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FE288" w14:textId="77777777" w:rsidR="005A69C0" w:rsidRPr="00FC393E" w:rsidRDefault="005A69C0" w:rsidP="005A69C0">
      <w:r w:rsidRPr="00FC393E">
        <w:t xml:space="preserve">M O N T S E R </w:t>
      </w:r>
      <w:proofErr w:type="spellStart"/>
      <w:r w:rsidRPr="00FC393E">
        <w:t>R</w:t>
      </w:r>
      <w:proofErr w:type="spellEnd"/>
      <w:r w:rsidRPr="00FC393E">
        <w:t xml:space="preserve"> A T</w:t>
      </w:r>
    </w:p>
    <w:p w14:paraId="58425A6A" w14:textId="77777777" w:rsidR="005A69C0" w:rsidRPr="00FC393E" w:rsidRDefault="005A69C0" w:rsidP="005A69C0">
      <w:pPr>
        <w:rPr>
          <w:rFonts w:eastAsia="MS Mincho"/>
        </w:rPr>
      </w:pPr>
    </w:p>
    <w:p w14:paraId="04937AA4" w14:textId="668BCBEA" w:rsidR="005A69C0" w:rsidRPr="00715EBE" w:rsidRDefault="00864C9F" w:rsidP="005A69C0">
      <w:pPr>
        <w:rPr>
          <w:b/>
        </w:rPr>
      </w:pPr>
      <w:r>
        <w:rPr>
          <w:b/>
        </w:rPr>
        <w:t>TOURISM</w:t>
      </w:r>
      <w:r w:rsidR="005A69C0" w:rsidRPr="00715EBE">
        <w:rPr>
          <w:b/>
        </w:rPr>
        <w:t xml:space="preserve"> </w:t>
      </w:r>
      <w:r w:rsidR="00566BD8">
        <w:rPr>
          <w:b/>
        </w:rPr>
        <w:t xml:space="preserve">AUTHORITY </w:t>
      </w:r>
      <w:r w:rsidR="006C5170">
        <w:rPr>
          <w:b/>
        </w:rPr>
        <w:t xml:space="preserve">ACT </w:t>
      </w:r>
      <w:r w:rsidR="00511675">
        <w:rPr>
          <w:b/>
        </w:rPr>
        <w:t>202</w:t>
      </w:r>
      <w:r w:rsidR="006C5170">
        <w:rPr>
          <w:b/>
        </w:rPr>
        <w:t>4</w:t>
      </w:r>
    </w:p>
    <w:p w14:paraId="28D488CC" w14:textId="77777777" w:rsidR="005A69C0" w:rsidRPr="00715EBE" w:rsidRDefault="005A69C0" w:rsidP="005A69C0">
      <w:pPr>
        <w:rPr>
          <w:rFonts w:eastAsia="MS Mincho"/>
          <w:b/>
        </w:rPr>
      </w:pPr>
    </w:p>
    <w:p w14:paraId="7C90BBD1" w14:textId="64147A43" w:rsidR="005A69C0" w:rsidRPr="000B70AB" w:rsidRDefault="00F24E3D" w:rsidP="005A69C0">
      <w:pPr>
        <w:rPr>
          <w:rFonts w:eastAsia="MS Mincho"/>
        </w:rPr>
      </w:pPr>
      <w:r>
        <w:rPr>
          <w:rFonts w:eastAsia="MS Mincho"/>
        </w:rPr>
        <w:t xml:space="preserve">No. </w:t>
      </w:r>
      <w:r w:rsidR="00CA683B">
        <w:rPr>
          <w:rFonts w:eastAsia="MS Mincho"/>
        </w:rPr>
        <w:t>3</w:t>
      </w:r>
      <w:r w:rsidR="00C13132">
        <w:rPr>
          <w:rFonts w:eastAsia="MS Mincho"/>
        </w:rPr>
        <w:t xml:space="preserve"> </w:t>
      </w:r>
      <w:r>
        <w:rPr>
          <w:rFonts w:eastAsia="MS Mincho"/>
        </w:rPr>
        <w:t xml:space="preserve">of </w:t>
      </w:r>
      <w:r w:rsidR="00C44B01">
        <w:rPr>
          <w:rFonts w:eastAsia="MS Mincho"/>
        </w:rPr>
        <w:t>202</w:t>
      </w:r>
      <w:r w:rsidR="006C5170">
        <w:rPr>
          <w:rFonts w:eastAsia="MS Mincho"/>
        </w:rPr>
        <w:t>4</w:t>
      </w:r>
    </w:p>
    <w:p w14:paraId="57824C97" w14:textId="77777777" w:rsidR="005A69C0" w:rsidRPr="00FC393E" w:rsidRDefault="005A69C0" w:rsidP="005A69C0">
      <w:pPr>
        <w:rPr>
          <w:rFonts w:eastAsia="MS Mincho"/>
        </w:rPr>
      </w:pPr>
    </w:p>
    <w:p w14:paraId="3CC12CE0" w14:textId="77777777" w:rsidR="005A69C0" w:rsidRPr="00FC393E" w:rsidRDefault="005A69C0" w:rsidP="005A69C0">
      <w:pPr>
        <w:rPr>
          <w:rFonts w:eastAsia="MS Mincho"/>
        </w:rPr>
      </w:pPr>
    </w:p>
    <w:p w14:paraId="59E3560E" w14:textId="77777777" w:rsidR="005A69C0" w:rsidRPr="004B6BE5" w:rsidRDefault="005A69C0" w:rsidP="005A69C0">
      <w:pPr>
        <w:rPr>
          <w:rFonts w:eastAsia="MS Mincho"/>
          <w:b/>
        </w:rPr>
      </w:pPr>
      <w:r w:rsidRPr="004B6BE5">
        <w:rPr>
          <w:rFonts w:eastAsia="MS Mincho"/>
          <w:b/>
        </w:rPr>
        <w:t>ARRANGEMENT OF SECTIONS</w:t>
      </w:r>
    </w:p>
    <w:p w14:paraId="01693846" w14:textId="77777777" w:rsidR="005A69C0" w:rsidRPr="00FC393E" w:rsidRDefault="005A69C0" w:rsidP="005A69C0">
      <w:pPr>
        <w:rPr>
          <w:rFonts w:eastAsia="MS Mincho"/>
        </w:rPr>
      </w:pPr>
    </w:p>
    <w:p w14:paraId="27995619" w14:textId="157BCE67" w:rsidR="009E0532" w:rsidRDefault="005A69C0">
      <w:pPr>
        <w:pStyle w:val="TOC1"/>
        <w:rPr>
          <w:rFonts w:asciiTheme="minorHAnsi" w:eastAsiaTheme="minorEastAsia" w:hAnsiTheme="minorHAnsi" w:cstheme="minorBidi"/>
          <w:b w:val="0"/>
          <w:caps w:val="0"/>
          <w:noProof/>
        </w:rPr>
      </w:pPr>
      <w:r w:rsidRPr="00FC393E">
        <w:rPr>
          <w:rFonts w:eastAsia="MS Mincho"/>
        </w:rPr>
        <w:fldChar w:fldCharType="begin"/>
      </w:r>
      <w:r w:rsidRPr="00FC393E">
        <w:rPr>
          <w:rFonts w:eastAsia="MS Mincho"/>
        </w:rPr>
        <w:instrText xml:space="preserve"> TOC \h \z \t "BoldCentreHead,1,Centre Italic,2,Marginal Note Rev,3,PartHead,1" </w:instrText>
      </w:r>
      <w:r w:rsidRPr="00FC393E">
        <w:rPr>
          <w:rFonts w:eastAsia="MS Mincho"/>
        </w:rPr>
        <w:fldChar w:fldCharType="separate"/>
      </w:r>
      <w:hyperlink w:anchor="_Toc157524284" w:history="1">
        <w:r w:rsidR="009E0532" w:rsidRPr="004E6CA0">
          <w:rPr>
            <w:rStyle w:val="Hyperlink"/>
            <w:noProof/>
          </w:rPr>
          <w:t>Part 1—Preliminary</w:t>
        </w:r>
        <w:r w:rsidR="009E0532">
          <w:rPr>
            <w:noProof/>
            <w:webHidden/>
          </w:rPr>
          <w:tab/>
        </w:r>
        <w:r w:rsidR="009E0532">
          <w:rPr>
            <w:noProof/>
            <w:webHidden/>
          </w:rPr>
          <w:fldChar w:fldCharType="begin"/>
        </w:r>
        <w:r w:rsidR="009E0532">
          <w:rPr>
            <w:noProof/>
            <w:webHidden/>
          </w:rPr>
          <w:instrText xml:space="preserve"> PAGEREF _Toc157524284 \h </w:instrText>
        </w:r>
        <w:r w:rsidR="009E0532">
          <w:rPr>
            <w:noProof/>
            <w:webHidden/>
          </w:rPr>
        </w:r>
        <w:r w:rsidR="009E0532">
          <w:rPr>
            <w:noProof/>
            <w:webHidden/>
          </w:rPr>
          <w:fldChar w:fldCharType="separate"/>
        </w:r>
        <w:r w:rsidR="008D1061">
          <w:rPr>
            <w:noProof/>
            <w:webHidden/>
          </w:rPr>
          <w:t>3</w:t>
        </w:r>
        <w:r w:rsidR="009E0532">
          <w:rPr>
            <w:noProof/>
            <w:webHidden/>
          </w:rPr>
          <w:fldChar w:fldCharType="end"/>
        </w:r>
      </w:hyperlink>
    </w:p>
    <w:p w14:paraId="4088D38D" w14:textId="5C52CA22" w:rsidR="009E0532" w:rsidRDefault="00BA5650">
      <w:pPr>
        <w:pStyle w:val="TOC3"/>
        <w:rPr>
          <w:rFonts w:asciiTheme="minorHAnsi" w:eastAsiaTheme="minorEastAsia" w:hAnsiTheme="minorHAnsi" w:cstheme="minorBidi"/>
          <w:sz w:val="22"/>
        </w:rPr>
      </w:pPr>
      <w:hyperlink w:anchor="_Toc157524285" w:history="1">
        <w:r w:rsidR="009E0532" w:rsidRPr="004E6CA0">
          <w:rPr>
            <w:rStyle w:val="Hyperlink"/>
            <w:rFonts w:eastAsia="MS Mincho"/>
          </w:rPr>
          <w:t>1.</w:t>
        </w:r>
        <w:r w:rsidR="009E0532">
          <w:rPr>
            <w:rFonts w:asciiTheme="minorHAnsi" w:eastAsiaTheme="minorEastAsia" w:hAnsiTheme="minorHAnsi" w:cstheme="minorBidi"/>
            <w:sz w:val="22"/>
          </w:rPr>
          <w:tab/>
        </w:r>
        <w:r w:rsidR="009E0532" w:rsidRPr="004E6CA0">
          <w:rPr>
            <w:rStyle w:val="Hyperlink"/>
          </w:rPr>
          <w:t>Short title</w:t>
        </w:r>
        <w:r w:rsidR="009E0532">
          <w:rPr>
            <w:webHidden/>
          </w:rPr>
          <w:tab/>
        </w:r>
        <w:r w:rsidR="009E0532">
          <w:rPr>
            <w:webHidden/>
          </w:rPr>
          <w:fldChar w:fldCharType="begin"/>
        </w:r>
        <w:r w:rsidR="009E0532">
          <w:rPr>
            <w:webHidden/>
          </w:rPr>
          <w:instrText xml:space="preserve"> PAGEREF _Toc157524285 \h </w:instrText>
        </w:r>
        <w:r w:rsidR="009E0532">
          <w:rPr>
            <w:webHidden/>
          </w:rPr>
        </w:r>
        <w:r w:rsidR="009E0532">
          <w:rPr>
            <w:webHidden/>
          </w:rPr>
          <w:fldChar w:fldCharType="separate"/>
        </w:r>
        <w:r w:rsidR="008D1061">
          <w:rPr>
            <w:webHidden/>
          </w:rPr>
          <w:t>3</w:t>
        </w:r>
        <w:r w:rsidR="009E0532">
          <w:rPr>
            <w:webHidden/>
          </w:rPr>
          <w:fldChar w:fldCharType="end"/>
        </w:r>
      </w:hyperlink>
    </w:p>
    <w:p w14:paraId="5C289339" w14:textId="705F22AA" w:rsidR="009E0532" w:rsidRDefault="00BA5650">
      <w:pPr>
        <w:pStyle w:val="TOC3"/>
        <w:rPr>
          <w:rFonts w:asciiTheme="minorHAnsi" w:eastAsiaTheme="minorEastAsia" w:hAnsiTheme="minorHAnsi" w:cstheme="minorBidi"/>
          <w:sz w:val="22"/>
        </w:rPr>
      </w:pPr>
      <w:hyperlink w:anchor="_Toc157524286" w:history="1">
        <w:r w:rsidR="009E0532" w:rsidRPr="004E6CA0">
          <w:rPr>
            <w:rStyle w:val="Hyperlink"/>
            <w:rFonts w:eastAsia="MS Mincho"/>
          </w:rPr>
          <w:t>2.</w:t>
        </w:r>
        <w:r w:rsidR="009E0532">
          <w:rPr>
            <w:rFonts w:asciiTheme="minorHAnsi" w:eastAsiaTheme="minorEastAsia" w:hAnsiTheme="minorHAnsi" w:cstheme="minorBidi"/>
            <w:sz w:val="22"/>
          </w:rPr>
          <w:tab/>
        </w:r>
        <w:r w:rsidR="009E0532" w:rsidRPr="004E6CA0">
          <w:rPr>
            <w:rStyle w:val="Hyperlink"/>
          </w:rPr>
          <w:t>Interpretation</w:t>
        </w:r>
        <w:r w:rsidR="009E0532">
          <w:rPr>
            <w:webHidden/>
          </w:rPr>
          <w:tab/>
        </w:r>
        <w:r w:rsidR="009E0532">
          <w:rPr>
            <w:webHidden/>
          </w:rPr>
          <w:fldChar w:fldCharType="begin"/>
        </w:r>
        <w:r w:rsidR="009E0532">
          <w:rPr>
            <w:webHidden/>
          </w:rPr>
          <w:instrText xml:space="preserve"> PAGEREF _Toc157524286 \h </w:instrText>
        </w:r>
        <w:r w:rsidR="009E0532">
          <w:rPr>
            <w:webHidden/>
          </w:rPr>
        </w:r>
        <w:r w:rsidR="009E0532">
          <w:rPr>
            <w:webHidden/>
          </w:rPr>
          <w:fldChar w:fldCharType="separate"/>
        </w:r>
        <w:r w:rsidR="008D1061">
          <w:rPr>
            <w:webHidden/>
          </w:rPr>
          <w:t>4</w:t>
        </w:r>
        <w:r w:rsidR="009E0532">
          <w:rPr>
            <w:webHidden/>
          </w:rPr>
          <w:fldChar w:fldCharType="end"/>
        </w:r>
      </w:hyperlink>
    </w:p>
    <w:p w14:paraId="1BA4EB18" w14:textId="7FABBB9D" w:rsidR="009E0532" w:rsidRDefault="00BA5650">
      <w:pPr>
        <w:pStyle w:val="TOC1"/>
        <w:rPr>
          <w:rFonts w:asciiTheme="minorHAnsi" w:eastAsiaTheme="minorEastAsia" w:hAnsiTheme="minorHAnsi" w:cstheme="minorBidi"/>
          <w:b w:val="0"/>
          <w:caps w:val="0"/>
          <w:noProof/>
        </w:rPr>
      </w:pPr>
      <w:hyperlink w:anchor="_Toc157524287" w:history="1">
        <w:r w:rsidR="009E0532" w:rsidRPr="004E6CA0">
          <w:rPr>
            <w:rStyle w:val="Hyperlink"/>
            <w:noProof/>
          </w:rPr>
          <w:t>PART 2—ESTABLISHMENT, functions and powers OF The authority</w:t>
        </w:r>
        <w:r w:rsidR="009E0532">
          <w:rPr>
            <w:noProof/>
            <w:webHidden/>
          </w:rPr>
          <w:tab/>
        </w:r>
        <w:r w:rsidR="009E0532">
          <w:rPr>
            <w:noProof/>
            <w:webHidden/>
          </w:rPr>
          <w:fldChar w:fldCharType="begin"/>
        </w:r>
        <w:r w:rsidR="009E0532">
          <w:rPr>
            <w:noProof/>
            <w:webHidden/>
          </w:rPr>
          <w:instrText xml:space="preserve"> PAGEREF _Toc157524287 \h </w:instrText>
        </w:r>
        <w:r w:rsidR="009E0532">
          <w:rPr>
            <w:noProof/>
            <w:webHidden/>
          </w:rPr>
        </w:r>
        <w:r w:rsidR="009E0532">
          <w:rPr>
            <w:noProof/>
            <w:webHidden/>
          </w:rPr>
          <w:fldChar w:fldCharType="separate"/>
        </w:r>
        <w:r w:rsidR="008D1061">
          <w:rPr>
            <w:noProof/>
            <w:webHidden/>
          </w:rPr>
          <w:t>4</w:t>
        </w:r>
        <w:r w:rsidR="009E0532">
          <w:rPr>
            <w:noProof/>
            <w:webHidden/>
          </w:rPr>
          <w:fldChar w:fldCharType="end"/>
        </w:r>
      </w:hyperlink>
    </w:p>
    <w:p w14:paraId="20DBB516" w14:textId="71241E7E" w:rsidR="009E0532" w:rsidRDefault="00BA5650">
      <w:pPr>
        <w:pStyle w:val="TOC3"/>
        <w:rPr>
          <w:rFonts w:asciiTheme="minorHAnsi" w:eastAsiaTheme="minorEastAsia" w:hAnsiTheme="minorHAnsi" w:cstheme="minorBidi"/>
          <w:sz w:val="22"/>
        </w:rPr>
      </w:pPr>
      <w:hyperlink w:anchor="_Toc157524288" w:history="1">
        <w:r w:rsidR="009E0532" w:rsidRPr="004E6CA0">
          <w:rPr>
            <w:rStyle w:val="Hyperlink"/>
            <w:rFonts w:eastAsia="MS Mincho"/>
          </w:rPr>
          <w:t>3.</w:t>
        </w:r>
        <w:r w:rsidR="009E0532">
          <w:rPr>
            <w:rFonts w:asciiTheme="minorHAnsi" w:eastAsiaTheme="minorEastAsia" w:hAnsiTheme="minorHAnsi" w:cstheme="minorBidi"/>
            <w:sz w:val="22"/>
          </w:rPr>
          <w:tab/>
        </w:r>
        <w:r w:rsidR="009E0532" w:rsidRPr="004E6CA0">
          <w:rPr>
            <w:rStyle w:val="Hyperlink"/>
          </w:rPr>
          <w:t>Establishment of the Authority</w:t>
        </w:r>
        <w:r w:rsidR="009E0532">
          <w:rPr>
            <w:webHidden/>
          </w:rPr>
          <w:tab/>
        </w:r>
        <w:r w:rsidR="009E0532">
          <w:rPr>
            <w:webHidden/>
          </w:rPr>
          <w:fldChar w:fldCharType="begin"/>
        </w:r>
        <w:r w:rsidR="009E0532">
          <w:rPr>
            <w:webHidden/>
          </w:rPr>
          <w:instrText xml:space="preserve"> PAGEREF _Toc157524288 \h </w:instrText>
        </w:r>
        <w:r w:rsidR="009E0532">
          <w:rPr>
            <w:webHidden/>
          </w:rPr>
        </w:r>
        <w:r w:rsidR="009E0532">
          <w:rPr>
            <w:webHidden/>
          </w:rPr>
          <w:fldChar w:fldCharType="separate"/>
        </w:r>
        <w:r w:rsidR="008D1061">
          <w:rPr>
            <w:webHidden/>
          </w:rPr>
          <w:t>4</w:t>
        </w:r>
        <w:r w:rsidR="009E0532">
          <w:rPr>
            <w:webHidden/>
          </w:rPr>
          <w:fldChar w:fldCharType="end"/>
        </w:r>
      </w:hyperlink>
    </w:p>
    <w:p w14:paraId="27BEDDC4" w14:textId="0E75C432" w:rsidR="009E0532" w:rsidRDefault="00BA5650">
      <w:pPr>
        <w:pStyle w:val="TOC3"/>
        <w:rPr>
          <w:rFonts w:asciiTheme="minorHAnsi" w:eastAsiaTheme="minorEastAsia" w:hAnsiTheme="minorHAnsi" w:cstheme="minorBidi"/>
          <w:sz w:val="22"/>
        </w:rPr>
      </w:pPr>
      <w:hyperlink w:anchor="_Toc157524289" w:history="1">
        <w:r w:rsidR="009E0532" w:rsidRPr="004E6CA0">
          <w:rPr>
            <w:rStyle w:val="Hyperlink"/>
            <w:rFonts w:eastAsia="MS Mincho"/>
          </w:rPr>
          <w:t>4.</w:t>
        </w:r>
        <w:r w:rsidR="009E0532">
          <w:rPr>
            <w:rFonts w:asciiTheme="minorHAnsi" w:eastAsiaTheme="minorEastAsia" w:hAnsiTheme="minorHAnsi" w:cstheme="minorBidi"/>
            <w:sz w:val="22"/>
          </w:rPr>
          <w:tab/>
        </w:r>
        <w:r w:rsidR="009E0532" w:rsidRPr="004E6CA0">
          <w:rPr>
            <w:rStyle w:val="Hyperlink"/>
          </w:rPr>
          <w:t>Seal of the Authority</w:t>
        </w:r>
        <w:r w:rsidR="009E0532">
          <w:rPr>
            <w:webHidden/>
          </w:rPr>
          <w:tab/>
        </w:r>
        <w:r w:rsidR="009E0532">
          <w:rPr>
            <w:webHidden/>
          </w:rPr>
          <w:fldChar w:fldCharType="begin"/>
        </w:r>
        <w:r w:rsidR="009E0532">
          <w:rPr>
            <w:webHidden/>
          </w:rPr>
          <w:instrText xml:space="preserve"> PAGEREF _Toc157524289 \h </w:instrText>
        </w:r>
        <w:r w:rsidR="009E0532">
          <w:rPr>
            <w:webHidden/>
          </w:rPr>
        </w:r>
        <w:r w:rsidR="009E0532">
          <w:rPr>
            <w:webHidden/>
          </w:rPr>
          <w:fldChar w:fldCharType="separate"/>
        </w:r>
        <w:r w:rsidR="008D1061">
          <w:rPr>
            <w:webHidden/>
          </w:rPr>
          <w:t>5</w:t>
        </w:r>
        <w:r w:rsidR="009E0532">
          <w:rPr>
            <w:webHidden/>
          </w:rPr>
          <w:fldChar w:fldCharType="end"/>
        </w:r>
      </w:hyperlink>
    </w:p>
    <w:p w14:paraId="604E7AB3" w14:textId="7C251121" w:rsidR="009E0532" w:rsidRDefault="00BA5650">
      <w:pPr>
        <w:pStyle w:val="TOC3"/>
        <w:rPr>
          <w:rFonts w:asciiTheme="minorHAnsi" w:eastAsiaTheme="minorEastAsia" w:hAnsiTheme="minorHAnsi" w:cstheme="minorBidi"/>
          <w:sz w:val="22"/>
        </w:rPr>
      </w:pPr>
      <w:hyperlink w:anchor="_Toc157524290" w:history="1">
        <w:r w:rsidR="009E0532" w:rsidRPr="004E6CA0">
          <w:rPr>
            <w:rStyle w:val="Hyperlink"/>
          </w:rPr>
          <w:t>5.</w:t>
        </w:r>
        <w:r w:rsidR="009E0532">
          <w:rPr>
            <w:rFonts w:asciiTheme="minorHAnsi" w:eastAsiaTheme="minorEastAsia" w:hAnsiTheme="minorHAnsi" w:cstheme="minorBidi"/>
            <w:sz w:val="22"/>
          </w:rPr>
          <w:tab/>
        </w:r>
        <w:r w:rsidR="009E0532" w:rsidRPr="004E6CA0">
          <w:rPr>
            <w:rStyle w:val="Hyperlink"/>
          </w:rPr>
          <w:t>Functions of the Authority</w:t>
        </w:r>
        <w:r w:rsidR="009E0532">
          <w:rPr>
            <w:webHidden/>
          </w:rPr>
          <w:tab/>
        </w:r>
        <w:r w:rsidR="009E0532">
          <w:rPr>
            <w:webHidden/>
          </w:rPr>
          <w:fldChar w:fldCharType="begin"/>
        </w:r>
        <w:r w:rsidR="009E0532">
          <w:rPr>
            <w:webHidden/>
          </w:rPr>
          <w:instrText xml:space="preserve"> PAGEREF _Toc157524290 \h </w:instrText>
        </w:r>
        <w:r w:rsidR="009E0532">
          <w:rPr>
            <w:webHidden/>
          </w:rPr>
        </w:r>
        <w:r w:rsidR="009E0532">
          <w:rPr>
            <w:webHidden/>
          </w:rPr>
          <w:fldChar w:fldCharType="separate"/>
        </w:r>
        <w:r w:rsidR="008D1061">
          <w:rPr>
            <w:webHidden/>
          </w:rPr>
          <w:t>5</w:t>
        </w:r>
        <w:r w:rsidR="009E0532">
          <w:rPr>
            <w:webHidden/>
          </w:rPr>
          <w:fldChar w:fldCharType="end"/>
        </w:r>
      </w:hyperlink>
    </w:p>
    <w:p w14:paraId="3DC5FE58" w14:textId="21154200" w:rsidR="009E0532" w:rsidRDefault="00BA5650">
      <w:pPr>
        <w:pStyle w:val="TOC3"/>
        <w:rPr>
          <w:rFonts w:asciiTheme="minorHAnsi" w:eastAsiaTheme="minorEastAsia" w:hAnsiTheme="minorHAnsi" w:cstheme="minorBidi"/>
          <w:sz w:val="22"/>
        </w:rPr>
      </w:pPr>
      <w:hyperlink w:anchor="_Toc157524291" w:history="1">
        <w:r w:rsidR="009E0532" w:rsidRPr="004E6CA0">
          <w:rPr>
            <w:rStyle w:val="Hyperlink"/>
          </w:rPr>
          <w:t>6.</w:t>
        </w:r>
        <w:r w:rsidR="009E0532">
          <w:rPr>
            <w:rFonts w:asciiTheme="minorHAnsi" w:eastAsiaTheme="minorEastAsia" w:hAnsiTheme="minorHAnsi" w:cstheme="minorBidi"/>
            <w:sz w:val="22"/>
          </w:rPr>
          <w:tab/>
        </w:r>
        <w:r w:rsidR="009E0532" w:rsidRPr="004E6CA0">
          <w:rPr>
            <w:rStyle w:val="Hyperlink"/>
          </w:rPr>
          <w:t>General powers of the Authority</w:t>
        </w:r>
        <w:r w:rsidR="009E0532">
          <w:rPr>
            <w:webHidden/>
          </w:rPr>
          <w:tab/>
        </w:r>
        <w:r w:rsidR="009E0532">
          <w:rPr>
            <w:webHidden/>
          </w:rPr>
          <w:fldChar w:fldCharType="begin"/>
        </w:r>
        <w:r w:rsidR="009E0532">
          <w:rPr>
            <w:webHidden/>
          </w:rPr>
          <w:instrText xml:space="preserve"> PAGEREF _Toc157524291 \h </w:instrText>
        </w:r>
        <w:r w:rsidR="009E0532">
          <w:rPr>
            <w:webHidden/>
          </w:rPr>
        </w:r>
        <w:r w:rsidR="009E0532">
          <w:rPr>
            <w:webHidden/>
          </w:rPr>
          <w:fldChar w:fldCharType="separate"/>
        </w:r>
        <w:r w:rsidR="008D1061">
          <w:rPr>
            <w:webHidden/>
          </w:rPr>
          <w:t>6</w:t>
        </w:r>
        <w:r w:rsidR="009E0532">
          <w:rPr>
            <w:webHidden/>
          </w:rPr>
          <w:fldChar w:fldCharType="end"/>
        </w:r>
      </w:hyperlink>
    </w:p>
    <w:p w14:paraId="6FBB3D39" w14:textId="3C5F7FFB" w:rsidR="009E0532" w:rsidRDefault="00BA5650">
      <w:pPr>
        <w:pStyle w:val="TOC3"/>
        <w:rPr>
          <w:rFonts w:asciiTheme="minorHAnsi" w:eastAsiaTheme="minorEastAsia" w:hAnsiTheme="minorHAnsi" w:cstheme="minorBidi"/>
          <w:sz w:val="22"/>
        </w:rPr>
      </w:pPr>
      <w:hyperlink w:anchor="_Toc157524292" w:history="1">
        <w:r w:rsidR="009E0532" w:rsidRPr="004E6CA0">
          <w:rPr>
            <w:rStyle w:val="Hyperlink"/>
          </w:rPr>
          <w:t>7.</w:t>
        </w:r>
        <w:r w:rsidR="009E0532">
          <w:rPr>
            <w:rFonts w:asciiTheme="minorHAnsi" w:eastAsiaTheme="minorEastAsia" w:hAnsiTheme="minorHAnsi" w:cstheme="minorBidi"/>
            <w:sz w:val="22"/>
          </w:rPr>
          <w:tab/>
        </w:r>
        <w:r w:rsidR="009E0532" w:rsidRPr="004E6CA0">
          <w:rPr>
            <w:rStyle w:val="Hyperlink"/>
          </w:rPr>
          <w:t>Business Plan</w:t>
        </w:r>
        <w:r w:rsidR="009E0532">
          <w:rPr>
            <w:webHidden/>
          </w:rPr>
          <w:tab/>
        </w:r>
        <w:r w:rsidR="009E0532">
          <w:rPr>
            <w:webHidden/>
          </w:rPr>
          <w:fldChar w:fldCharType="begin"/>
        </w:r>
        <w:r w:rsidR="009E0532">
          <w:rPr>
            <w:webHidden/>
          </w:rPr>
          <w:instrText xml:space="preserve"> PAGEREF _Toc157524292 \h </w:instrText>
        </w:r>
        <w:r w:rsidR="009E0532">
          <w:rPr>
            <w:webHidden/>
          </w:rPr>
        </w:r>
        <w:r w:rsidR="009E0532">
          <w:rPr>
            <w:webHidden/>
          </w:rPr>
          <w:fldChar w:fldCharType="separate"/>
        </w:r>
        <w:r w:rsidR="008D1061">
          <w:rPr>
            <w:webHidden/>
          </w:rPr>
          <w:t>6</w:t>
        </w:r>
        <w:r w:rsidR="009E0532">
          <w:rPr>
            <w:webHidden/>
          </w:rPr>
          <w:fldChar w:fldCharType="end"/>
        </w:r>
      </w:hyperlink>
    </w:p>
    <w:p w14:paraId="7D28A9F1" w14:textId="23ECFCCB" w:rsidR="009E0532" w:rsidRDefault="00BA5650">
      <w:pPr>
        <w:pStyle w:val="TOC3"/>
        <w:rPr>
          <w:rFonts w:asciiTheme="minorHAnsi" w:eastAsiaTheme="minorEastAsia" w:hAnsiTheme="minorHAnsi" w:cstheme="minorBidi"/>
          <w:sz w:val="22"/>
        </w:rPr>
      </w:pPr>
      <w:hyperlink w:anchor="_Toc157524293" w:history="1">
        <w:r w:rsidR="009E0532" w:rsidRPr="004E6CA0">
          <w:rPr>
            <w:rStyle w:val="Hyperlink"/>
          </w:rPr>
          <w:t>8.</w:t>
        </w:r>
        <w:r w:rsidR="009E0532">
          <w:rPr>
            <w:rFonts w:asciiTheme="minorHAnsi" w:eastAsiaTheme="minorEastAsia" w:hAnsiTheme="minorHAnsi" w:cstheme="minorBidi"/>
            <w:sz w:val="22"/>
          </w:rPr>
          <w:tab/>
        </w:r>
        <w:r w:rsidR="009E0532" w:rsidRPr="004E6CA0">
          <w:rPr>
            <w:rStyle w:val="Hyperlink"/>
          </w:rPr>
          <w:t>Powers of Minister</w:t>
        </w:r>
        <w:r w:rsidR="009E0532">
          <w:rPr>
            <w:webHidden/>
          </w:rPr>
          <w:tab/>
        </w:r>
        <w:r w:rsidR="009E0532">
          <w:rPr>
            <w:webHidden/>
          </w:rPr>
          <w:fldChar w:fldCharType="begin"/>
        </w:r>
        <w:r w:rsidR="009E0532">
          <w:rPr>
            <w:webHidden/>
          </w:rPr>
          <w:instrText xml:space="preserve"> PAGEREF _Toc157524293 \h </w:instrText>
        </w:r>
        <w:r w:rsidR="009E0532">
          <w:rPr>
            <w:webHidden/>
          </w:rPr>
        </w:r>
        <w:r w:rsidR="009E0532">
          <w:rPr>
            <w:webHidden/>
          </w:rPr>
          <w:fldChar w:fldCharType="separate"/>
        </w:r>
        <w:r w:rsidR="008D1061">
          <w:rPr>
            <w:webHidden/>
          </w:rPr>
          <w:t>7</w:t>
        </w:r>
        <w:r w:rsidR="009E0532">
          <w:rPr>
            <w:webHidden/>
          </w:rPr>
          <w:fldChar w:fldCharType="end"/>
        </w:r>
      </w:hyperlink>
    </w:p>
    <w:p w14:paraId="1C0C74AB" w14:textId="10439233" w:rsidR="009E0532" w:rsidRDefault="00BA5650">
      <w:pPr>
        <w:pStyle w:val="TOC1"/>
        <w:rPr>
          <w:rFonts w:asciiTheme="minorHAnsi" w:eastAsiaTheme="minorEastAsia" w:hAnsiTheme="minorHAnsi" w:cstheme="minorBidi"/>
          <w:b w:val="0"/>
          <w:caps w:val="0"/>
          <w:noProof/>
        </w:rPr>
      </w:pPr>
      <w:hyperlink w:anchor="_Toc157524294" w:history="1">
        <w:r w:rsidR="009E0532" w:rsidRPr="004E6CA0">
          <w:rPr>
            <w:rStyle w:val="Hyperlink"/>
            <w:noProof/>
          </w:rPr>
          <w:t>PART 3—ESTABLISHMENT and powers OF BOARD of directors of the authority</w:t>
        </w:r>
        <w:r w:rsidR="009E0532">
          <w:rPr>
            <w:noProof/>
            <w:webHidden/>
          </w:rPr>
          <w:tab/>
        </w:r>
        <w:r w:rsidR="009E0532">
          <w:rPr>
            <w:noProof/>
            <w:webHidden/>
          </w:rPr>
          <w:fldChar w:fldCharType="begin"/>
        </w:r>
        <w:r w:rsidR="009E0532">
          <w:rPr>
            <w:noProof/>
            <w:webHidden/>
          </w:rPr>
          <w:instrText xml:space="preserve"> PAGEREF _Toc157524294 \h </w:instrText>
        </w:r>
        <w:r w:rsidR="009E0532">
          <w:rPr>
            <w:noProof/>
            <w:webHidden/>
          </w:rPr>
        </w:r>
        <w:r w:rsidR="009E0532">
          <w:rPr>
            <w:noProof/>
            <w:webHidden/>
          </w:rPr>
          <w:fldChar w:fldCharType="separate"/>
        </w:r>
        <w:r w:rsidR="008D1061">
          <w:rPr>
            <w:noProof/>
            <w:webHidden/>
          </w:rPr>
          <w:t>7</w:t>
        </w:r>
        <w:r w:rsidR="009E0532">
          <w:rPr>
            <w:noProof/>
            <w:webHidden/>
          </w:rPr>
          <w:fldChar w:fldCharType="end"/>
        </w:r>
      </w:hyperlink>
    </w:p>
    <w:p w14:paraId="24E4902D" w14:textId="0E6C5A1D" w:rsidR="009E0532" w:rsidRDefault="00BA5650">
      <w:pPr>
        <w:pStyle w:val="TOC3"/>
        <w:rPr>
          <w:rFonts w:asciiTheme="minorHAnsi" w:eastAsiaTheme="minorEastAsia" w:hAnsiTheme="minorHAnsi" w:cstheme="minorBidi"/>
          <w:sz w:val="22"/>
        </w:rPr>
      </w:pPr>
      <w:hyperlink w:anchor="_Toc157524295" w:history="1">
        <w:r w:rsidR="009E0532" w:rsidRPr="004E6CA0">
          <w:rPr>
            <w:rStyle w:val="Hyperlink"/>
            <w:rFonts w:eastAsia="MS Mincho"/>
          </w:rPr>
          <w:t>9.</w:t>
        </w:r>
        <w:r w:rsidR="009E0532">
          <w:rPr>
            <w:rFonts w:asciiTheme="minorHAnsi" w:eastAsiaTheme="minorEastAsia" w:hAnsiTheme="minorHAnsi" w:cstheme="minorBidi"/>
            <w:sz w:val="22"/>
          </w:rPr>
          <w:tab/>
        </w:r>
        <w:r w:rsidR="009E0532" w:rsidRPr="004E6CA0">
          <w:rPr>
            <w:rStyle w:val="Hyperlink"/>
          </w:rPr>
          <w:t>Establishment of Board of Directors</w:t>
        </w:r>
        <w:r w:rsidR="009E0532">
          <w:rPr>
            <w:webHidden/>
          </w:rPr>
          <w:tab/>
        </w:r>
        <w:r w:rsidR="009E0532">
          <w:rPr>
            <w:webHidden/>
          </w:rPr>
          <w:fldChar w:fldCharType="begin"/>
        </w:r>
        <w:r w:rsidR="009E0532">
          <w:rPr>
            <w:webHidden/>
          </w:rPr>
          <w:instrText xml:space="preserve"> PAGEREF _Toc157524295 \h </w:instrText>
        </w:r>
        <w:r w:rsidR="009E0532">
          <w:rPr>
            <w:webHidden/>
          </w:rPr>
        </w:r>
        <w:r w:rsidR="009E0532">
          <w:rPr>
            <w:webHidden/>
          </w:rPr>
          <w:fldChar w:fldCharType="separate"/>
        </w:r>
        <w:r w:rsidR="008D1061">
          <w:rPr>
            <w:webHidden/>
          </w:rPr>
          <w:t>7</w:t>
        </w:r>
        <w:r w:rsidR="009E0532">
          <w:rPr>
            <w:webHidden/>
          </w:rPr>
          <w:fldChar w:fldCharType="end"/>
        </w:r>
      </w:hyperlink>
    </w:p>
    <w:p w14:paraId="6F7BCFD5" w14:textId="7034E321" w:rsidR="009E0532" w:rsidRDefault="00BA5650">
      <w:pPr>
        <w:pStyle w:val="TOC3"/>
        <w:rPr>
          <w:rFonts w:asciiTheme="minorHAnsi" w:eastAsiaTheme="minorEastAsia" w:hAnsiTheme="minorHAnsi" w:cstheme="minorBidi"/>
          <w:sz w:val="22"/>
        </w:rPr>
      </w:pPr>
      <w:hyperlink w:anchor="_Toc157524296" w:history="1">
        <w:r w:rsidR="009E0532" w:rsidRPr="004E6CA0">
          <w:rPr>
            <w:rStyle w:val="Hyperlink"/>
          </w:rPr>
          <w:t>10.</w:t>
        </w:r>
        <w:r w:rsidR="009E0532">
          <w:rPr>
            <w:rFonts w:asciiTheme="minorHAnsi" w:eastAsiaTheme="minorEastAsia" w:hAnsiTheme="minorHAnsi" w:cstheme="minorBidi"/>
            <w:sz w:val="22"/>
          </w:rPr>
          <w:tab/>
        </w:r>
        <w:r w:rsidR="009E0532" w:rsidRPr="004E6CA0">
          <w:rPr>
            <w:rStyle w:val="Hyperlink"/>
          </w:rPr>
          <w:t>Composition of the Board</w:t>
        </w:r>
        <w:r w:rsidR="009E0532">
          <w:rPr>
            <w:webHidden/>
          </w:rPr>
          <w:tab/>
        </w:r>
        <w:r w:rsidR="009E0532">
          <w:rPr>
            <w:webHidden/>
          </w:rPr>
          <w:fldChar w:fldCharType="begin"/>
        </w:r>
        <w:r w:rsidR="009E0532">
          <w:rPr>
            <w:webHidden/>
          </w:rPr>
          <w:instrText xml:space="preserve"> PAGEREF _Toc157524296 \h </w:instrText>
        </w:r>
        <w:r w:rsidR="009E0532">
          <w:rPr>
            <w:webHidden/>
          </w:rPr>
        </w:r>
        <w:r w:rsidR="009E0532">
          <w:rPr>
            <w:webHidden/>
          </w:rPr>
          <w:fldChar w:fldCharType="separate"/>
        </w:r>
        <w:r w:rsidR="008D1061">
          <w:rPr>
            <w:webHidden/>
          </w:rPr>
          <w:t>7</w:t>
        </w:r>
        <w:r w:rsidR="009E0532">
          <w:rPr>
            <w:webHidden/>
          </w:rPr>
          <w:fldChar w:fldCharType="end"/>
        </w:r>
      </w:hyperlink>
    </w:p>
    <w:p w14:paraId="7BE11523" w14:textId="1AA2A592" w:rsidR="009E0532" w:rsidRDefault="00BA5650">
      <w:pPr>
        <w:pStyle w:val="TOC3"/>
        <w:rPr>
          <w:rFonts w:asciiTheme="minorHAnsi" w:eastAsiaTheme="minorEastAsia" w:hAnsiTheme="minorHAnsi" w:cstheme="minorBidi"/>
          <w:sz w:val="22"/>
        </w:rPr>
      </w:pPr>
      <w:hyperlink w:anchor="_Toc157524297" w:history="1">
        <w:r w:rsidR="009E0532" w:rsidRPr="004E6CA0">
          <w:rPr>
            <w:rStyle w:val="Hyperlink"/>
          </w:rPr>
          <w:t>11.</w:t>
        </w:r>
        <w:r w:rsidR="009E0532">
          <w:rPr>
            <w:rFonts w:asciiTheme="minorHAnsi" w:eastAsiaTheme="minorEastAsia" w:hAnsiTheme="minorHAnsi" w:cstheme="minorBidi"/>
            <w:sz w:val="22"/>
          </w:rPr>
          <w:tab/>
        </w:r>
        <w:r w:rsidR="009E0532" w:rsidRPr="004E6CA0">
          <w:rPr>
            <w:rStyle w:val="Hyperlink"/>
          </w:rPr>
          <w:t>Appointment of Chairperson</w:t>
        </w:r>
        <w:r w:rsidR="009E0532">
          <w:rPr>
            <w:webHidden/>
          </w:rPr>
          <w:tab/>
        </w:r>
        <w:r w:rsidR="009E0532">
          <w:rPr>
            <w:webHidden/>
          </w:rPr>
          <w:fldChar w:fldCharType="begin"/>
        </w:r>
        <w:r w:rsidR="009E0532">
          <w:rPr>
            <w:webHidden/>
          </w:rPr>
          <w:instrText xml:space="preserve"> PAGEREF _Toc157524297 \h </w:instrText>
        </w:r>
        <w:r w:rsidR="009E0532">
          <w:rPr>
            <w:webHidden/>
          </w:rPr>
        </w:r>
        <w:r w:rsidR="009E0532">
          <w:rPr>
            <w:webHidden/>
          </w:rPr>
          <w:fldChar w:fldCharType="separate"/>
        </w:r>
        <w:r w:rsidR="008D1061">
          <w:rPr>
            <w:webHidden/>
          </w:rPr>
          <w:t>8</w:t>
        </w:r>
        <w:r w:rsidR="009E0532">
          <w:rPr>
            <w:webHidden/>
          </w:rPr>
          <w:fldChar w:fldCharType="end"/>
        </w:r>
      </w:hyperlink>
    </w:p>
    <w:p w14:paraId="04F4DC2D" w14:textId="32D9375B" w:rsidR="009E0532" w:rsidRDefault="00BA5650">
      <w:pPr>
        <w:pStyle w:val="TOC3"/>
        <w:rPr>
          <w:rFonts w:asciiTheme="minorHAnsi" w:eastAsiaTheme="minorEastAsia" w:hAnsiTheme="minorHAnsi" w:cstheme="minorBidi"/>
          <w:sz w:val="22"/>
        </w:rPr>
      </w:pPr>
      <w:hyperlink w:anchor="_Toc157524298" w:history="1">
        <w:r w:rsidR="009E0532" w:rsidRPr="004E6CA0">
          <w:rPr>
            <w:rStyle w:val="Hyperlink"/>
          </w:rPr>
          <w:t>12.</w:t>
        </w:r>
        <w:r w:rsidR="009E0532">
          <w:rPr>
            <w:rFonts w:asciiTheme="minorHAnsi" w:eastAsiaTheme="minorEastAsia" w:hAnsiTheme="minorHAnsi" w:cstheme="minorBidi"/>
            <w:sz w:val="22"/>
          </w:rPr>
          <w:tab/>
        </w:r>
        <w:r w:rsidR="009E0532" w:rsidRPr="004E6CA0">
          <w:rPr>
            <w:rStyle w:val="Hyperlink"/>
          </w:rPr>
          <w:t>Resignation of members of the Board</w:t>
        </w:r>
        <w:r w:rsidR="009E0532">
          <w:rPr>
            <w:webHidden/>
          </w:rPr>
          <w:tab/>
        </w:r>
        <w:r w:rsidR="009E0532">
          <w:rPr>
            <w:webHidden/>
          </w:rPr>
          <w:fldChar w:fldCharType="begin"/>
        </w:r>
        <w:r w:rsidR="009E0532">
          <w:rPr>
            <w:webHidden/>
          </w:rPr>
          <w:instrText xml:space="preserve"> PAGEREF _Toc157524298 \h </w:instrText>
        </w:r>
        <w:r w:rsidR="009E0532">
          <w:rPr>
            <w:webHidden/>
          </w:rPr>
        </w:r>
        <w:r w:rsidR="009E0532">
          <w:rPr>
            <w:webHidden/>
          </w:rPr>
          <w:fldChar w:fldCharType="separate"/>
        </w:r>
        <w:r w:rsidR="008D1061">
          <w:rPr>
            <w:webHidden/>
          </w:rPr>
          <w:t>8</w:t>
        </w:r>
        <w:r w:rsidR="009E0532">
          <w:rPr>
            <w:webHidden/>
          </w:rPr>
          <w:fldChar w:fldCharType="end"/>
        </w:r>
      </w:hyperlink>
    </w:p>
    <w:p w14:paraId="40AF5296" w14:textId="35468543" w:rsidR="009E0532" w:rsidRDefault="00BA5650">
      <w:pPr>
        <w:pStyle w:val="TOC3"/>
        <w:rPr>
          <w:rFonts w:asciiTheme="minorHAnsi" w:eastAsiaTheme="minorEastAsia" w:hAnsiTheme="minorHAnsi" w:cstheme="minorBidi"/>
          <w:sz w:val="22"/>
        </w:rPr>
      </w:pPr>
      <w:hyperlink w:anchor="_Toc157524299" w:history="1">
        <w:r w:rsidR="009E0532" w:rsidRPr="004E6CA0">
          <w:rPr>
            <w:rStyle w:val="Hyperlink"/>
          </w:rPr>
          <w:t>13.</w:t>
        </w:r>
        <w:r w:rsidR="009E0532">
          <w:rPr>
            <w:rFonts w:asciiTheme="minorHAnsi" w:eastAsiaTheme="minorEastAsia" w:hAnsiTheme="minorHAnsi" w:cstheme="minorBidi"/>
            <w:sz w:val="22"/>
          </w:rPr>
          <w:tab/>
        </w:r>
        <w:r w:rsidR="009E0532" w:rsidRPr="004E6CA0">
          <w:rPr>
            <w:rStyle w:val="Hyperlink"/>
          </w:rPr>
          <w:t>Publication of membership of the Board</w:t>
        </w:r>
        <w:r w:rsidR="009E0532">
          <w:rPr>
            <w:webHidden/>
          </w:rPr>
          <w:tab/>
        </w:r>
        <w:r w:rsidR="009E0532">
          <w:rPr>
            <w:webHidden/>
          </w:rPr>
          <w:fldChar w:fldCharType="begin"/>
        </w:r>
        <w:r w:rsidR="009E0532">
          <w:rPr>
            <w:webHidden/>
          </w:rPr>
          <w:instrText xml:space="preserve"> PAGEREF _Toc157524299 \h </w:instrText>
        </w:r>
        <w:r w:rsidR="009E0532">
          <w:rPr>
            <w:webHidden/>
          </w:rPr>
        </w:r>
        <w:r w:rsidR="009E0532">
          <w:rPr>
            <w:webHidden/>
          </w:rPr>
          <w:fldChar w:fldCharType="separate"/>
        </w:r>
        <w:r w:rsidR="008D1061">
          <w:rPr>
            <w:webHidden/>
          </w:rPr>
          <w:t>9</w:t>
        </w:r>
        <w:r w:rsidR="009E0532">
          <w:rPr>
            <w:webHidden/>
          </w:rPr>
          <w:fldChar w:fldCharType="end"/>
        </w:r>
      </w:hyperlink>
    </w:p>
    <w:p w14:paraId="21000CBA" w14:textId="76EBC178" w:rsidR="009E0532" w:rsidRDefault="00BA5650">
      <w:pPr>
        <w:pStyle w:val="TOC3"/>
        <w:rPr>
          <w:rFonts w:asciiTheme="minorHAnsi" w:eastAsiaTheme="minorEastAsia" w:hAnsiTheme="minorHAnsi" w:cstheme="minorBidi"/>
          <w:sz w:val="22"/>
        </w:rPr>
      </w:pPr>
      <w:hyperlink w:anchor="_Toc157524300" w:history="1">
        <w:r w:rsidR="009E0532" w:rsidRPr="004E6CA0">
          <w:rPr>
            <w:rStyle w:val="Hyperlink"/>
          </w:rPr>
          <w:t>14.</w:t>
        </w:r>
        <w:r w:rsidR="009E0532">
          <w:rPr>
            <w:rFonts w:asciiTheme="minorHAnsi" w:eastAsiaTheme="minorEastAsia" w:hAnsiTheme="minorHAnsi" w:cstheme="minorBidi"/>
            <w:sz w:val="22"/>
          </w:rPr>
          <w:tab/>
        </w:r>
        <w:r w:rsidR="009E0532" w:rsidRPr="004E6CA0">
          <w:rPr>
            <w:rStyle w:val="Hyperlink"/>
          </w:rPr>
          <w:t>Power to appoint committees</w:t>
        </w:r>
        <w:r w:rsidR="009E0532">
          <w:rPr>
            <w:webHidden/>
          </w:rPr>
          <w:tab/>
        </w:r>
        <w:r w:rsidR="009E0532">
          <w:rPr>
            <w:webHidden/>
          </w:rPr>
          <w:fldChar w:fldCharType="begin"/>
        </w:r>
        <w:r w:rsidR="009E0532">
          <w:rPr>
            <w:webHidden/>
          </w:rPr>
          <w:instrText xml:space="preserve"> PAGEREF _Toc157524300 \h </w:instrText>
        </w:r>
        <w:r w:rsidR="009E0532">
          <w:rPr>
            <w:webHidden/>
          </w:rPr>
        </w:r>
        <w:r w:rsidR="009E0532">
          <w:rPr>
            <w:webHidden/>
          </w:rPr>
          <w:fldChar w:fldCharType="separate"/>
        </w:r>
        <w:r w:rsidR="008D1061">
          <w:rPr>
            <w:webHidden/>
          </w:rPr>
          <w:t>9</w:t>
        </w:r>
        <w:r w:rsidR="009E0532">
          <w:rPr>
            <w:webHidden/>
          </w:rPr>
          <w:fldChar w:fldCharType="end"/>
        </w:r>
      </w:hyperlink>
    </w:p>
    <w:p w14:paraId="19F4F2F2" w14:textId="76A2C5C1" w:rsidR="009E0532" w:rsidRDefault="00BA5650">
      <w:pPr>
        <w:pStyle w:val="TOC3"/>
        <w:rPr>
          <w:rFonts w:asciiTheme="minorHAnsi" w:eastAsiaTheme="minorEastAsia" w:hAnsiTheme="minorHAnsi" w:cstheme="minorBidi"/>
          <w:sz w:val="22"/>
        </w:rPr>
      </w:pPr>
      <w:hyperlink w:anchor="_Toc157524301" w:history="1">
        <w:r w:rsidR="009E0532" w:rsidRPr="004E6CA0">
          <w:rPr>
            <w:rStyle w:val="Hyperlink"/>
          </w:rPr>
          <w:t>15.</w:t>
        </w:r>
        <w:r w:rsidR="009E0532">
          <w:rPr>
            <w:rFonts w:asciiTheme="minorHAnsi" w:eastAsiaTheme="minorEastAsia" w:hAnsiTheme="minorHAnsi" w:cstheme="minorBidi"/>
            <w:sz w:val="22"/>
          </w:rPr>
          <w:tab/>
        </w:r>
        <w:r w:rsidR="009E0532" w:rsidRPr="004E6CA0">
          <w:rPr>
            <w:rStyle w:val="Hyperlink"/>
          </w:rPr>
          <w:t>Power to delegate</w:t>
        </w:r>
        <w:r w:rsidR="009E0532">
          <w:rPr>
            <w:webHidden/>
          </w:rPr>
          <w:tab/>
        </w:r>
        <w:r w:rsidR="009E0532">
          <w:rPr>
            <w:webHidden/>
          </w:rPr>
          <w:fldChar w:fldCharType="begin"/>
        </w:r>
        <w:r w:rsidR="009E0532">
          <w:rPr>
            <w:webHidden/>
          </w:rPr>
          <w:instrText xml:space="preserve"> PAGEREF _Toc157524301 \h </w:instrText>
        </w:r>
        <w:r w:rsidR="009E0532">
          <w:rPr>
            <w:webHidden/>
          </w:rPr>
        </w:r>
        <w:r w:rsidR="009E0532">
          <w:rPr>
            <w:webHidden/>
          </w:rPr>
          <w:fldChar w:fldCharType="separate"/>
        </w:r>
        <w:r w:rsidR="008D1061">
          <w:rPr>
            <w:webHidden/>
          </w:rPr>
          <w:t>9</w:t>
        </w:r>
        <w:r w:rsidR="009E0532">
          <w:rPr>
            <w:webHidden/>
          </w:rPr>
          <w:fldChar w:fldCharType="end"/>
        </w:r>
      </w:hyperlink>
    </w:p>
    <w:p w14:paraId="6518EA4E" w14:textId="7E73FFED" w:rsidR="009E0532" w:rsidRDefault="00BA5650">
      <w:pPr>
        <w:pStyle w:val="TOC1"/>
        <w:rPr>
          <w:rFonts w:asciiTheme="minorHAnsi" w:eastAsiaTheme="minorEastAsia" w:hAnsiTheme="minorHAnsi" w:cstheme="minorBidi"/>
          <w:b w:val="0"/>
          <w:caps w:val="0"/>
          <w:noProof/>
        </w:rPr>
      </w:pPr>
      <w:hyperlink w:anchor="_Toc157524302" w:history="1">
        <w:r w:rsidR="009E0532" w:rsidRPr="004E6CA0">
          <w:rPr>
            <w:rStyle w:val="Hyperlink"/>
            <w:noProof/>
          </w:rPr>
          <w:t>PART 4—meetings and proceedings OF the BOARD</w:t>
        </w:r>
        <w:r w:rsidR="009E0532">
          <w:rPr>
            <w:noProof/>
            <w:webHidden/>
          </w:rPr>
          <w:tab/>
        </w:r>
        <w:r w:rsidR="009E0532">
          <w:rPr>
            <w:noProof/>
            <w:webHidden/>
          </w:rPr>
          <w:fldChar w:fldCharType="begin"/>
        </w:r>
        <w:r w:rsidR="009E0532">
          <w:rPr>
            <w:noProof/>
            <w:webHidden/>
          </w:rPr>
          <w:instrText xml:space="preserve"> PAGEREF _Toc157524302 \h </w:instrText>
        </w:r>
        <w:r w:rsidR="009E0532">
          <w:rPr>
            <w:noProof/>
            <w:webHidden/>
          </w:rPr>
        </w:r>
        <w:r w:rsidR="009E0532">
          <w:rPr>
            <w:noProof/>
            <w:webHidden/>
          </w:rPr>
          <w:fldChar w:fldCharType="separate"/>
        </w:r>
        <w:r w:rsidR="008D1061">
          <w:rPr>
            <w:noProof/>
            <w:webHidden/>
          </w:rPr>
          <w:t>10</w:t>
        </w:r>
        <w:r w:rsidR="009E0532">
          <w:rPr>
            <w:noProof/>
            <w:webHidden/>
          </w:rPr>
          <w:fldChar w:fldCharType="end"/>
        </w:r>
      </w:hyperlink>
    </w:p>
    <w:p w14:paraId="07E19B9D" w14:textId="5B33B77A" w:rsidR="009E0532" w:rsidRDefault="00BA5650">
      <w:pPr>
        <w:pStyle w:val="TOC3"/>
        <w:rPr>
          <w:rFonts w:asciiTheme="minorHAnsi" w:eastAsiaTheme="minorEastAsia" w:hAnsiTheme="minorHAnsi" w:cstheme="minorBidi"/>
          <w:sz w:val="22"/>
        </w:rPr>
      </w:pPr>
      <w:hyperlink w:anchor="_Toc157524303" w:history="1">
        <w:r w:rsidR="009E0532" w:rsidRPr="004E6CA0">
          <w:rPr>
            <w:rStyle w:val="Hyperlink"/>
          </w:rPr>
          <w:t>16.</w:t>
        </w:r>
        <w:r w:rsidR="009E0532">
          <w:rPr>
            <w:rFonts w:asciiTheme="minorHAnsi" w:eastAsiaTheme="minorEastAsia" w:hAnsiTheme="minorHAnsi" w:cstheme="minorBidi"/>
            <w:sz w:val="22"/>
          </w:rPr>
          <w:tab/>
        </w:r>
        <w:r w:rsidR="009E0532" w:rsidRPr="004E6CA0">
          <w:rPr>
            <w:rStyle w:val="Hyperlink"/>
          </w:rPr>
          <w:t>Meetings of the Board</w:t>
        </w:r>
        <w:r w:rsidR="009E0532">
          <w:rPr>
            <w:webHidden/>
          </w:rPr>
          <w:tab/>
        </w:r>
        <w:r w:rsidR="009E0532">
          <w:rPr>
            <w:webHidden/>
          </w:rPr>
          <w:fldChar w:fldCharType="begin"/>
        </w:r>
        <w:r w:rsidR="009E0532">
          <w:rPr>
            <w:webHidden/>
          </w:rPr>
          <w:instrText xml:space="preserve"> PAGEREF _Toc157524303 \h </w:instrText>
        </w:r>
        <w:r w:rsidR="009E0532">
          <w:rPr>
            <w:webHidden/>
          </w:rPr>
        </w:r>
        <w:r w:rsidR="009E0532">
          <w:rPr>
            <w:webHidden/>
          </w:rPr>
          <w:fldChar w:fldCharType="separate"/>
        </w:r>
        <w:r w:rsidR="008D1061">
          <w:rPr>
            <w:webHidden/>
          </w:rPr>
          <w:t>10</w:t>
        </w:r>
        <w:r w:rsidR="009E0532">
          <w:rPr>
            <w:webHidden/>
          </w:rPr>
          <w:fldChar w:fldCharType="end"/>
        </w:r>
      </w:hyperlink>
    </w:p>
    <w:p w14:paraId="751B9160" w14:textId="685791BA" w:rsidR="009E0532" w:rsidRDefault="00BA5650">
      <w:pPr>
        <w:pStyle w:val="TOC3"/>
        <w:rPr>
          <w:rFonts w:asciiTheme="minorHAnsi" w:eastAsiaTheme="minorEastAsia" w:hAnsiTheme="minorHAnsi" w:cstheme="minorBidi"/>
          <w:sz w:val="22"/>
        </w:rPr>
      </w:pPr>
      <w:hyperlink w:anchor="_Toc157524304" w:history="1">
        <w:r w:rsidR="009E0532" w:rsidRPr="004E6CA0">
          <w:rPr>
            <w:rStyle w:val="Hyperlink"/>
            <w:rFonts w:eastAsia="MS Mincho"/>
          </w:rPr>
          <w:t>17.</w:t>
        </w:r>
        <w:r w:rsidR="009E0532">
          <w:rPr>
            <w:rFonts w:asciiTheme="minorHAnsi" w:eastAsiaTheme="minorEastAsia" w:hAnsiTheme="minorHAnsi" w:cstheme="minorBidi"/>
            <w:sz w:val="22"/>
          </w:rPr>
          <w:tab/>
        </w:r>
        <w:r w:rsidR="009E0532" w:rsidRPr="004E6CA0">
          <w:rPr>
            <w:rStyle w:val="Hyperlink"/>
            <w:rFonts w:eastAsia="MS Mincho"/>
          </w:rPr>
          <w:t>Disclosure of interest</w:t>
        </w:r>
        <w:r w:rsidR="009E0532">
          <w:rPr>
            <w:webHidden/>
          </w:rPr>
          <w:tab/>
        </w:r>
        <w:r w:rsidR="009E0532">
          <w:rPr>
            <w:webHidden/>
          </w:rPr>
          <w:fldChar w:fldCharType="begin"/>
        </w:r>
        <w:r w:rsidR="009E0532">
          <w:rPr>
            <w:webHidden/>
          </w:rPr>
          <w:instrText xml:space="preserve"> PAGEREF _Toc157524304 \h </w:instrText>
        </w:r>
        <w:r w:rsidR="009E0532">
          <w:rPr>
            <w:webHidden/>
          </w:rPr>
        </w:r>
        <w:r w:rsidR="009E0532">
          <w:rPr>
            <w:webHidden/>
          </w:rPr>
          <w:fldChar w:fldCharType="separate"/>
        </w:r>
        <w:r w:rsidR="008D1061">
          <w:rPr>
            <w:webHidden/>
          </w:rPr>
          <w:t>11</w:t>
        </w:r>
        <w:r w:rsidR="009E0532">
          <w:rPr>
            <w:webHidden/>
          </w:rPr>
          <w:fldChar w:fldCharType="end"/>
        </w:r>
      </w:hyperlink>
    </w:p>
    <w:p w14:paraId="3DA50AAF" w14:textId="4902DB19" w:rsidR="009E0532" w:rsidRDefault="00BA5650">
      <w:pPr>
        <w:pStyle w:val="TOC3"/>
        <w:rPr>
          <w:rFonts w:asciiTheme="minorHAnsi" w:eastAsiaTheme="minorEastAsia" w:hAnsiTheme="minorHAnsi" w:cstheme="minorBidi"/>
          <w:sz w:val="22"/>
        </w:rPr>
      </w:pPr>
      <w:hyperlink w:anchor="_Toc157524305" w:history="1">
        <w:r w:rsidR="009E0532" w:rsidRPr="004E6CA0">
          <w:rPr>
            <w:rStyle w:val="Hyperlink"/>
            <w:rFonts w:eastAsia="MS Mincho"/>
          </w:rPr>
          <w:t>18.</w:t>
        </w:r>
        <w:r w:rsidR="009E0532">
          <w:rPr>
            <w:rFonts w:asciiTheme="minorHAnsi" w:eastAsiaTheme="minorEastAsia" w:hAnsiTheme="minorHAnsi" w:cstheme="minorBidi"/>
            <w:sz w:val="22"/>
          </w:rPr>
          <w:tab/>
        </w:r>
        <w:r w:rsidR="009E0532" w:rsidRPr="004E6CA0">
          <w:rPr>
            <w:rStyle w:val="Hyperlink"/>
            <w:rFonts w:eastAsia="MS Mincho"/>
          </w:rPr>
          <w:t>Pecuniary interest</w:t>
        </w:r>
        <w:r w:rsidR="009E0532">
          <w:rPr>
            <w:webHidden/>
          </w:rPr>
          <w:tab/>
        </w:r>
        <w:r w:rsidR="009E0532">
          <w:rPr>
            <w:webHidden/>
          </w:rPr>
          <w:fldChar w:fldCharType="begin"/>
        </w:r>
        <w:r w:rsidR="009E0532">
          <w:rPr>
            <w:webHidden/>
          </w:rPr>
          <w:instrText xml:space="preserve"> PAGEREF _Toc157524305 \h </w:instrText>
        </w:r>
        <w:r w:rsidR="009E0532">
          <w:rPr>
            <w:webHidden/>
          </w:rPr>
        </w:r>
        <w:r w:rsidR="009E0532">
          <w:rPr>
            <w:webHidden/>
          </w:rPr>
          <w:fldChar w:fldCharType="separate"/>
        </w:r>
        <w:r w:rsidR="008D1061">
          <w:rPr>
            <w:webHidden/>
          </w:rPr>
          <w:t>12</w:t>
        </w:r>
        <w:r w:rsidR="009E0532">
          <w:rPr>
            <w:webHidden/>
          </w:rPr>
          <w:fldChar w:fldCharType="end"/>
        </w:r>
      </w:hyperlink>
    </w:p>
    <w:p w14:paraId="7F97AA52" w14:textId="399D9DF4" w:rsidR="009E0532" w:rsidRDefault="00BA5650">
      <w:pPr>
        <w:pStyle w:val="TOC3"/>
        <w:rPr>
          <w:rFonts w:asciiTheme="minorHAnsi" w:eastAsiaTheme="minorEastAsia" w:hAnsiTheme="minorHAnsi" w:cstheme="minorBidi"/>
          <w:sz w:val="22"/>
        </w:rPr>
      </w:pPr>
      <w:hyperlink w:anchor="_Toc157524306" w:history="1">
        <w:r w:rsidR="009E0532" w:rsidRPr="004E6CA0">
          <w:rPr>
            <w:rStyle w:val="Hyperlink"/>
            <w:rFonts w:eastAsia="MS Mincho"/>
          </w:rPr>
          <w:t>19.</w:t>
        </w:r>
        <w:r w:rsidR="009E0532">
          <w:rPr>
            <w:rFonts w:asciiTheme="minorHAnsi" w:eastAsiaTheme="minorEastAsia" w:hAnsiTheme="minorHAnsi" w:cstheme="minorBidi"/>
            <w:sz w:val="22"/>
          </w:rPr>
          <w:tab/>
        </w:r>
        <w:r w:rsidR="009E0532" w:rsidRPr="004E6CA0">
          <w:rPr>
            <w:rStyle w:val="Hyperlink"/>
            <w:rFonts w:eastAsia="MS Mincho"/>
          </w:rPr>
          <w:t>Validity of decisions</w:t>
        </w:r>
        <w:r w:rsidR="009E0532">
          <w:rPr>
            <w:webHidden/>
          </w:rPr>
          <w:tab/>
        </w:r>
        <w:r w:rsidR="009E0532">
          <w:rPr>
            <w:webHidden/>
          </w:rPr>
          <w:fldChar w:fldCharType="begin"/>
        </w:r>
        <w:r w:rsidR="009E0532">
          <w:rPr>
            <w:webHidden/>
          </w:rPr>
          <w:instrText xml:space="preserve"> PAGEREF _Toc157524306 \h </w:instrText>
        </w:r>
        <w:r w:rsidR="009E0532">
          <w:rPr>
            <w:webHidden/>
          </w:rPr>
        </w:r>
        <w:r w:rsidR="009E0532">
          <w:rPr>
            <w:webHidden/>
          </w:rPr>
          <w:fldChar w:fldCharType="separate"/>
        </w:r>
        <w:r w:rsidR="008D1061">
          <w:rPr>
            <w:webHidden/>
          </w:rPr>
          <w:t>12</w:t>
        </w:r>
        <w:r w:rsidR="009E0532">
          <w:rPr>
            <w:webHidden/>
          </w:rPr>
          <w:fldChar w:fldCharType="end"/>
        </w:r>
      </w:hyperlink>
    </w:p>
    <w:p w14:paraId="786E0851" w14:textId="0F74FBFA" w:rsidR="009E0532" w:rsidRDefault="00BA5650">
      <w:pPr>
        <w:pStyle w:val="TOC3"/>
        <w:rPr>
          <w:rFonts w:asciiTheme="minorHAnsi" w:eastAsiaTheme="minorEastAsia" w:hAnsiTheme="minorHAnsi" w:cstheme="minorBidi"/>
          <w:sz w:val="22"/>
        </w:rPr>
      </w:pPr>
      <w:hyperlink w:anchor="_Toc157524307" w:history="1">
        <w:r w:rsidR="009E0532" w:rsidRPr="004E6CA0">
          <w:rPr>
            <w:rStyle w:val="Hyperlink"/>
          </w:rPr>
          <w:t>20.</w:t>
        </w:r>
        <w:r w:rsidR="009E0532">
          <w:rPr>
            <w:rFonts w:asciiTheme="minorHAnsi" w:eastAsiaTheme="minorEastAsia" w:hAnsiTheme="minorHAnsi" w:cstheme="minorBidi"/>
            <w:sz w:val="22"/>
          </w:rPr>
          <w:tab/>
        </w:r>
        <w:r w:rsidR="009E0532" w:rsidRPr="004E6CA0">
          <w:rPr>
            <w:rStyle w:val="Hyperlink"/>
          </w:rPr>
          <w:t>Protection of members of the Board</w:t>
        </w:r>
        <w:r w:rsidR="009E0532">
          <w:rPr>
            <w:webHidden/>
          </w:rPr>
          <w:tab/>
        </w:r>
        <w:r w:rsidR="009E0532">
          <w:rPr>
            <w:webHidden/>
          </w:rPr>
          <w:fldChar w:fldCharType="begin"/>
        </w:r>
        <w:r w:rsidR="009E0532">
          <w:rPr>
            <w:webHidden/>
          </w:rPr>
          <w:instrText xml:space="preserve"> PAGEREF _Toc157524307 \h </w:instrText>
        </w:r>
        <w:r w:rsidR="009E0532">
          <w:rPr>
            <w:webHidden/>
          </w:rPr>
        </w:r>
        <w:r w:rsidR="009E0532">
          <w:rPr>
            <w:webHidden/>
          </w:rPr>
          <w:fldChar w:fldCharType="separate"/>
        </w:r>
        <w:r w:rsidR="008D1061">
          <w:rPr>
            <w:webHidden/>
          </w:rPr>
          <w:t>13</w:t>
        </w:r>
        <w:r w:rsidR="009E0532">
          <w:rPr>
            <w:webHidden/>
          </w:rPr>
          <w:fldChar w:fldCharType="end"/>
        </w:r>
      </w:hyperlink>
    </w:p>
    <w:p w14:paraId="3042076F" w14:textId="36CEE697" w:rsidR="009E0532" w:rsidRDefault="00BA5650">
      <w:pPr>
        <w:pStyle w:val="TOC3"/>
        <w:rPr>
          <w:rFonts w:asciiTheme="minorHAnsi" w:eastAsiaTheme="minorEastAsia" w:hAnsiTheme="minorHAnsi" w:cstheme="minorBidi"/>
          <w:sz w:val="22"/>
        </w:rPr>
      </w:pPr>
      <w:hyperlink w:anchor="_Toc157524308" w:history="1">
        <w:r w:rsidR="009E0532" w:rsidRPr="004E6CA0">
          <w:rPr>
            <w:rStyle w:val="Hyperlink"/>
          </w:rPr>
          <w:t>21.</w:t>
        </w:r>
        <w:r w:rsidR="009E0532">
          <w:rPr>
            <w:rFonts w:asciiTheme="minorHAnsi" w:eastAsiaTheme="minorEastAsia" w:hAnsiTheme="minorHAnsi" w:cstheme="minorBidi"/>
            <w:sz w:val="22"/>
          </w:rPr>
          <w:tab/>
        </w:r>
        <w:r w:rsidR="009E0532" w:rsidRPr="004E6CA0">
          <w:rPr>
            <w:rStyle w:val="Hyperlink"/>
          </w:rPr>
          <w:t>Remuneration of members of the Board etc.</w:t>
        </w:r>
        <w:r w:rsidR="009E0532">
          <w:rPr>
            <w:webHidden/>
          </w:rPr>
          <w:tab/>
        </w:r>
        <w:r w:rsidR="009E0532">
          <w:rPr>
            <w:webHidden/>
          </w:rPr>
          <w:fldChar w:fldCharType="begin"/>
        </w:r>
        <w:r w:rsidR="009E0532">
          <w:rPr>
            <w:webHidden/>
          </w:rPr>
          <w:instrText xml:space="preserve"> PAGEREF _Toc157524308 \h </w:instrText>
        </w:r>
        <w:r w:rsidR="009E0532">
          <w:rPr>
            <w:webHidden/>
          </w:rPr>
        </w:r>
        <w:r w:rsidR="009E0532">
          <w:rPr>
            <w:webHidden/>
          </w:rPr>
          <w:fldChar w:fldCharType="separate"/>
        </w:r>
        <w:r w:rsidR="008D1061">
          <w:rPr>
            <w:webHidden/>
          </w:rPr>
          <w:t>13</w:t>
        </w:r>
        <w:r w:rsidR="009E0532">
          <w:rPr>
            <w:webHidden/>
          </w:rPr>
          <w:fldChar w:fldCharType="end"/>
        </w:r>
      </w:hyperlink>
    </w:p>
    <w:p w14:paraId="7023F87A" w14:textId="199BD20D" w:rsidR="009E0532" w:rsidRDefault="00BA5650">
      <w:pPr>
        <w:pStyle w:val="TOC3"/>
        <w:rPr>
          <w:rFonts w:asciiTheme="minorHAnsi" w:eastAsiaTheme="minorEastAsia" w:hAnsiTheme="minorHAnsi" w:cstheme="minorBidi"/>
          <w:sz w:val="22"/>
        </w:rPr>
      </w:pPr>
      <w:hyperlink w:anchor="_Toc157524309" w:history="1">
        <w:r w:rsidR="009E0532" w:rsidRPr="004E6CA0">
          <w:rPr>
            <w:rStyle w:val="Hyperlink"/>
            <w:rFonts w:eastAsia="MS Mincho"/>
          </w:rPr>
          <w:t>22.</w:t>
        </w:r>
        <w:r w:rsidR="009E0532">
          <w:rPr>
            <w:rFonts w:asciiTheme="minorHAnsi" w:eastAsiaTheme="minorEastAsia" w:hAnsiTheme="minorHAnsi" w:cstheme="minorBidi"/>
            <w:sz w:val="22"/>
          </w:rPr>
          <w:tab/>
        </w:r>
        <w:r w:rsidR="009E0532" w:rsidRPr="004E6CA0">
          <w:rPr>
            <w:rStyle w:val="Hyperlink"/>
            <w:rFonts w:eastAsia="MS Mincho"/>
          </w:rPr>
          <w:t>Secretary to the Board</w:t>
        </w:r>
        <w:r w:rsidR="009E0532">
          <w:rPr>
            <w:webHidden/>
          </w:rPr>
          <w:tab/>
        </w:r>
        <w:r w:rsidR="009E0532">
          <w:rPr>
            <w:webHidden/>
          </w:rPr>
          <w:fldChar w:fldCharType="begin"/>
        </w:r>
        <w:r w:rsidR="009E0532">
          <w:rPr>
            <w:webHidden/>
          </w:rPr>
          <w:instrText xml:space="preserve"> PAGEREF _Toc157524309 \h </w:instrText>
        </w:r>
        <w:r w:rsidR="009E0532">
          <w:rPr>
            <w:webHidden/>
          </w:rPr>
        </w:r>
        <w:r w:rsidR="009E0532">
          <w:rPr>
            <w:webHidden/>
          </w:rPr>
          <w:fldChar w:fldCharType="separate"/>
        </w:r>
        <w:r w:rsidR="008D1061">
          <w:rPr>
            <w:webHidden/>
          </w:rPr>
          <w:t>13</w:t>
        </w:r>
        <w:r w:rsidR="009E0532">
          <w:rPr>
            <w:webHidden/>
          </w:rPr>
          <w:fldChar w:fldCharType="end"/>
        </w:r>
      </w:hyperlink>
    </w:p>
    <w:p w14:paraId="2F004147" w14:textId="7121928A" w:rsidR="009E0532" w:rsidRDefault="00BA5650">
      <w:pPr>
        <w:pStyle w:val="TOC1"/>
        <w:rPr>
          <w:rFonts w:asciiTheme="minorHAnsi" w:eastAsiaTheme="minorEastAsia" w:hAnsiTheme="minorHAnsi" w:cstheme="minorBidi"/>
          <w:b w:val="0"/>
          <w:caps w:val="0"/>
          <w:noProof/>
        </w:rPr>
      </w:pPr>
      <w:hyperlink w:anchor="_Toc157524310" w:history="1">
        <w:r w:rsidR="009E0532" w:rsidRPr="004E6CA0">
          <w:rPr>
            <w:rStyle w:val="Hyperlink"/>
            <w:noProof/>
          </w:rPr>
          <w:t>Part 5—FINANCIAL PROVISIONS and related matters</w:t>
        </w:r>
        <w:r w:rsidR="009E0532">
          <w:rPr>
            <w:noProof/>
            <w:webHidden/>
          </w:rPr>
          <w:tab/>
        </w:r>
        <w:r w:rsidR="009E0532">
          <w:rPr>
            <w:noProof/>
            <w:webHidden/>
          </w:rPr>
          <w:fldChar w:fldCharType="begin"/>
        </w:r>
        <w:r w:rsidR="009E0532">
          <w:rPr>
            <w:noProof/>
            <w:webHidden/>
          </w:rPr>
          <w:instrText xml:space="preserve"> PAGEREF _Toc157524310 \h </w:instrText>
        </w:r>
        <w:r w:rsidR="009E0532">
          <w:rPr>
            <w:noProof/>
            <w:webHidden/>
          </w:rPr>
        </w:r>
        <w:r w:rsidR="009E0532">
          <w:rPr>
            <w:noProof/>
            <w:webHidden/>
          </w:rPr>
          <w:fldChar w:fldCharType="separate"/>
        </w:r>
        <w:r w:rsidR="008D1061">
          <w:rPr>
            <w:noProof/>
            <w:webHidden/>
          </w:rPr>
          <w:t>14</w:t>
        </w:r>
        <w:r w:rsidR="009E0532">
          <w:rPr>
            <w:noProof/>
            <w:webHidden/>
          </w:rPr>
          <w:fldChar w:fldCharType="end"/>
        </w:r>
      </w:hyperlink>
    </w:p>
    <w:p w14:paraId="37D51C6E" w14:textId="7E5B637D" w:rsidR="009E0532" w:rsidRDefault="00BA5650">
      <w:pPr>
        <w:pStyle w:val="TOC3"/>
        <w:rPr>
          <w:rFonts w:asciiTheme="minorHAnsi" w:eastAsiaTheme="minorEastAsia" w:hAnsiTheme="minorHAnsi" w:cstheme="minorBidi"/>
          <w:sz w:val="22"/>
        </w:rPr>
      </w:pPr>
      <w:hyperlink w:anchor="_Toc157524311" w:history="1">
        <w:r w:rsidR="009E0532" w:rsidRPr="004E6CA0">
          <w:rPr>
            <w:rStyle w:val="Hyperlink"/>
          </w:rPr>
          <w:t>23.</w:t>
        </w:r>
        <w:r w:rsidR="009E0532">
          <w:rPr>
            <w:rFonts w:asciiTheme="minorHAnsi" w:eastAsiaTheme="minorEastAsia" w:hAnsiTheme="minorHAnsi" w:cstheme="minorBidi"/>
            <w:sz w:val="22"/>
          </w:rPr>
          <w:tab/>
        </w:r>
        <w:r w:rsidR="009E0532" w:rsidRPr="004E6CA0">
          <w:rPr>
            <w:rStyle w:val="Hyperlink"/>
          </w:rPr>
          <w:t>Funds and resources of the Authority</w:t>
        </w:r>
        <w:r w:rsidR="009E0532">
          <w:rPr>
            <w:webHidden/>
          </w:rPr>
          <w:tab/>
        </w:r>
        <w:r w:rsidR="009E0532">
          <w:rPr>
            <w:webHidden/>
          </w:rPr>
          <w:fldChar w:fldCharType="begin"/>
        </w:r>
        <w:r w:rsidR="009E0532">
          <w:rPr>
            <w:webHidden/>
          </w:rPr>
          <w:instrText xml:space="preserve"> PAGEREF _Toc157524311 \h </w:instrText>
        </w:r>
        <w:r w:rsidR="009E0532">
          <w:rPr>
            <w:webHidden/>
          </w:rPr>
        </w:r>
        <w:r w:rsidR="009E0532">
          <w:rPr>
            <w:webHidden/>
          </w:rPr>
          <w:fldChar w:fldCharType="separate"/>
        </w:r>
        <w:r w:rsidR="008D1061">
          <w:rPr>
            <w:webHidden/>
          </w:rPr>
          <w:t>14</w:t>
        </w:r>
        <w:r w:rsidR="009E0532">
          <w:rPr>
            <w:webHidden/>
          </w:rPr>
          <w:fldChar w:fldCharType="end"/>
        </w:r>
      </w:hyperlink>
    </w:p>
    <w:p w14:paraId="05B0876C" w14:textId="3578EBE4" w:rsidR="009E0532" w:rsidRDefault="00BA5650">
      <w:pPr>
        <w:pStyle w:val="TOC3"/>
        <w:rPr>
          <w:rFonts w:asciiTheme="minorHAnsi" w:eastAsiaTheme="minorEastAsia" w:hAnsiTheme="minorHAnsi" w:cstheme="minorBidi"/>
          <w:sz w:val="22"/>
        </w:rPr>
      </w:pPr>
      <w:hyperlink w:anchor="_Toc157524312" w:history="1">
        <w:r w:rsidR="009E0532" w:rsidRPr="004E6CA0">
          <w:rPr>
            <w:rStyle w:val="Hyperlink"/>
          </w:rPr>
          <w:t>24.</w:t>
        </w:r>
        <w:r w:rsidR="009E0532">
          <w:rPr>
            <w:rFonts w:asciiTheme="minorHAnsi" w:eastAsiaTheme="minorEastAsia" w:hAnsiTheme="minorHAnsi" w:cstheme="minorBidi"/>
            <w:sz w:val="22"/>
          </w:rPr>
          <w:tab/>
        </w:r>
        <w:r w:rsidR="009E0532" w:rsidRPr="004E6CA0">
          <w:rPr>
            <w:rStyle w:val="Hyperlink"/>
          </w:rPr>
          <w:t>Vesting of property in the Authority</w:t>
        </w:r>
        <w:r w:rsidR="009E0532">
          <w:rPr>
            <w:webHidden/>
          </w:rPr>
          <w:tab/>
        </w:r>
        <w:r w:rsidR="009E0532">
          <w:rPr>
            <w:webHidden/>
          </w:rPr>
          <w:fldChar w:fldCharType="begin"/>
        </w:r>
        <w:r w:rsidR="009E0532">
          <w:rPr>
            <w:webHidden/>
          </w:rPr>
          <w:instrText xml:space="preserve"> PAGEREF _Toc157524312 \h </w:instrText>
        </w:r>
        <w:r w:rsidR="009E0532">
          <w:rPr>
            <w:webHidden/>
          </w:rPr>
        </w:r>
        <w:r w:rsidR="009E0532">
          <w:rPr>
            <w:webHidden/>
          </w:rPr>
          <w:fldChar w:fldCharType="separate"/>
        </w:r>
        <w:r w:rsidR="008D1061">
          <w:rPr>
            <w:webHidden/>
          </w:rPr>
          <w:t>14</w:t>
        </w:r>
        <w:r w:rsidR="009E0532">
          <w:rPr>
            <w:webHidden/>
          </w:rPr>
          <w:fldChar w:fldCharType="end"/>
        </w:r>
      </w:hyperlink>
    </w:p>
    <w:p w14:paraId="6047FD72" w14:textId="0A0C2246" w:rsidR="009E0532" w:rsidRDefault="00BA5650">
      <w:pPr>
        <w:pStyle w:val="TOC3"/>
        <w:rPr>
          <w:rFonts w:asciiTheme="minorHAnsi" w:eastAsiaTheme="minorEastAsia" w:hAnsiTheme="minorHAnsi" w:cstheme="minorBidi"/>
          <w:sz w:val="22"/>
        </w:rPr>
      </w:pPr>
      <w:hyperlink w:anchor="_Toc157524313" w:history="1">
        <w:r w:rsidR="009E0532" w:rsidRPr="004E6CA0">
          <w:rPr>
            <w:rStyle w:val="Hyperlink"/>
          </w:rPr>
          <w:t>25.</w:t>
        </w:r>
        <w:r w:rsidR="009E0532">
          <w:rPr>
            <w:rFonts w:asciiTheme="minorHAnsi" w:eastAsiaTheme="minorEastAsia" w:hAnsiTheme="minorHAnsi" w:cstheme="minorBidi"/>
            <w:sz w:val="22"/>
          </w:rPr>
          <w:tab/>
        </w:r>
        <w:r w:rsidR="009E0532" w:rsidRPr="004E6CA0">
          <w:rPr>
            <w:rStyle w:val="Hyperlink"/>
          </w:rPr>
          <w:t>Borrowing powers</w:t>
        </w:r>
        <w:r w:rsidR="009E0532">
          <w:rPr>
            <w:webHidden/>
          </w:rPr>
          <w:tab/>
        </w:r>
        <w:r w:rsidR="009E0532">
          <w:rPr>
            <w:webHidden/>
          </w:rPr>
          <w:fldChar w:fldCharType="begin"/>
        </w:r>
        <w:r w:rsidR="009E0532">
          <w:rPr>
            <w:webHidden/>
          </w:rPr>
          <w:instrText xml:space="preserve"> PAGEREF _Toc157524313 \h </w:instrText>
        </w:r>
        <w:r w:rsidR="009E0532">
          <w:rPr>
            <w:webHidden/>
          </w:rPr>
        </w:r>
        <w:r w:rsidR="009E0532">
          <w:rPr>
            <w:webHidden/>
          </w:rPr>
          <w:fldChar w:fldCharType="separate"/>
        </w:r>
        <w:r w:rsidR="008D1061">
          <w:rPr>
            <w:webHidden/>
          </w:rPr>
          <w:t>14</w:t>
        </w:r>
        <w:r w:rsidR="009E0532">
          <w:rPr>
            <w:webHidden/>
          </w:rPr>
          <w:fldChar w:fldCharType="end"/>
        </w:r>
      </w:hyperlink>
    </w:p>
    <w:p w14:paraId="44D2D5A1" w14:textId="1B3CEDDE" w:rsidR="009E0532" w:rsidRDefault="00BA5650">
      <w:pPr>
        <w:pStyle w:val="TOC3"/>
        <w:rPr>
          <w:rFonts w:asciiTheme="minorHAnsi" w:eastAsiaTheme="minorEastAsia" w:hAnsiTheme="minorHAnsi" w:cstheme="minorBidi"/>
          <w:sz w:val="22"/>
        </w:rPr>
      </w:pPr>
      <w:hyperlink w:anchor="_Toc157524314" w:history="1">
        <w:r w:rsidR="009E0532" w:rsidRPr="004E6CA0">
          <w:rPr>
            <w:rStyle w:val="Hyperlink"/>
          </w:rPr>
          <w:t>26.</w:t>
        </w:r>
        <w:r w:rsidR="009E0532">
          <w:rPr>
            <w:rFonts w:asciiTheme="minorHAnsi" w:eastAsiaTheme="minorEastAsia" w:hAnsiTheme="minorHAnsi" w:cstheme="minorBidi"/>
            <w:sz w:val="22"/>
          </w:rPr>
          <w:tab/>
        </w:r>
        <w:r w:rsidR="009E0532" w:rsidRPr="004E6CA0">
          <w:rPr>
            <w:rStyle w:val="Hyperlink"/>
          </w:rPr>
          <w:t>Accounts</w:t>
        </w:r>
        <w:r w:rsidR="009E0532">
          <w:rPr>
            <w:webHidden/>
          </w:rPr>
          <w:tab/>
        </w:r>
        <w:r w:rsidR="009E0532">
          <w:rPr>
            <w:webHidden/>
          </w:rPr>
          <w:fldChar w:fldCharType="begin"/>
        </w:r>
        <w:r w:rsidR="009E0532">
          <w:rPr>
            <w:webHidden/>
          </w:rPr>
          <w:instrText xml:space="preserve"> PAGEREF _Toc157524314 \h </w:instrText>
        </w:r>
        <w:r w:rsidR="009E0532">
          <w:rPr>
            <w:webHidden/>
          </w:rPr>
        </w:r>
        <w:r w:rsidR="009E0532">
          <w:rPr>
            <w:webHidden/>
          </w:rPr>
          <w:fldChar w:fldCharType="separate"/>
        </w:r>
        <w:r w:rsidR="008D1061">
          <w:rPr>
            <w:webHidden/>
          </w:rPr>
          <w:t>15</w:t>
        </w:r>
        <w:r w:rsidR="009E0532">
          <w:rPr>
            <w:webHidden/>
          </w:rPr>
          <w:fldChar w:fldCharType="end"/>
        </w:r>
      </w:hyperlink>
    </w:p>
    <w:p w14:paraId="675A6BCF" w14:textId="01E4A1F4" w:rsidR="009E0532" w:rsidRDefault="00BA5650">
      <w:pPr>
        <w:pStyle w:val="TOC3"/>
        <w:rPr>
          <w:rFonts w:asciiTheme="minorHAnsi" w:eastAsiaTheme="minorEastAsia" w:hAnsiTheme="minorHAnsi" w:cstheme="minorBidi"/>
          <w:sz w:val="22"/>
        </w:rPr>
      </w:pPr>
      <w:hyperlink w:anchor="_Toc157524315" w:history="1">
        <w:r w:rsidR="009E0532" w:rsidRPr="004E6CA0">
          <w:rPr>
            <w:rStyle w:val="Hyperlink"/>
          </w:rPr>
          <w:t>27.</w:t>
        </w:r>
        <w:r w:rsidR="009E0532">
          <w:rPr>
            <w:rFonts w:asciiTheme="minorHAnsi" w:eastAsiaTheme="minorEastAsia" w:hAnsiTheme="minorHAnsi" w:cstheme="minorBidi"/>
            <w:sz w:val="22"/>
          </w:rPr>
          <w:tab/>
        </w:r>
        <w:r w:rsidR="009E0532" w:rsidRPr="004E6CA0">
          <w:rPr>
            <w:rStyle w:val="Hyperlink"/>
          </w:rPr>
          <w:t>Annual report and estimates</w:t>
        </w:r>
        <w:r w:rsidR="009E0532">
          <w:rPr>
            <w:webHidden/>
          </w:rPr>
          <w:tab/>
        </w:r>
        <w:r w:rsidR="009E0532">
          <w:rPr>
            <w:webHidden/>
          </w:rPr>
          <w:fldChar w:fldCharType="begin"/>
        </w:r>
        <w:r w:rsidR="009E0532">
          <w:rPr>
            <w:webHidden/>
          </w:rPr>
          <w:instrText xml:space="preserve"> PAGEREF _Toc157524315 \h </w:instrText>
        </w:r>
        <w:r w:rsidR="009E0532">
          <w:rPr>
            <w:webHidden/>
          </w:rPr>
        </w:r>
        <w:r w:rsidR="009E0532">
          <w:rPr>
            <w:webHidden/>
          </w:rPr>
          <w:fldChar w:fldCharType="separate"/>
        </w:r>
        <w:r w:rsidR="008D1061">
          <w:rPr>
            <w:webHidden/>
          </w:rPr>
          <w:t>15</w:t>
        </w:r>
        <w:r w:rsidR="009E0532">
          <w:rPr>
            <w:webHidden/>
          </w:rPr>
          <w:fldChar w:fldCharType="end"/>
        </w:r>
      </w:hyperlink>
    </w:p>
    <w:p w14:paraId="12E6DABD" w14:textId="2F66507E" w:rsidR="009E0532" w:rsidRDefault="00BA5650">
      <w:pPr>
        <w:pStyle w:val="TOC1"/>
        <w:rPr>
          <w:rFonts w:asciiTheme="minorHAnsi" w:eastAsiaTheme="minorEastAsia" w:hAnsiTheme="minorHAnsi" w:cstheme="minorBidi"/>
          <w:b w:val="0"/>
          <w:caps w:val="0"/>
          <w:noProof/>
        </w:rPr>
      </w:pPr>
      <w:hyperlink w:anchor="_Toc157524316" w:history="1">
        <w:r w:rsidR="009E0532" w:rsidRPr="004E6CA0">
          <w:rPr>
            <w:rStyle w:val="Hyperlink"/>
            <w:noProof/>
          </w:rPr>
          <w:t>Part 6—STAFFING ARRANGEMENTS</w:t>
        </w:r>
        <w:r w:rsidR="009E0532">
          <w:rPr>
            <w:noProof/>
            <w:webHidden/>
          </w:rPr>
          <w:tab/>
        </w:r>
        <w:r w:rsidR="009E0532">
          <w:rPr>
            <w:noProof/>
            <w:webHidden/>
          </w:rPr>
          <w:fldChar w:fldCharType="begin"/>
        </w:r>
        <w:r w:rsidR="009E0532">
          <w:rPr>
            <w:noProof/>
            <w:webHidden/>
          </w:rPr>
          <w:instrText xml:space="preserve"> PAGEREF _Toc157524316 \h </w:instrText>
        </w:r>
        <w:r w:rsidR="009E0532">
          <w:rPr>
            <w:noProof/>
            <w:webHidden/>
          </w:rPr>
        </w:r>
        <w:r w:rsidR="009E0532">
          <w:rPr>
            <w:noProof/>
            <w:webHidden/>
          </w:rPr>
          <w:fldChar w:fldCharType="separate"/>
        </w:r>
        <w:r w:rsidR="008D1061">
          <w:rPr>
            <w:noProof/>
            <w:webHidden/>
          </w:rPr>
          <w:t>15</w:t>
        </w:r>
        <w:r w:rsidR="009E0532">
          <w:rPr>
            <w:noProof/>
            <w:webHidden/>
          </w:rPr>
          <w:fldChar w:fldCharType="end"/>
        </w:r>
      </w:hyperlink>
    </w:p>
    <w:p w14:paraId="3D6245C6" w14:textId="197952BD" w:rsidR="009E0532" w:rsidRDefault="00BA5650">
      <w:pPr>
        <w:pStyle w:val="TOC3"/>
        <w:rPr>
          <w:rFonts w:asciiTheme="minorHAnsi" w:eastAsiaTheme="minorEastAsia" w:hAnsiTheme="minorHAnsi" w:cstheme="minorBidi"/>
          <w:sz w:val="22"/>
        </w:rPr>
      </w:pPr>
      <w:hyperlink w:anchor="_Toc157524317" w:history="1">
        <w:r w:rsidR="009E0532" w:rsidRPr="004E6CA0">
          <w:rPr>
            <w:rStyle w:val="Hyperlink"/>
          </w:rPr>
          <w:t>28.</w:t>
        </w:r>
        <w:r w:rsidR="009E0532">
          <w:rPr>
            <w:rFonts w:asciiTheme="minorHAnsi" w:eastAsiaTheme="minorEastAsia" w:hAnsiTheme="minorHAnsi" w:cstheme="minorBidi"/>
            <w:sz w:val="22"/>
          </w:rPr>
          <w:tab/>
        </w:r>
        <w:r w:rsidR="009E0532" w:rsidRPr="004E6CA0">
          <w:rPr>
            <w:rStyle w:val="Hyperlink"/>
          </w:rPr>
          <w:t>Appointment of officers and agents</w:t>
        </w:r>
        <w:r w:rsidR="009E0532">
          <w:rPr>
            <w:webHidden/>
          </w:rPr>
          <w:tab/>
        </w:r>
        <w:r w:rsidR="009E0532">
          <w:rPr>
            <w:webHidden/>
          </w:rPr>
          <w:fldChar w:fldCharType="begin"/>
        </w:r>
        <w:r w:rsidR="009E0532">
          <w:rPr>
            <w:webHidden/>
          </w:rPr>
          <w:instrText xml:space="preserve"> PAGEREF _Toc157524317 \h </w:instrText>
        </w:r>
        <w:r w:rsidR="009E0532">
          <w:rPr>
            <w:webHidden/>
          </w:rPr>
        </w:r>
        <w:r w:rsidR="009E0532">
          <w:rPr>
            <w:webHidden/>
          </w:rPr>
          <w:fldChar w:fldCharType="separate"/>
        </w:r>
        <w:r w:rsidR="008D1061">
          <w:rPr>
            <w:webHidden/>
          </w:rPr>
          <w:t>15</w:t>
        </w:r>
        <w:r w:rsidR="009E0532">
          <w:rPr>
            <w:webHidden/>
          </w:rPr>
          <w:fldChar w:fldCharType="end"/>
        </w:r>
      </w:hyperlink>
    </w:p>
    <w:p w14:paraId="7E1B90D9" w14:textId="522F7A4A" w:rsidR="009E0532" w:rsidRDefault="00BA5650">
      <w:pPr>
        <w:pStyle w:val="TOC3"/>
        <w:rPr>
          <w:rFonts w:asciiTheme="minorHAnsi" w:eastAsiaTheme="minorEastAsia" w:hAnsiTheme="minorHAnsi" w:cstheme="minorBidi"/>
          <w:sz w:val="22"/>
        </w:rPr>
      </w:pPr>
      <w:hyperlink w:anchor="_Toc157524318" w:history="1">
        <w:r w:rsidR="009E0532" w:rsidRPr="004E6CA0">
          <w:rPr>
            <w:rStyle w:val="Hyperlink"/>
          </w:rPr>
          <w:t>29.</w:t>
        </w:r>
        <w:r w:rsidR="009E0532">
          <w:rPr>
            <w:rFonts w:asciiTheme="minorHAnsi" w:eastAsiaTheme="minorEastAsia" w:hAnsiTheme="minorHAnsi" w:cstheme="minorBidi"/>
            <w:sz w:val="22"/>
          </w:rPr>
          <w:tab/>
        </w:r>
        <w:r w:rsidR="009E0532" w:rsidRPr="004E6CA0">
          <w:rPr>
            <w:rStyle w:val="Hyperlink"/>
          </w:rPr>
          <w:t>Secondment of public officers</w:t>
        </w:r>
        <w:r w:rsidR="009E0532">
          <w:rPr>
            <w:webHidden/>
          </w:rPr>
          <w:tab/>
        </w:r>
        <w:r w:rsidR="009E0532">
          <w:rPr>
            <w:webHidden/>
          </w:rPr>
          <w:fldChar w:fldCharType="begin"/>
        </w:r>
        <w:r w:rsidR="009E0532">
          <w:rPr>
            <w:webHidden/>
          </w:rPr>
          <w:instrText xml:space="preserve"> PAGEREF _Toc157524318 \h </w:instrText>
        </w:r>
        <w:r w:rsidR="009E0532">
          <w:rPr>
            <w:webHidden/>
          </w:rPr>
        </w:r>
        <w:r w:rsidR="009E0532">
          <w:rPr>
            <w:webHidden/>
          </w:rPr>
          <w:fldChar w:fldCharType="separate"/>
        </w:r>
        <w:r w:rsidR="008D1061">
          <w:rPr>
            <w:webHidden/>
          </w:rPr>
          <w:t>16</w:t>
        </w:r>
        <w:r w:rsidR="009E0532">
          <w:rPr>
            <w:webHidden/>
          </w:rPr>
          <w:fldChar w:fldCharType="end"/>
        </w:r>
      </w:hyperlink>
    </w:p>
    <w:p w14:paraId="0290BF76" w14:textId="1E2C1E58" w:rsidR="009E0532" w:rsidRDefault="00BA5650">
      <w:pPr>
        <w:pStyle w:val="TOC1"/>
        <w:rPr>
          <w:rFonts w:asciiTheme="minorHAnsi" w:eastAsiaTheme="minorEastAsia" w:hAnsiTheme="minorHAnsi" w:cstheme="minorBidi"/>
          <w:b w:val="0"/>
          <w:caps w:val="0"/>
          <w:noProof/>
        </w:rPr>
      </w:pPr>
      <w:hyperlink w:anchor="_Toc157524319" w:history="1">
        <w:r w:rsidR="009E0532" w:rsidRPr="004E6CA0">
          <w:rPr>
            <w:rStyle w:val="Hyperlink"/>
            <w:noProof/>
          </w:rPr>
          <w:t>Part 7—MISCELLANEOUS</w:t>
        </w:r>
        <w:r w:rsidR="009E0532">
          <w:rPr>
            <w:noProof/>
            <w:webHidden/>
          </w:rPr>
          <w:tab/>
        </w:r>
        <w:r w:rsidR="009E0532">
          <w:rPr>
            <w:noProof/>
            <w:webHidden/>
          </w:rPr>
          <w:fldChar w:fldCharType="begin"/>
        </w:r>
        <w:r w:rsidR="009E0532">
          <w:rPr>
            <w:noProof/>
            <w:webHidden/>
          </w:rPr>
          <w:instrText xml:space="preserve"> PAGEREF _Toc157524319 \h </w:instrText>
        </w:r>
        <w:r w:rsidR="009E0532">
          <w:rPr>
            <w:noProof/>
            <w:webHidden/>
          </w:rPr>
        </w:r>
        <w:r w:rsidR="009E0532">
          <w:rPr>
            <w:noProof/>
            <w:webHidden/>
          </w:rPr>
          <w:fldChar w:fldCharType="separate"/>
        </w:r>
        <w:r w:rsidR="008D1061">
          <w:rPr>
            <w:noProof/>
            <w:webHidden/>
          </w:rPr>
          <w:t>17</w:t>
        </w:r>
        <w:r w:rsidR="009E0532">
          <w:rPr>
            <w:noProof/>
            <w:webHidden/>
          </w:rPr>
          <w:fldChar w:fldCharType="end"/>
        </w:r>
      </w:hyperlink>
    </w:p>
    <w:p w14:paraId="060DB144" w14:textId="6FDE84A3" w:rsidR="009E0532" w:rsidRDefault="00BA5650">
      <w:pPr>
        <w:pStyle w:val="TOC3"/>
        <w:rPr>
          <w:rFonts w:asciiTheme="minorHAnsi" w:eastAsiaTheme="minorEastAsia" w:hAnsiTheme="minorHAnsi" w:cstheme="minorBidi"/>
          <w:sz w:val="22"/>
        </w:rPr>
      </w:pPr>
      <w:hyperlink w:anchor="_Toc157524320" w:history="1">
        <w:r w:rsidR="009E0532" w:rsidRPr="004E6CA0">
          <w:rPr>
            <w:rStyle w:val="Hyperlink"/>
          </w:rPr>
          <w:t>30.</w:t>
        </w:r>
        <w:r w:rsidR="009E0532">
          <w:rPr>
            <w:rFonts w:asciiTheme="minorHAnsi" w:eastAsiaTheme="minorEastAsia" w:hAnsiTheme="minorHAnsi" w:cstheme="minorBidi"/>
            <w:sz w:val="22"/>
          </w:rPr>
          <w:tab/>
        </w:r>
        <w:r w:rsidR="009E0532" w:rsidRPr="004E6CA0">
          <w:rPr>
            <w:rStyle w:val="Hyperlink"/>
          </w:rPr>
          <w:t>Regulations</w:t>
        </w:r>
        <w:r w:rsidR="009E0532">
          <w:rPr>
            <w:webHidden/>
          </w:rPr>
          <w:tab/>
        </w:r>
        <w:r w:rsidR="009E0532">
          <w:rPr>
            <w:webHidden/>
          </w:rPr>
          <w:fldChar w:fldCharType="begin"/>
        </w:r>
        <w:r w:rsidR="009E0532">
          <w:rPr>
            <w:webHidden/>
          </w:rPr>
          <w:instrText xml:space="preserve"> PAGEREF _Toc157524320 \h </w:instrText>
        </w:r>
        <w:r w:rsidR="009E0532">
          <w:rPr>
            <w:webHidden/>
          </w:rPr>
        </w:r>
        <w:r w:rsidR="009E0532">
          <w:rPr>
            <w:webHidden/>
          </w:rPr>
          <w:fldChar w:fldCharType="separate"/>
        </w:r>
        <w:r w:rsidR="008D1061">
          <w:rPr>
            <w:webHidden/>
          </w:rPr>
          <w:t>17</w:t>
        </w:r>
        <w:r w:rsidR="009E0532">
          <w:rPr>
            <w:webHidden/>
          </w:rPr>
          <w:fldChar w:fldCharType="end"/>
        </w:r>
      </w:hyperlink>
    </w:p>
    <w:p w14:paraId="2CCCBA1A" w14:textId="303620E9" w:rsidR="005A69C0" w:rsidRPr="009430F9" w:rsidRDefault="005A69C0" w:rsidP="00412E53">
      <w:pPr>
        <w:pStyle w:val="Arrangement"/>
        <w:rPr>
          <w:rFonts w:eastAsia="MS Mincho"/>
          <w:lang w:val="en-US"/>
        </w:rPr>
        <w:sectPr w:rsidR="005A69C0" w:rsidRPr="009430F9" w:rsidSect="005A69C0">
          <w:headerReference w:type="even" r:id="rId8"/>
          <w:headerReference w:type="default" r:id="rId9"/>
          <w:footerReference w:type="default" r:id="rId10"/>
          <w:footerReference w:type="first" r:id="rId11"/>
          <w:type w:val="oddPage"/>
          <w:pgSz w:w="12240" w:h="15840" w:code="1"/>
          <w:pgMar w:top="1440" w:right="2880" w:bottom="1440" w:left="2880" w:header="864" w:footer="1440" w:gutter="0"/>
          <w:cols w:space="720"/>
          <w:titlePg/>
          <w:docGrid w:linePitch="360"/>
        </w:sectPr>
      </w:pPr>
      <w:r w:rsidRPr="00FC393E">
        <w:rPr>
          <w:rFonts w:eastAsia="MS Mincho"/>
          <w:lang w:val="en-US"/>
        </w:rPr>
        <w:fldChar w:fldCharType="end"/>
      </w:r>
    </w:p>
    <w:p w14:paraId="450C3CE7" w14:textId="77777777" w:rsidR="005A69C0" w:rsidRDefault="005A69C0" w:rsidP="005A69C0">
      <w:pPr>
        <w:pStyle w:val="Arrangement"/>
      </w:pPr>
    </w:p>
    <w:p w14:paraId="0189525F" w14:textId="77777777" w:rsidR="005A69C0" w:rsidRDefault="005A69C0" w:rsidP="005A69C0">
      <w:pPr>
        <w:pStyle w:val="Arrangement"/>
      </w:pPr>
    </w:p>
    <w:p w14:paraId="7AA354A1" w14:textId="77777777" w:rsidR="00282CCD" w:rsidRDefault="00282CCD">
      <w:pPr>
        <w:spacing w:after="0"/>
        <w:jc w:val="left"/>
        <w:rPr>
          <w:b/>
          <w:sz w:val="22"/>
        </w:rPr>
      </w:pPr>
      <w:r>
        <w:rPr>
          <w:b/>
        </w:rPr>
        <w:br w:type="page"/>
      </w:r>
    </w:p>
    <w:p w14:paraId="2C2D0C84" w14:textId="06DA2AA9" w:rsidR="005A69C0" w:rsidRPr="00285DEB" w:rsidRDefault="005A69C0" w:rsidP="005E11FF">
      <w:pPr>
        <w:pStyle w:val="Arrangement"/>
        <w:jc w:val="right"/>
        <w:rPr>
          <w:b/>
        </w:rPr>
      </w:pPr>
      <w:r w:rsidRPr="00285DEB">
        <w:rPr>
          <w:b/>
        </w:rPr>
        <w:t>I ASSENT</w:t>
      </w:r>
    </w:p>
    <w:p w14:paraId="5745F061" w14:textId="45F18396" w:rsidR="005A69C0" w:rsidRDefault="005A69C0" w:rsidP="005A69C0">
      <w:pPr>
        <w:pStyle w:val="OneLineSpaceAct"/>
        <w:jc w:val="right"/>
        <w:rPr>
          <w:b/>
        </w:rPr>
      </w:pPr>
    </w:p>
    <w:p w14:paraId="5D51EFFA" w14:textId="77777777" w:rsidR="006C5170" w:rsidRPr="00285DEB" w:rsidRDefault="006C5170" w:rsidP="005A69C0">
      <w:pPr>
        <w:pStyle w:val="OneLineSpaceAct"/>
        <w:jc w:val="right"/>
        <w:rPr>
          <w:b/>
        </w:rPr>
      </w:pPr>
    </w:p>
    <w:p w14:paraId="31239D92" w14:textId="6329F3C7" w:rsidR="005A69C0" w:rsidRPr="00285DEB" w:rsidRDefault="00BA5650" w:rsidP="00BA5650">
      <w:pPr>
        <w:pStyle w:val="OneLineSpaceAct"/>
        <w:jc w:val="right"/>
        <w:rPr>
          <w:b/>
        </w:rPr>
      </w:pPr>
      <w:r w:rsidRPr="00FE108E">
        <w:rPr>
          <w:i/>
        </w:rPr>
        <w:t>Sgd. Sarah Tucker (Mrs.)</w:t>
      </w:r>
    </w:p>
    <w:p w14:paraId="3E60A5D5" w14:textId="40A9CDAA" w:rsidR="005A69C0" w:rsidRPr="00285DEB" w:rsidRDefault="00BA5650" w:rsidP="00BA5650">
      <w:pPr>
        <w:pStyle w:val="OneLineSpaceAct"/>
        <w:ind w:right="626"/>
        <w:jc w:val="right"/>
        <w:rPr>
          <w:b/>
        </w:rPr>
      </w:pPr>
      <w:r w:rsidRPr="00285DEB">
        <w:rPr>
          <w:b/>
        </w:rPr>
        <w:t>GOVERNOR</w:t>
      </w:r>
    </w:p>
    <w:p w14:paraId="0DFE9762" w14:textId="2B702589" w:rsidR="005A69C0" w:rsidRDefault="005A69C0" w:rsidP="005A69C0">
      <w:pPr>
        <w:pStyle w:val="OneLineSpaceAct"/>
        <w:jc w:val="right"/>
      </w:pPr>
    </w:p>
    <w:p w14:paraId="085CB8D6" w14:textId="77777777" w:rsidR="006C5170" w:rsidRDefault="006C5170" w:rsidP="005A69C0">
      <w:pPr>
        <w:pStyle w:val="OneLineSpaceAct"/>
        <w:jc w:val="right"/>
      </w:pPr>
      <w:bookmarkStart w:id="0" w:name="_GoBack"/>
    </w:p>
    <w:bookmarkEnd w:id="0"/>
    <w:p w14:paraId="7B0235AF" w14:textId="77777777" w:rsidR="005A69C0" w:rsidRDefault="005A69C0" w:rsidP="005A69C0">
      <w:pPr>
        <w:pStyle w:val="OneLineSpaceAct"/>
        <w:jc w:val="right"/>
      </w:pPr>
    </w:p>
    <w:p w14:paraId="1ED2656D" w14:textId="126CA963" w:rsidR="005A69C0" w:rsidRDefault="005A69C0" w:rsidP="005A69C0">
      <w:pPr>
        <w:pStyle w:val="OneLineSpaceAct"/>
        <w:jc w:val="right"/>
      </w:pPr>
      <w:r w:rsidRPr="004721A2">
        <w:t>DATE</w:t>
      </w:r>
      <w:r w:rsidR="00BA5650" w:rsidRPr="004721A2">
        <w:t>:</w:t>
      </w:r>
      <w:r w:rsidR="00BA5650">
        <w:t xml:space="preserve"> 7 February 2024</w:t>
      </w:r>
    </w:p>
    <w:p w14:paraId="0889BAFA" w14:textId="77777777" w:rsidR="005A69C0" w:rsidRDefault="005A69C0" w:rsidP="005A69C0">
      <w:pPr>
        <w:pStyle w:val="OneLineSpaceAct"/>
        <w:jc w:val="right"/>
      </w:pPr>
    </w:p>
    <w:p w14:paraId="26D6BB06" w14:textId="77777777" w:rsidR="005A69C0" w:rsidRPr="00FC393E" w:rsidRDefault="005A69C0" w:rsidP="005A69C0">
      <w:r w:rsidRPr="00FC393E">
        <w:t xml:space="preserve">M O N T S E R </w:t>
      </w:r>
      <w:proofErr w:type="spellStart"/>
      <w:r w:rsidRPr="00FC393E">
        <w:t>R</w:t>
      </w:r>
      <w:proofErr w:type="spellEnd"/>
      <w:r w:rsidRPr="00FC393E">
        <w:t xml:space="preserve"> A T</w:t>
      </w:r>
    </w:p>
    <w:p w14:paraId="16D1A37C" w14:textId="77777777" w:rsidR="005A69C0" w:rsidRPr="00FC393E" w:rsidRDefault="005A69C0" w:rsidP="005A69C0">
      <w:pPr>
        <w:rPr>
          <w:rFonts w:eastAsia="MS Mincho"/>
        </w:rPr>
      </w:pPr>
    </w:p>
    <w:p w14:paraId="03797869" w14:textId="77777777" w:rsidR="005A69C0" w:rsidRPr="00FC393E" w:rsidRDefault="005A69C0" w:rsidP="005A69C0">
      <w:pPr>
        <w:rPr>
          <w:rFonts w:eastAsia="MS Mincho"/>
        </w:rPr>
      </w:pPr>
    </w:p>
    <w:p w14:paraId="660CF5A3" w14:textId="6B19557D" w:rsidR="005A69C0" w:rsidRPr="00FC393E" w:rsidRDefault="005A69C0" w:rsidP="005A69C0">
      <w:pPr>
        <w:rPr>
          <w:rFonts w:eastAsia="MS Mincho"/>
        </w:rPr>
      </w:pPr>
      <w:r w:rsidRPr="00FC393E">
        <w:rPr>
          <w:rFonts w:eastAsia="MS Mincho"/>
        </w:rPr>
        <w:t xml:space="preserve">No. </w:t>
      </w:r>
      <w:r w:rsidR="00CA683B">
        <w:rPr>
          <w:rFonts w:eastAsia="MS Mincho"/>
        </w:rPr>
        <w:t>3</w:t>
      </w:r>
      <w:r w:rsidR="00C44B01">
        <w:rPr>
          <w:rFonts w:eastAsia="MS Mincho"/>
        </w:rPr>
        <w:t xml:space="preserve"> of 202</w:t>
      </w:r>
      <w:r w:rsidR="006C5170">
        <w:rPr>
          <w:rFonts w:eastAsia="MS Mincho"/>
        </w:rPr>
        <w:t>4</w:t>
      </w:r>
    </w:p>
    <w:p w14:paraId="1A384F79" w14:textId="77777777" w:rsidR="005A69C0" w:rsidRPr="00FC393E" w:rsidRDefault="005A69C0" w:rsidP="005A69C0">
      <w:pPr>
        <w:pStyle w:val="LongTitle"/>
        <w:jc w:val="center"/>
        <w:rPr>
          <w:rFonts w:eastAsia="MS Mincho"/>
          <w:b/>
          <w:u w:val="single"/>
        </w:rPr>
      </w:pPr>
    </w:p>
    <w:p w14:paraId="26E4690B" w14:textId="77777777" w:rsidR="005A69C0" w:rsidRPr="00FC393E" w:rsidRDefault="005A69C0" w:rsidP="005A69C0">
      <w:pPr>
        <w:rPr>
          <w:snapToGrid w:val="0"/>
        </w:rPr>
      </w:pPr>
    </w:p>
    <w:p w14:paraId="239E97F3" w14:textId="523B7FE7" w:rsidR="005A69C0" w:rsidRDefault="003E3AC5" w:rsidP="005A69C0">
      <w:pPr>
        <w:pStyle w:val="LongTitle"/>
        <w:spacing w:line="276" w:lineRule="auto"/>
        <w:rPr>
          <w:rFonts w:eastAsia="MS Mincho"/>
          <w:szCs w:val="24"/>
        </w:rPr>
      </w:pPr>
      <w:r>
        <w:rPr>
          <w:rFonts w:eastAsia="MS Mincho"/>
          <w:szCs w:val="24"/>
        </w:rPr>
        <w:t xml:space="preserve">An Act to </w:t>
      </w:r>
      <w:r w:rsidR="00864C9F">
        <w:rPr>
          <w:rFonts w:eastAsia="MS Mincho"/>
          <w:szCs w:val="24"/>
        </w:rPr>
        <w:t xml:space="preserve">establish a </w:t>
      </w:r>
      <w:bookmarkStart w:id="1" w:name="_Hlk148693445"/>
      <w:r w:rsidR="00864C9F">
        <w:rPr>
          <w:rFonts w:eastAsia="MS Mincho"/>
          <w:szCs w:val="24"/>
        </w:rPr>
        <w:t xml:space="preserve">tourist </w:t>
      </w:r>
      <w:r w:rsidR="00C96F38">
        <w:rPr>
          <w:rFonts w:eastAsia="MS Mincho"/>
          <w:szCs w:val="24"/>
        </w:rPr>
        <w:t xml:space="preserve">authority </w:t>
      </w:r>
      <w:r w:rsidR="00864C9F">
        <w:rPr>
          <w:rFonts w:eastAsia="MS Mincho"/>
          <w:szCs w:val="24"/>
        </w:rPr>
        <w:t>to regulate tourism and for connected purposes</w:t>
      </w:r>
      <w:bookmarkEnd w:id="1"/>
      <w:r w:rsidR="00864C9F">
        <w:rPr>
          <w:rFonts w:eastAsia="MS Mincho"/>
          <w:szCs w:val="24"/>
        </w:rPr>
        <w:t>.</w:t>
      </w:r>
    </w:p>
    <w:p w14:paraId="1A11337B" w14:textId="77777777" w:rsidR="00AD5E9E" w:rsidRPr="00FC393E" w:rsidRDefault="00AD5E9E" w:rsidP="005A69C0">
      <w:pPr>
        <w:pStyle w:val="LongTitle"/>
        <w:spacing w:line="276" w:lineRule="auto"/>
        <w:rPr>
          <w:rFonts w:eastAsia="MS Mincho"/>
          <w:szCs w:val="24"/>
        </w:rPr>
      </w:pPr>
    </w:p>
    <w:p w14:paraId="16380DA9" w14:textId="33A7B675" w:rsidR="005A69C0" w:rsidRDefault="005A69C0" w:rsidP="005A69C0">
      <w:pPr>
        <w:tabs>
          <w:tab w:val="left" w:pos="180"/>
        </w:tabs>
        <w:jc w:val="both"/>
        <w:rPr>
          <w:rFonts w:eastAsia="MS Mincho"/>
        </w:rPr>
      </w:pPr>
      <w:r w:rsidRPr="00FC393E">
        <w:rPr>
          <w:rFonts w:eastAsia="MS Mincho"/>
        </w:rPr>
        <w:t xml:space="preserve">BE IT ENACTED by The </w:t>
      </w:r>
      <w:r w:rsidR="00174637">
        <w:rPr>
          <w:rFonts w:eastAsia="MS Mincho"/>
        </w:rPr>
        <w:t>King’s</w:t>
      </w:r>
      <w:r w:rsidRPr="00FC393E">
        <w:rPr>
          <w:rFonts w:eastAsia="MS Mincho"/>
        </w:rPr>
        <w:t xml:space="preserve"> Most Excellent Majesty, by and with the advice and consent of the Legislative Assembly of Montserrat, and by the Au</w:t>
      </w:r>
      <w:r w:rsidR="008A4EA5">
        <w:rPr>
          <w:rFonts w:eastAsia="MS Mincho"/>
        </w:rPr>
        <w:t>thority of the same as follows:</w:t>
      </w:r>
    </w:p>
    <w:p w14:paraId="440F70FC" w14:textId="77777777" w:rsidR="00864C9F" w:rsidRPr="00FC393E" w:rsidRDefault="00864C9F" w:rsidP="005A69C0">
      <w:pPr>
        <w:tabs>
          <w:tab w:val="left" w:pos="180"/>
        </w:tabs>
        <w:jc w:val="both"/>
        <w:rPr>
          <w:rFonts w:eastAsia="MS Mincho"/>
        </w:rPr>
      </w:pPr>
    </w:p>
    <w:p w14:paraId="7F70D1B3" w14:textId="77777777" w:rsidR="00353F88" w:rsidRDefault="005A69C0" w:rsidP="005A69C0">
      <w:pPr>
        <w:pStyle w:val="BoldCentreHead"/>
      </w:pPr>
      <w:bookmarkStart w:id="2" w:name="_Toc157524284"/>
      <w:r w:rsidRPr="00FC393E">
        <w:t>Part 1—Preliminary</w:t>
      </w:r>
      <w:bookmarkEnd w:id="2"/>
    </w:p>
    <w:p w14:paraId="2629C0E8" w14:textId="1F6E3C28" w:rsidR="005A69C0" w:rsidRPr="00353F88" w:rsidRDefault="005A69C0" w:rsidP="00353F88">
      <w:pPr>
        <w:pStyle w:val="MarginalNoteRev"/>
        <w:numPr>
          <w:ilvl w:val="0"/>
          <w:numId w:val="20"/>
        </w:numPr>
        <w:rPr>
          <w:rFonts w:eastAsia="MS Mincho"/>
        </w:rPr>
      </w:pPr>
      <w:bookmarkStart w:id="3" w:name="_Toc157524285"/>
      <w:r>
        <w:t>Short t</w:t>
      </w:r>
      <w:r w:rsidRPr="00FC393E">
        <w:t>itle</w:t>
      </w:r>
      <w:bookmarkEnd w:id="3"/>
      <w:r w:rsidRPr="00FC393E">
        <w:t xml:space="preserve"> </w:t>
      </w:r>
    </w:p>
    <w:p w14:paraId="2ADA47F1" w14:textId="6DF8CAF8" w:rsidR="005A69C0" w:rsidRPr="00EC367F" w:rsidRDefault="005A69C0" w:rsidP="005A69C0">
      <w:pPr>
        <w:pStyle w:val="Sub-Section"/>
        <w:spacing w:before="120"/>
      </w:pPr>
      <w:r w:rsidRPr="00FC393E">
        <w:tab/>
        <w:t>This Act may be cited as the</w:t>
      </w:r>
      <w:r w:rsidR="00822ABE">
        <w:t xml:space="preserve"> </w:t>
      </w:r>
      <w:r w:rsidR="00864C9F">
        <w:t>Tourism</w:t>
      </w:r>
      <w:r w:rsidR="00822ABE">
        <w:t xml:space="preserve"> </w:t>
      </w:r>
      <w:r w:rsidR="00474BB0">
        <w:t xml:space="preserve">Authority </w:t>
      </w:r>
      <w:r w:rsidR="00822ABE">
        <w:t xml:space="preserve">Act, </w:t>
      </w:r>
      <w:r w:rsidR="00C13132">
        <w:t>202</w:t>
      </w:r>
      <w:r w:rsidR="006C5170">
        <w:t>4</w:t>
      </w:r>
      <w:r w:rsidRPr="00EC367F">
        <w:t xml:space="preserve">. </w:t>
      </w:r>
    </w:p>
    <w:p w14:paraId="057BE695" w14:textId="77777777" w:rsidR="005A69C0" w:rsidRPr="00EC367F" w:rsidRDefault="005A69C0" w:rsidP="00353F88">
      <w:pPr>
        <w:pStyle w:val="MarginalNoteRev"/>
        <w:numPr>
          <w:ilvl w:val="0"/>
          <w:numId w:val="20"/>
        </w:numPr>
        <w:rPr>
          <w:rFonts w:eastAsia="MS Mincho"/>
        </w:rPr>
      </w:pPr>
      <w:bookmarkStart w:id="4" w:name="_Toc157524286"/>
      <w:r w:rsidRPr="00EC367F">
        <w:t>Interpretation</w:t>
      </w:r>
      <w:bookmarkEnd w:id="4"/>
    </w:p>
    <w:p w14:paraId="7D498E2F" w14:textId="77777777" w:rsidR="005A69C0" w:rsidRPr="00EC367F" w:rsidRDefault="005A69C0" w:rsidP="005A69C0">
      <w:pPr>
        <w:pStyle w:val="Sub-Section"/>
        <w:spacing w:before="120"/>
      </w:pPr>
      <w:r w:rsidRPr="00EC367F">
        <w:tab/>
        <w:t>In this Act</w:t>
      </w:r>
      <w:r w:rsidRPr="00EC367F">
        <w:rPr>
          <w:rFonts w:eastAsia="MS Mincho"/>
        </w:rPr>
        <w:t>—</w:t>
      </w:r>
    </w:p>
    <w:p w14:paraId="416CFF63" w14:textId="1BA17BF1" w:rsidR="009A4FEF" w:rsidRPr="009D31D3" w:rsidRDefault="009A4FEF" w:rsidP="001D56AD">
      <w:pPr>
        <w:pStyle w:val="StLuciaDefinition"/>
        <w:spacing w:before="120"/>
      </w:pPr>
      <w:r w:rsidRPr="00E52C19">
        <w:rPr>
          <w:b/>
        </w:rPr>
        <w:t xml:space="preserve">“Authority” </w:t>
      </w:r>
      <w:r w:rsidRPr="00E52C19">
        <w:t xml:space="preserve">means </w:t>
      </w:r>
      <w:r w:rsidR="007857FD" w:rsidRPr="00E52C19">
        <w:t xml:space="preserve">the Tourism Authority established under </w:t>
      </w:r>
      <w:r w:rsidR="007857FD" w:rsidRPr="009D31D3">
        <w:t xml:space="preserve">section </w:t>
      </w:r>
      <w:r w:rsidR="00314A54" w:rsidRPr="009D31D3">
        <w:t>3</w:t>
      </w:r>
      <w:r w:rsidR="007857FD" w:rsidRPr="009D31D3">
        <w:t>;</w:t>
      </w:r>
    </w:p>
    <w:p w14:paraId="68DDCADA" w14:textId="3CC59D0D" w:rsidR="00AB7E37" w:rsidRPr="009D31D3" w:rsidRDefault="00AB7E37" w:rsidP="00AB7E37">
      <w:pPr>
        <w:pStyle w:val="StLuciaDefinition"/>
        <w:spacing w:before="120"/>
      </w:pPr>
      <w:r w:rsidRPr="009D31D3">
        <w:rPr>
          <w:b/>
        </w:rPr>
        <w:t xml:space="preserve">“Board” </w:t>
      </w:r>
      <w:r w:rsidRPr="009D31D3">
        <w:t xml:space="preserve">means the Board of Directors of the Authority </w:t>
      </w:r>
      <w:r w:rsidR="007857FD" w:rsidRPr="009D31D3">
        <w:t>established</w:t>
      </w:r>
      <w:r w:rsidRPr="009D31D3">
        <w:t xml:space="preserve"> under section </w:t>
      </w:r>
      <w:r w:rsidR="00314A54" w:rsidRPr="009D31D3">
        <w:t>9</w:t>
      </w:r>
      <w:r w:rsidRPr="009D31D3">
        <w:t>;</w:t>
      </w:r>
    </w:p>
    <w:p w14:paraId="33AE0C13" w14:textId="42E8202D" w:rsidR="001D56AD" w:rsidRPr="009D31D3" w:rsidRDefault="001D56AD" w:rsidP="001D56AD">
      <w:pPr>
        <w:pStyle w:val="StLuciaDefinition"/>
        <w:spacing w:before="120"/>
        <w:rPr>
          <w:b/>
        </w:rPr>
      </w:pPr>
      <w:r w:rsidRPr="009D31D3">
        <w:rPr>
          <w:b/>
        </w:rPr>
        <w:t>“Chair</w:t>
      </w:r>
      <w:r w:rsidR="00653288" w:rsidRPr="009D31D3">
        <w:rPr>
          <w:b/>
        </w:rPr>
        <w:t>perso</w:t>
      </w:r>
      <w:r w:rsidRPr="009D31D3">
        <w:rPr>
          <w:b/>
        </w:rPr>
        <w:t xml:space="preserve">n” </w:t>
      </w:r>
      <w:r w:rsidRPr="009D31D3">
        <w:t xml:space="preserve">means a person appointed as </w:t>
      </w:r>
      <w:r w:rsidR="0098365E" w:rsidRPr="009D31D3">
        <w:t>Chairperson</w:t>
      </w:r>
      <w:r w:rsidR="007857FD" w:rsidRPr="009D31D3">
        <w:t xml:space="preserve"> under section </w:t>
      </w:r>
      <w:r w:rsidR="00314A54" w:rsidRPr="009D31D3">
        <w:t>11(1)</w:t>
      </w:r>
      <w:r w:rsidRPr="009D31D3">
        <w:t>;</w:t>
      </w:r>
      <w:r w:rsidRPr="009D31D3">
        <w:rPr>
          <w:b/>
        </w:rPr>
        <w:t xml:space="preserve"> </w:t>
      </w:r>
    </w:p>
    <w:p w14:paraId="08C5BEDF" w14:textId="16105110" w:rsidR="0098365E" w:rsidRPr="009D31D3" w:rsidRDefault="0098365E" w:rsidP="0098365E">
      <w:pPr>
        <w:pStyle w:val="StLuciaDefinition"/>
        <w:spacing w:before="120"/>
        <w:rPr>
          <w:b/>
        </w:rPr>
      </w:pPr>
      <w:r w:rsidRPr="009D31D3">
        <w:rPr>
          <w:b/>
        </w:rPr>
        <w:t xml:space="preserve">“Deputy Chairperson” </w:t>
      </w:r>
      <w:r w:rsidR="007857FD" w:rsidRPr="009D31D3">
        <w:t xml:space="preserve">means a person elected as Deputy Chairperson under section </w:t>
      </w:r>
      <w:r w:rsidR="00314A54" w:rsidRPr="009D31D3">
        <w:t>11(3)</w:t>
      </w:r>
      <w:r w:rsidR="007857FD" w:rsidRPr="009D31D3">
        <w:t>;</w:t>
      </w:r>
    </w:p>
    <w:p w14:paraId="491A5439" w14:textId="36C0BAFD" w:rsidR="001D56AD" w:rsidRPr="009D31D3" w:rsidRDefault="001D56AD" w:rsidP="001D56AD">
      <w:pPr>
        <w:pStyle w:val="StLuciaDefinition"/>
        <w:spacing w:before="120"/>
        <w:rPr>
          <w:b/>
        </w:rPr>
      </w:pPr>
      <w:r w:rsidRPr="009D31D3">
        <w:rPr>
          <w:b/>
        </w:rPr>
        <w:t>“</w:t>
      </w:r>
      <w:r w:rsidR="007857FD" w:rsidRPr="009D31D3">
        <w:rPr>
          <w:b/>
        </w:rPr>
        <w:t>Chief Executive Officer</w:t>
      </w:r>
      <w:r w:rsidRPr="009D31D3">
        <w:rPr>
          <w:b/>
        </w:rPr>
        <w:t xml:space="preserve">” </w:t>
      </w:r>
      <w:r w:rsidRPr="009D31D3">
        <w:t xml:space="preserve">means the person appointed </w:t>
      </w:r>
      <w:r w:rsidR="007857FD" w:rsidRPr="009D31D3">
        <w:t xml:space="preserve">as such under section </w:t>
      </w:r>
      <w:r w:rsidR="00314A54" w:rsidRPr="009D31D3">
        <w:t>28</w:t>
      </w:r>
      <w:r w:rsidRPr="009D31D3">
        <w:t xml:space="preserve">; </w:t>
      </w:r>
    </w:p>
    <w:p w14:paraId="3009818E" w14:textId="6D21ECC2" w:rsidR="001D56AD" w:rsidRPr="009D31D3" w:rsidRDefault="001D56AD" w:rsidP="001D56AD">
      <w:pPr>
        <w:pStyle w:val="StLuciaDefinition"/>
        <w:spacing w:before="120"/>
        <w:rPr>
          <w:b/>
        </w:rPr>
      </w:pPr>
      <w:r w:rsidRPr="009D31D3">
        <w:rPr>
          <w:b/>
        </w:rPr>
        <w:t xml:space="preserve">“Minister” </w:t>
      </w:r>
      <w:r w:rsidRPr="009D31D3">
        <w:t xml:space="preserve">means the Minister </w:t>
      </w:r>
      <w:r w:rsidR="007857FD" w:rsidRPr="009D31D3">
        <w:t>responsible</w:t>
      </w:r>
      <w:r w:rsidRPr="009D31D3">
        <w:t xml:space="preserve"> for </w:t>
      </w:r>
      <w:r w:rsidR="007857FD" w:rsidRPr="009D31D3">
        <w:t>t</w:t>
      </w:r>
      <w:r w:rsidRPr="009D31D3">
        <w:t>ourism;</w:t>
      </w:r>
      <w:r w:rsidRPr="009D31D3">
        <w:rPr>
          <w:b/>
        </w:rPr>
        <w:t xml:space="preserve"> </w:t>
      </w:r>
    </w:p>
    <w:p w14:paraId="4F2DB6A8" w14:textId="3B7C4D91" w:rsidR="00F51F47" w:rsidRPr="00E52C19" w:rsidRDefault="00F51F47" w:rsidP="001D56AD">
      <w:pPr>
        <w:pStyle w:val="StLuciaDefinition"/>
        <w:spacing w:before="120"/>
        <w:rPr>
          <w:b/>
        </w:rPr>
      </w:pPr>
      <w:r w:rsidRPr="00E52C19">
        <w:rPr>
          <w:b/>
        </w:rPr>
        <w:t>“</w:t>
      </w:r>
      <w:proofErr w:type="gramStart"/>
      <w:r w:rsidRPr="00E52C19">
        <w:rPr>
          <w:b/>
        </w:rPr>
        <w:t>tourism</w:t>
      </w:r>
      <w:proofErr w:type="gramEnd"/>
      <w:r w:rsidRPr="00E52C19">
        <w:rPr>
          <w:b/>
        </w:rPr>
        <w:t xml:space="preserve">” </w:t>
      </w:r>
      <w:r w:rsidRPr="00E52C19">
        <w:t>means the range of activities related to meeting the needs and preferences of tourists;</w:t>
      </w:r>
      <w:r w:rsidR="00E52C19" w:rsidRPr="00E52C19">
        <w:t xml:space="preserve"> and</w:t>
      </w:r>
    </w:p>
    <w:p w14:paraId="0DB804F3" w14:textId="0048598A" w:rsidR="00F51F47" w:rsidRPr="00E52C19" w:rsidRDefault="00F51F47" w:rsidP="001D56AD">
      <w:pPr>
        <w:pStyle w:val="StLuciaDefinition"/>
        <w:spacing w:before="120"/>
        <w:rPr>
          <w:b/>
        </w:rPr>
      </w:pPr>
      <w:r w:rsidRPr="00E52C19">
        <w:rPr>
          <w:b/>
        </w:rPr>
        <w:t>“</w:t>
      </w:r>
      <w:proofErr w:type="gramStart"/>
      <w:r w:rsidRPr="00E52C19">
        <w:rPr>
          <w:b/>
        </w:rPr>
        <w:t>tourist</w:t>
      </w:r>
      <w:proofErr w:type="gramEnd"/>
      <w:r w:rsidRPr="00E52C19">
        <w:rPr>
          <w:b/>
        </w:rPr>
        <w:t xml:space="preserve">” </w:t>
      </w:r>
      <w:r w:rsidRPr="00E52C19">
        <w:t>means a person who visits Montserrat for the sole or partial purpose of recreation</w:t>
      </w:r>
      <w:r w:rsidR="00E52C19" w:rsidRPr="00E52C19">
        <w:t>.</w:t>
      </w:r>
    </w:p>
    <w:p w14:paraId="6CC0CB58" w14:textId="77777777" w:rsidR="009A4FEF" w:rsidRDefault="009A4FEF" w:rsidP="001D56AD">
      <w:pPr>
        <w:pStyle w:val="StLuciaDefinition"/>
        <w:spacing w:before="120"/>
        <w:rPr>
          <w:highlight w:val="yellow"/>
        </w:rPr>
      </w:pPr>
    </w:p>
    <w:p w14:paraId="7AB8DCB8" w14:textId="16B00173" w:rsidR="009A4FEF" w:rsidRDefault="009A4FEF" w:rsidP="009A4FEF">
      <w:pPr>
        <w:pStyle w:val="BoldCentreHead"/>
      </w:pPr>
      <w:bookmarkStart w:id="5" w:name="_Toc157524287"/>
      <w:r w:rsidRPr="00FC393E">
        <w:t>PART 2—</w:t>
      </w:r>
      <w:r>
        <w:t>ESTABLISHMENT</w:t>
      </w:r>
      <w:r w:rsidR="00370868">
        <w:t xml:space="preserve">, functions and powers </w:t>
      </w:r>
      <w:r>
        <w:t>OF T</w:t>
      </w:r>
      <w:r w:rsidR="004758A8">
        <w:t>he authority</w:t>
      </w:r>
      <w:bookmarkEnd w:id="5"/>
      <w:r>
        <w:t xml:space="preserve"> </w:t>
      </w:r>
    </w:p>
    <w:p w14:paraId="20F86B44" w14:textId="4F120068" w:rsidR="009A4FEF" w:rsidRPr="00353F88" w:rsidRDefault="009A4FEF" w:rsidP="009A4FEF">
      <w:pPr>
        <w:pStyle w:val="MarginalNoteRev"/>
        <w:numPr>
          <w:ilvl w:val="0"/>
          <w:numId w:val="20"/>
        </w:numPr>
        <w:rPr>
          <w:rFonts w:eastAsia="MS Mincho"/>
        </w:rPr>
      </w:pPr>
      <w:bookmarkStart w:id="6" w:name="_Toc157524288"/>
      <w:r w:rsidRPr="00FC393E">
        <w:t xml:space="preserve">Establishment of the </w:t>
      </w:r>
      <w:r w:rsidR="006A460D">
        <w:t>Authority</w:t>
      </w:r>
      <w:bookmarkEnd w:id="6"/>
    </w:p>
    <w:p w14:paraId="7537E33F" w14:textId="6377E2A3" w:rsidR="009A4FEF" w:rsidRPr="00CF4539" w:rsidRDefault="009A4FEF" w:rsidP="009A4FEF">
      <w:pPr>
        <w:pStyle w:val="Sub-Section"/>
        <w:spacing w:before="120"/>
        <w:rPr>
          <w:b/>
        </w:rPr>
      </w:pPr>
      <w:r w:rsidRPr="00CF4539">
        <w:rPr>
          <w:b/>
        </w:rPr>
        <w:t xml:space="preserve">(1) </w:t>
      </w:r>
      <w:r>
        <w:rPr>
          <w:b/>
        </w:rPr>
        <w:tab/>
      </w:r>
      <w:r w:rsidRPr="00CF4539">
        <w:t xml:space="preserve">There is established a body corporate called the </w:t>
      </w:r>
      <w:bookmarkStart w:id="7" w:name="_Hlk148693775"/>
      <w:r w:rsidRPr="00CF4539">
        <w:t>Montserrat Touris</w:t>
      </w:r>
      <w:r w:rsidR="006A460D">
        <w:t>m Authority</w:t>
      </w:r>
      <w:bookmarkEnd w:id="7"/>
      <w:r>
        <w:t>.</w:t>
      </w:r>
    </w:p>
    <w:p w14:paraId="45501003" w14:textId="1C6E7EEC" w:rsidR="0098365E" w:rsidRPr="00CF4539" w:rsidRDefault="0098365E" w:rsidP="0098365E">
      <w:pPr>
        <w:pStyle w:val="Sub-Section"/>
        <w:spacing w:before="120"/>
        <w:rPr>
          <w:b/>
        </w:rPr>
      </w:pPr>
      <w:r w:rsidRPr="00CF4539">
        <w:rPr>
          <w:b/>
        </w:rPr>
        <w:t xml:space="preserve">(2) </w:t>
      </w:r>
      <w:r>
        <w:rPr>
          <w:b/>
        </w:rPr>
        <w:tab/>
      </w:r>
      <w:r w:rsidRPr="00CF4539">
        <w:t xml:space="preserve">The </w:t>
      </w:r>
      <w:r>
        <w:t>Authority has</w:t>
      </w:r>
      <w:r w:rsidRPr="00CF4539">
        <w:t xml:space="preserve"> </w:t>
      </w:r>
      <w:bookmarkStart w:id="8" w:name="_Hlk148693973"/>
      <w:r w:rsidRPr="00CF4539">
        <w:t>perpetual succession with power to purchase, lease, sell or otherwise acquire and hold and dispose of land and other property of whatever kind, and may sue and be sued in its corporate name</w:t>
      </w:r>
      <w:bookmarkEnd w:id="8"/>
      <w:r w:rsidRPr="00CF4539">
        <w:t>.</w:t>
      </w:r>
      <w:r w:rsidRPr="00CF4539">
        <w:rPr>
          <w:b/>
        </w:rPr>
        <w:t xml:space="preserve"> </w:t>
      </w:r>
    </w:p>
    <w:p w14:paraId="1B6971C1" w14:textId="3EB296B6" w:rsidR="00FB5FCC" w:rsidRPr="00353F88" w:rsidRDefault="00FB5FCC" w:rsidP="00FB5FCC">
      <w:pPr>
        <w:pStyle w:val="MarginalNoteRev"/>
        <w:numPr>
          <w:ilvl w:val="0"/>
          <w:numId w:val="20"/>
        </w:numPr>
        <w:rPr>
          <w:rFonts w:eastAsia="MS Mincho"/>
        </w:rPr>
      </w:pPr>
      <w:bookmarkStart w:id="9" w:name="_Toc157524289"/>
      <w:r>
        <w:t>Seal</w:t>
      </w:r>
      <w:r w:rsidRPr="00FC393E">
        <w:t xml:space="preserve"> of the </w:t>
      </w:r>
      <w:r>
        <w:t>Authority</w:t>
      </w:r>
      <w:bookmarkEnd w:id="9"/>
    </w:p>
    <w:p w14:paraId="03DBE5C7" w14:textId="4CA7A9C7" w:rsidR="00FB5FCC" w:rsidRDefault="0098365E" w:rsidP="00FB5FCC">
      <w:pPr>
        <w:pStyle w:val="Sub-Section"/>
        <w:numPr>
          <w:ilvl w:val="0"/>
          <w:numId w:val="30"/>
        </w:numPr>
        <w:spacing w:before="120"/>
      </w:pPr>
      <w:r w:rsidRPr="00CF4539">
        <w:t xml:space="preserve">The </w:t>
      </w:r>
      <w:r>
        <w:t>Authority</w:t>
      </w:r>
      <w:r w:rsidRPr="00CF4539">
        <w:t xml:space="preserve"> shall have a common seal and </w:t>
      </w:r>
      <w:r w:rsidR="009146D4">
        <w:t>the</w:t>
      </w:r>
      <w:r w:rsidRPr="00CF4539">
        <w:t xml:space="preserve"> seal shall be </w:t>
      </w:r>
      <w:r w:rsidR="00FB5FCC">
        <w:t xml:space="preserve">kept in the custody of the </w:t>
      </w:r>
      <w:r w:rsidR="00FB5FCC" w:rsidRPr="00CF4539">
        <w:t>Chair</w:t>
      </w:r>
      <w:r w:rsidR="00FB5FCC">
        <w:t>person, Deputy Chairperson</w:t>
      </w:r>
      <w:r w:rsidR="00FB5FCC" w:rsidRPr="00CF4539">
        <w:t xml:space="preserve"> </w:t>
      </w:r>
      <w:r w:rsidR="00FB5FCC">
        <w:t xml:space="preserve">or an officer of the Authority, as approved by the </w:t>
      </w:r>
      <w:r w:rsidR="00FB5FCC" w:rsidRPr="00CF4539">
        <w:t>Board</w:t>
      </w:r>
      <w:r w:rsidR="00FB5FCC">
        <w:t>.</w:t>
      </w:r>
    </w:p>
    <w:p w14:paraId="2B8322A0" w14:textId="5FF2DB39" w:rsidR="0098365E" w:rsidRPr="00CF4539" w:rsidRDefault="00FB5FCC" w:rsidP="0098365E">
      <w:pPr>
        <w:pStyle w:val="Sub-Section"/>
        <w:spacing w:before="120"/>
        <w:rPr>
          <w:b/>
        </w:rPr>
      </w:pPr>
      <w:r w:rsidRPr="00FB5FCC">
        <w:rPr>
          <w:b/>
        </w:rPr>
        <w:t>(2)</w:t>
      </w:r>
      <w:r w:rsidRPr="00FB5FCC">
        <w:rPr>
          <w:b/>
        </w:rPr>
        <w:tab/>
      </w:r>
      <w:r>
        <w:t xml:space="preserve">The seal of the Authority may be affixed to </w:t>
      </w:r>
      <w:bookmarkStart w:id="10" w:name="_Hlk148696180"/>
      <w:r>
        <w:t>documents or instruments in accordance with a resolution of the Board</w:t>
      </w:r>
      <w:bookmarkEnd w:id="10"/>
      <w:r>
        <w:t>.</w:t>
      </w:r>
    </w:p>
    <w:p w14:paraId="30731B00" w14:textId="4ABAF91B" w:rsidR="00FB5FCC" w:rsidRDefault="0098365E" w:rsidP="0098365E">
      <w:pPr>
        <w:pStyle w:val="Sub-Section"/>
        <w:spacing w:before="120"/>
      </w:pPr>
      <w:r w:rsidRPr="00CF4539">
        <w:rPr>
          <w:b/>
        </w:rPr>
        <w:t>(</w:t>
      </w:r>
      <w:r w:rsidR="00623F2C">
        <w:rPr>
          <w:b/>
        </w:rPr>
        <w:t>3</w:t>
      </w:r>
      <w:r w:rsidRPr="00CF4539">
        <w:rPr>
          <w:b/>
        </w:rPr>
        <w:t xml:space="preserve">) </w:t>
      </w:r>
      <w:r>
        <w:rPr>
          <w:b/>
        </w:rPr>
        <w:tab/>
      </w:r>
      <w:r w:rsidR="00FB5FCC">
        <w:t>The seal of the Authority shall</w:t>
      </w:r>
      <w:r w:rsidRPr="00CF4539">
        <w:t xml:space="preserve"> </w:t>
      </w:r>
      <w:r w:rsidR="00FB5FCC">
        <w:t xml:space="preserve">be </w:t>
      </w:r>
      <w:r w:rsidR="00FB5FCC" w:rsidRPr="00CF4539">
        <w:t>authenticate</w:t>
      </w:r>
      <w:r w:rsidR="00FB5FCC">
        <w:t>d</w:t>
      </w:r>
      <w:r w:rsidR="00FB5FCC" w:rsidRPr="00CF4539">
        <w:t xml:space="preserve"> by the signature of</w:t>
      </w:r>
      <w:r w:rsidR="00FB5FCC" w:rsidRPr="00FC393E">
        <w:t>—</w:t>
      </w:r>
      <w:r w:rsidR="00FB5FCC" w:rsidRPr="00CF4539">
        <w:t xml:space="preserve"> </w:t>
      </w:r>
    </w:p>
    <w:p w14:paraId="168B0AC9" w14:textId="24F62913" w:rsidR="00B831E1" w:rsidRDefault="00FB5FCC" w:rsidP="00FB5FCC">
      <w:pPr>
        <w:pStyle w:val="Sub-Section"/>
        <w:spacing w:before="120"/>
        <w:ind w:firstLine="0"/>
      </w:pPr>
      <w:r w:rsidRPr="00300534">
        <w:rPr>
          <w:i/>
        </w:rPr>
        <w:t>(a)</w:t>
      </w:r>
      <w:r>
        <w:tab/>
      </w:r>
      <w:r>
        <w:tab/>
      </w:r>
      <w:proofErr w:type="gramStart"/>
      <w:r w:rsidRPr="00CF4539">
        <w:t>the</w:t>
      </w:r>
      <w:proofErr w:type="gramEnd"/>
      <w:r w:rsidRPr="00CF4539">
        <w:t xml:space="preserve"> Chair</w:t>
      </w:r>
      <w:r>
        <w:t xml:space="preserve">person </w:t>
      </w:r>
      <w:r w:rsidR="00B831E1">
        <w:t>and the Secretary</w:t>
      </w:r>
      <w:r w:rsidR="00300534">
        <w:t>; or</w:t>
      </w:r>
      <w:r w:rsidR="00B831E1">
        <w:t xml:space="preserve"> </w:t>
      </w:r>
    </w:p>
    <w:p w14:paraId="60D41E4D" w14:textId="01F3551B" w:rsidR="0098365E" w:rsidRPr="00CF4539" w:rsidRDefault="00300534" w:rsidP="00FB5FCC">
      <w:pPr>
        <w:pStyle w:val="Sub-Section"/>
        <w:spacing w:before="120"/>
        <w:ind w:firstLine="0"/>
        <w:rPr>
          <w:b/>
        </w:rPr>
      </w:pPr>
      <w:r w:rsidRPr="00300534">
        <w:rPr>
          <w:i/>
        </w:rPr>
        <w:t>(b)</w:t>
      </w:r>
      <w:r w:rsidRPr="00300534">
        <w:rPr>
          <w:i/>
        </w:rPr>
        <w:tab/>
      </w:r>
      <w:r w:rsidRPr="00300534">
        <w:rPr>
          <w:i/>
        </w:rPr>
        <w:tab/>
      </w:r>
      <w:proofErr w:type="gramStart"/>
      <w:r>
        <w:t>the</w:t>
      </w:r>
      <w:proofErr w:type="gramEnd"/>
      <w:r w:rsidR="00FB5FCC">
        <w:t xml:space="preserve"> Deputy Chairperson</w:t>
      </w:r>
      <w:r w:rsidR="00FB5FCC" w:rsidRPr="00CF4539">
        <w:t xml:space="preserve"> and </w:t>
      </w:r>
      <w:r>
        <w:t>the Secretary</w:t>
      </w:r>
      <w:r w:rsidR="00623F2C">
        <w:t>.</w:t>
      </w:r>
    </w:p>
    <w:p w14:paraId="6A3C4EB1" w14:textId="600C6838" w:rsidR="009A4FEF" w:rsidRDefault="00623F2C" w:rsidP="00623F2C">
      <w:pPr>
        <w:pStyle w:val="Sub-Section"/>
        <w:spacing w:before="120"/>
      </w:pPr>
      <w:r w:rsidRPr="00623F2C">
        <w:rPr>
          <w:b/>
        </w:rPr>
        <w:t>(</w:t>
      </w:r>
      <w:r w:rsidR="0045735A">
        <w:rPr>
          <w:b/>
        </w:rPr>
        <w:t>4</w:t>
      </w:r>
      <w:r w:rsidRPr="00623F2C">
        <w:rPr>
          <w:b/>
        </w:rPr>
        <w:t xml:space="preserve">) </w:t>
      </w:r>
      <w:r>
        <w:rPr>
          <w:b/>
        </w:rPr>
        <w:tab/>
      </w:r>
      <w:r w:rsidRPr="00623F2C">
        <w:t xml:space="preserve">All documents or instruments, other than those required by law to be under seal, and all decisions of the Authority may be signified under the hand of the </w:t>
      </w:r>
      <w:r w:rsidRPr="00CF4539">
        <w:t>Chair</w:t>
      </w:r>
      <w:r>
        <w:t>person</w:t>
      </w:r>
      <w:r w:rsidR="009146D4">
        <w:t xml:space="preserve"> or</w:t>
      </w:r>
      <w:r>
        <w:t xml:space="preserve"> Deputy Chairperson</w:t>
      </w:r>
      <w:r w:rsidRPr="00623F2C">
        <w:t>.</w:t>
      </w:r>
    </w:p>
    <w:p w14:paraId="30B7C08C" w14:textId="45991680" w:rsidR="00C63F43" w:rsidRPr="00C97DA1" w:rsidRDefault="00C63F43" w:rsidP="00C63F43">
      <w:pPr>
        <w:pStyle w:val="MarginalNoteRev"/>
        <w:numPr>
          <w:ilvl w:val="0"/>
          <w:numId w:val="20"/>
        </w:numPr>
        <w:rPr>
          <w:szCs w:val="24"/>
        </w:rPr>
      </w:pPr>
      <w:bookmarkStart w:id="11" w:name="_Toc157524290"/>
      <w:r>
        <w:rPr>
          <w:szCs w:val="24"/>
        </w:rPr>
        <w:t>F</w:t>
      </w:r>
      <w:r w:rsidRPr="00C97DA1">
        <w:rPr>
          <w:szCs w:val="24"/>
        </w:rPr>
        <w:t xml:space="preserve">unctions of the </w:t>
      </w:r>
      <w:r>
        <w:rPr>
          <w:szCs w:val="24"/>
        </w:rPr>
        <w:t>Authority</w:t>
      </w:r>
      <w:bookmarkEnd w:id="11"/>
    </w:p>
    <w:p w14:paraId="14628D6F" w14:textId="481AE5F3" w:rsidR="00C63F43" w:rsidRPr="008F5D8A" w:rsidRDefault="00C63F43" w:rsidP="00C63F43">
      <w:pPr>
        <w:pStyle w:val="Sub-Section"/>
        <w:spacing w:before="120"/>
        <w:ind w:hanging="18"/>
      </w:pPr>
      <w:r w:rsidRPr="008F5D8A">
        <w:t xml:space="preserve">The functions of the </w:t>
      </w:r>
      <w:r>
        <w:t>Authority</w:t>
      </w:r>
      <w:r w:rsidRPr="00C97DA1">
        <w:t xml:space="preserve"> </w:t>
      </w:r>
      <w:r>
        <w:t>are</w:t>
      </w:r>
      <w:r w:rsidRPr="008F5D8A">
        <w:t xml:space="preserve">— </w:t>
      </w:r>
    </w:p>
    <w:p w14:paraId="23D8953F" w14:textId="77777777" w:rsidR="00C63F43" w:rsidRPr="008F5D8A" w:rsidRDefault="00C63F43" w:rsidP="00C63F43">
      <w:pPr>
        <w:pStyle w:val="Para"/>
        <w:ind w:left="1563" w:hanging="555"/>
        <w:rPr>
          <w:i/>
          <w:snapToGrid w:val="0"/>
        </w:rPr>
      </w:pPr>
      <w:r w:rsidRPr="008F5D8A">
        <w:rPr>
          <w:i/>
          <w:snapToGrid w:val="0"/>
        </w:rPr>
        <w:t xml:space="preserve">(a) </w:t>
      </w:r>
      <w:r>
        <w:rPr>
          <w:i/>
          <w:snapToGrid w:val="0"/>
        </w:rPr>
        <w:tab/>
      </w:r>
      <w:bookmarkStart w:id="12" w:name="_Hlk148696399"/>
      <w:r>
        <w:rPr>
          <w:i/>
          <w:snapToGrid w:val="0"/>
        </w:rPr>
        <w:tab/>
      </w:r>
      <w:proofErr w:type="gramStart"/>
      <w:r w:rsidRPr="008F5D8A">
        <w:rPr>
          <w:snapToGrid w:val="0"/>
        </w:rPr>
        <w:t>to</w:t>
      </w:r>
      <w:proofErr w:type="gramEnd"/>
      <w:r w:rsidRPr="008F5D8A">
        <w:rPr>
          <w:snapToGrid w:val="0"/>
        </w:rPr>
        <w:t xml:space="preserve"> develop all aspects of the tourist industry of Montserrat and to promote its efficiency;</w:t>
      </w:r>
      <w:r w:rsidRPr="008F5D8A">
        <w:rPr>
          <w:i/>
          <w:snapToGrid w:val="0"/>
        </w:rPr>
        <w:t xml:space="preserve"> </w:t>
      </w:r>
    </w:p>
    <w:p w14:paraId="46E25506" w14:textId="69B81B11" w:rsidR="00C63F43" w:rsidRPr="008F5D8A" w:rsidRDefault="00C63F43" w:rsidP="00C63F43">
      <w:pPr>
        <w:pStyle w:val="Para"/>
        <w:ind w:left="1563" w:hanging="555"/>
        <w:rPr>
          <w:i/>
          <w:snapToGrid w:val="0"/>
        </w:rPr>
      </w:pPr>
      <w:r w:rsidRPr="008F5D8A">
        <w:rPr>
          <w:i/>
          <w:snapToGrid w:val="0"/>
        </w:rPr>
        <w:t xml:space="preserve">(b) </w:t>
      </w:r>
      <w:r>
        <w:rPr>
          <w:i/>
          <w:snapToGrid w:val="0"/>
        </w:rPr>
        <w:tab/>
      </w:r>
      <w:r>
        <w:rPr>
          <w:i/>
          <w:snapToGrid w:val="0"/>
        </w:rPr>
        <w:tab/>
      </w:r>
      <w:proofErr w:type="gramStart"/>
      <w:r w:rsidRPr="008F5D8A">
        <w:rPr>
          <w:snapToGrid w:val="0"/>
        </w:rPr>
        <w:t>to</w:t>
      </w:r>
      <w:proofErr w:type="gramEnd"/>
      <w:r w:rsidRPr="008F5D8A">
        <w:rPr>
          <w:snapToGrid w:val="0"/>
        </w:rPr>
        <w:t xml:space="preserve"> adopt all measures as the </w:t>
      </w:r>
      <w:r>
        <w:t>Authority</w:t>
      </w:r>
      <w:r w:rsidRPr="00C97DA1">
        <w:t xml:space="preserve"> </w:t>
      </w:r>
      <w:r w:rsidRPr="008F5D8A">
        <w:rPr>
          <w:snapToGrid w:val="0"/>
        </w:rPr>
        <w:t>may think fit to advertise, promote and market Montserrat as a tourist destination;</w:t>
      </w:r>
      <w:r w:rsidRPr="008F5D8A">
        <w:rPr>
          <w:i/>
          <w:snapToGrid w:val="0"/>
        </w:rPr>
        <w:t xml:space="preserve"> </w:t>
      </w:r>
    </w:p>
    <w:bookmarkEnd w:id="12"/>
    <w:p w14:paraId="73E4976D" w14:textId="378E7444" w:rsidR="00C63F43" w:rsidRPr="008F5D8A" w:rsidRDefault="00C63F43" w:rsidP="00C63F43">
      <w:pPr>
        <w:pStyle w:val="Para"/>
        <w:ind w:left="1563" w:hanging="555"/>
        <w:rPr>
          <w:i/>
          <w:snapToGrid w:val="0"/>
        </w:rPr>
      </w:pPr>
      <w:r w:rsidRPr="008F5D8A">
        <w:rPr>
          <w:i/>
          <w:snapToGrid w:val="0"/>
        </w:rPr>
        <w:t xml:space="preserve">(c) </w:t>
      </w:r>
      <w:r>
        <w:rPr>
          <w:i/>
          <w:snapToGrid w:val="0"/>
        </w:rPr>
        <w:tab/>
      </w:r>
      <w:r w:rsidRPr="008F5D8A">
        <w:rPr>
          <w:snapToGrid w:val="0"/>
        </w:rPr>
        <w:tab/>
      </w:r>
      <w:proofErr w:type="gramStart"/>
      <w:r w:rsidRPr="008F5D8A">
        <w:rPr>
          <w:snapToGrid w:val="0"/>
        </w:rPr>
        <w:t>to</w:t>
      </w:r>
      <w:proofErr w:type="gramEnd"/>
      <w:r w:rsidRPr="008F5D8A">
        <w:rPr>
          <w:snapToGrid w:val="0"/>
        </w:rPr>
        <w:t xml:space="preserve"> promote and encourage increased shipping and airline facilities </w:t>
      </w:r>
      <w:r w:rsidR="009146D4">
        <w:rPr>
          <w:snapToGrid w:val="0"/>
        </w:rPr>
        <w:t>to</w:t>
      </w:r>
      <w:r w:rsidRPr="008F5D8A">
        <w:rPr>
          <w:snapToGrid w:val="0"/>
        </w:rPr>
        <w:t xml:space="preserve"> increase tourist traffic to Montserrat;</w:t>
      </w:r>
      <w:r w:rsidRPr="008F5D8A">
        <w:rPr>
          <w:i/>
          <w:snapToGrid w:val="0"/>
        </w:rPr>
        <w:t xml:space="preserve"> </w:t>
      </w:r>
    </w:p>
    <w:p w14:paraId="23921F0B" w14:textId="77777777" w:rsidR="00C63F43" w:rsidRPr="008F5D8A" w:rsidRDefault="00C63F43" w:rsidP="00C63F43">
      <w:pPr>
        <w:pStyle w:val="Para"/>
        <w:ind w:left="1563" w:hanging="555"/>
        <w:rPr>
          <w:i/>
          <w:snapToGrid w:val="0"/>
        </w:rPr>
      </w:pPr>
      <w:r w:rsidRPr="008F5D8A">
        <w:rPr>
          <w:i/>
          <w:snapToGrid w:val="0"/>
        </w:rPr>
        <w:t xml:space="preserve">(d) </w:t>
      </w:r>
      <w:r>
        <w:rPr>
          <w:i/>
          <w:snapToGrid w:val="0"/>
        </w:rPr>
        <w:tab/>
      </w:r>
      <w:r>
        <w:rPr>
          <w:i/>
          <w:snapToGrid w:val="0"/>
        </w:rPr>
        <w:tab/>
      </w:r>
      <w:proofErr w:type="gramStart"/>
      <w:r w:rsidRPr="008F5D8A">
        <w:rPr>
          <w:snapToGrid w:val="0"/>
        </w:rPr>
        <w:t>to</w:t>
      </w:r>
      <w:proofErr w:type="gramEnd"/>
      <w:r w:rsidRPr="008F5D8A">
        <w:rPr>
          <w:snapToGrid w:val="0"/>
        </w:rPr>
        <w:t xml:space="preserve"> secure the most favourable arrangements for the entry of tourists into Montserrat;</w:t>
      </w:r>
      <w:r w:rsidRPr="008F5D8A">
        <w:rPr>
          <w:i/>
          <w:snapToGrid w:val="0"/>
        </w:rPr>
        <w:t xml:space="preserve"> </w:t>
      </w:r>
    </w:p>
    <w:p w14:paraId="37BDB8F2" w14:textId="68D8749D" w:rsidR="00C63F43" w:rsidRPr="008F5D8A" w:rsidRDefault="00C63F43" w:rsidP="00C63F43">
      <w:pPr>
        <w:pStyle w:val="Para"/>
        <w:ind w:left="1563" w:hanging="555"/>
        <w:rPr>
          <w:i/>
          <w:snapToGrid w:val="0"/>
        </w:rPr>
      </w:pPr>
      <w:r w:rsidRPr="008F5D8A">
        <w:rPr>
          <w:i/>
          <w:snapToGrid w:val="0"/>
        </w:rPr>
        <w:t xml:space="preserve">(e) </w:t>
      </w:r>
      <w:r>
        <w:rPr>
          <w:i/>
          <w:snapToGrid w:val="0"/>
        </w:rPr>
        <w:tab/>
      </w:r>
      <w:r>
        <w:rPr>
          <w:i/>
          <w:snapToGrid w:val="0"/>
        </w:rPr>
        <w:tab/>
      </w:r>
      <w:proofErr w:type="gramStart"/>
      <w:r w:rsidRPr="008F5D8A">
        <w:rPr>
          <w:snapToGrid w:val="0"/>
        </w:rPr>
        <w:t>to</w:t>
      </w:r>
      <w:proofErr w:type="gramEnd"/>
      <w:r w:rsidRPr="008F5D8A">
        <w:rPr>
          <w:snapToGrid w:val="0"/>
        </w:rPr>
        <w:t xml:space="preserve"> encourage the development of amenities to enhance the </w:t>
      </w:r>
      <w:r w:rsidR="009146D4">
        <w:rPr>
          <w:snapToGrid w:val="0"/>
        </w:rPr>
        <w:t>appeal</w:t>
      </w:r>
      <w:r w:rsidRPr="008F5D8A">
        <w:rPr>
          <w:snapToGrid w:val="0"/>
        </w:rPr>
        <w:t xml:space="preserve"> of Montserrat to tourists</w:t>
      </w:r>
      <w:r w:rsidR="009146D4">
        <w:rPr>
          <w:snapToGrid w:val="0"/>
        </w:rPr>
        <w:t>,</w:t>
      </w:r>
      <w:r w:rsidRPr="008F5D8A">
        <w:rPr>
          <w:snapToGrid w:val="0"/>
        </w:rPr>
        <w:t xml:space="preserve"> </w:t>
      </w:r>
      <w:r w:rsidR="009146D4">
        <w:rPr>
          <w:snapToGrid w:val="0"/>
        </w:rPr>
        <w:t>including</w:t>
      </w:r>
      <w:r w:rsidRPr="008F5D8A">
        <w:rPr>
          <w:snapToGrid w:val="0"/>
        </w:rPr>
        <w:t xml:space="preserve"> entertainment, conservation of local flora and fauna, nature trails and handicrafts;</w:t>
      </w:r>
      <w:r w:rsidRPr="008F5D8A">
        <w:rPr>
          <w:i/>
          <w:snapToGrid w:val="0"/>
        </w:rPr>
        <w:t xml:space="preserve"> </w:t>
      </w:r>
    </w:p>
    <w:p w14:paraId="046CEE7D" w14:textId="249A5336" w:rsidR="00C63F43" w:rsidRPr="008F5D8A" w:rsidRDefault="00C63F43" w:rsidP="00C63F43">
      <w:pPr>
        <w:pStyle w:val="Para"/>
        <w:ind w:left="1563" w:hanging="555"/>
        <w:rPr>
          <w:i/>
          <w:snapToGrid w:val="0"/>
        </w:rPr>
      </w:pPr>
      <w:r w:rsidRPr="008F5D8A">
        <w:rPr>
          <w:i/>
          <w:snapToGrid w:val="0"/>
        </w:rPr>
        <w:t xml:space="preserve">(f) </w:t>
      </w:r>
      <w:r>
        <w:rPr>
          <w:i/>
          <w:snapToGrid w:val="0"/>
        </w:rPr>
        <w:tab/>
      </w:r>
      <w:r>
        <w:rPr>
          <w:i/>
          <w:snapToGrid w:val="0"/>
        </w:rPr>
        <w:tab/>
      </w:r>
      <w:bookmarkStart w:id="13" w:name="_Hlk148696416"/>
      <w:proofErr w:type="gramStart"/>
      <w:r w:rsidRPr="008F5D8A">
        <w:rPr>
          <w:snapToGrid w:val="0"/>
        </w:rPr>
        <w:t>to</w:t>
      </w:r>
      <w:proofErr w:type="gramEnd"/>
      <w:r w:rsidRPr="008F5D8A">
        <w:rPr>
          <w:snapToGrid w:val="0"/>
        </w:rPr>
        <w:t xml:space="preserve"> undertake research, experiments and operations as may appear necessary for the improvement of the tourist industry and to </w:t>
      </w:r>
      <w:r w:rsidR="003A4069">
        <w:rPr>
          <w:snapToGrid w:val="0"/>
        </w:rPr>
        <w:t xml:space="preserve">prevent or minimize </w:t>
      </w:r>
      <w:r w:rsidRPr="008F5D8A">
        <w:rPr>
          <w:snapToGrid w:val="0"/>
        </w:rPr>
        <w:t>any undesirable factors that may affect it;</w:t>
      </w:r>
      <w:r w:rsidRPr="008F5D8A">
        <w:rPr>
          <w:i/>
          <w:snapToGrid w:val="0"/>
        </w:rPr>
        <w:t xml:space="preserve"> </w:t>
      </w:r>
    </w:p>
    <w:bookmarkEnd w:id="13"/>
    <w:p w14:paraId="6205EB54" w14:textId="77777777" w:rsidR="00C63F43" w:rsidRPr="008F5D8A" w:rsidRDefault="00C63F43" w:rsidP="00C63F43">
      <w:pPr>
        <w:pStyle w:val="Para"/>
        <w:ind w:left="1563" w:hanging="555"/>
        <w:rPr>
          <w:i/>
          <w:snapToGrid w:val="0"/>
        </w:rPr>
      </w:pPr>
      <w:r w:rsidRPr="008F5D8A">
        <w:rPr>
          <w:i/>
          <w:snapToGrid w:val="0"/>
        </w:rPr>
        <w:t xml:space="preserve">(g) </w:t>
      </w:r>
      <w:r>
        <w:rPr>
          <w:i/>
          <w:snapToGrid w:val="0"/>
        </w:rPr>
        <w:tab/>
      </w:r>
      <w:r w:rsidRPr="008F5D8A">
        <w:rPr>
          <w:snapToGrid w:val="0"/>
        </w:rPr>
        <w:tab/>
      </w:r>
      <w:proofErr w:type="gramStart"/>
      <w:r w:rsidRPr="008F5D8A">
        <w:rPr>
          <w:snapToGrid w:val="0"/>
        </w:rPr>
        <w:t>to</w:t>
      </w:r>
      <w:proofErr w:type="gramEnd"/>
      <w:r w:rsidRPr="008F5D8A">
        <w:rPr>
          <w:snapToGrid w:val="0"/>
        </w:rPr>
        <w:t xml:space="preserve"> foster an understanding within Montserrat of the importance and economic benefit of the tourist industry;</w:t>
      </w:r>
      <w:r w:rsidRPr="008F5D8A">
        <w:rPr>
          <w:i/>
          <w:snapToGrid w:val="0"/>
        </w:rPr>
        <w:t xml:space="preserve"> </w:t>
      </w:r>
    </w:p>
    <w:p w14:paraId="1821DF04" w14:textId="751674D4" w:rsidR="00C63F43" w:rsidRPr="008F5D8A" w:rsidRDefault="00C63F43" w:rsidP="00C63F43">
      <w:pPr>
        <w:pStyle w:val="Para"/>
        <w:ind w:left="1563" w:hanging="555"/>
        <w:rPr>
          <w:i/>
          <w:snapToGrid w:val="0"/>
        </w:rPr>
      </w:pPr>
      <w:r w:rsidRPr="008F5D8A">
        <w:rPr>
          <w:i/>
          <w:snapToGrid w:val="0"/>
        </w:rPr>
        <w:t xml:space="preserve">(h) </w:t>
      </w:r>
      <w:r>
        <w:rPr>
          <w:i/>
          <w:snapToGrid w:val="0"/>
        </w:rPr>
        <w:tab/>
      </w:r>
      <w:r>
        <w:rPr>
          <w:i/>
          <w:snapToGrid w:val="0"/>
        </w:rPr>
        <w:tab/>
      </w:r>
      <w:proofErr w:type="gramStart"/>
      <w:r w:rsidRPr="008F5D8A">
        <w:rPr>
          <w:snapToGrid w:val="0"/>
        </w:rPr>
        <w:t>to</w:t>
      </w:r>
      <w:proofErr w:type="gramEnd"/>
      <w:r w:rsidRPr="008F5D8A">
        <w:rPr>
          <w:snapToGrid w:val="0"/>
        </w:rPr>
        <w:t xml:space="preserve"> make enquiries of, and to collect information as it may think necessary for the purpose of carrying out its functions; and</w:t>
      </w:r>
      <w:r w:rsidRPr="008F5D8A">
        <w:rPr>
          <w:i/>
          <w:snapToGrid w:val="0"/>
        </w:rPr>
        <w:t xml:space="preserve"> </w:t>
      </w:r>
    </w:p>
    <w:p w14:paraId="66756CB3" w14:textId="061FE867" w:rsidR="00C63F43" w:rsidRDefault="00C63F43" w:rsidP="00C63F43">
      <w:pPr>
        <w:pStyle w:val="Para"/>
        <w:ind w:left="1563" w:hanging="555"/>
        <w:rPr>
          <w:snapToGrid w:val="0"/>
        </w:rPr>
      </w:pPr>
      <w:r w:rsidRPr="008F5D8A">
        <w:rPr>
          <w:i/>
          <w:snapToGrid w:val="0"/>
        </w:rPr>
        <w:t xml:space="preserve">(i) </w:t>
      </w:r>
      <w:r>
        <w:rPr>
          <w:i/>
          <w:snapToGrid w:val="0"/>
        </w:rPr>
        <w:tab/>
      </w:r>
      <w:r w:rsidRPr="008F5D8A">
        <w:rPr>
          <w:snapToGrid w:val="0"/>
        </w:rPr>
        <w:tab/>
      </w:r>
      <w:proofErr w:type="gramStart"/>
      <w:r w:rsidRPr="008F5D8A">
        <w:rPr>
          <w:snapToGrid w:val="0"/>
        </w:rPr>
        <w:t>generally</w:t>
      </w:r>
      <w:proofErr w:type="gramEnd"/>
      <w:r w:rsidRPr="008F5D8A">
        <w:rPr>
          <w:snapToGrid w:val="0"/>
        </w:rPr>
        <w:t xml:space="preserve"> to take all such other lawful measures as it may consider </w:t>
      </w:r>
      <w:r w:rsidR="009146D4">
        <w:rPr>
          <w:snapToGrid w:val="0"/>
        </w:rPr>
        <w:t>necessary</w:t>
      </w:r>
      <w:r w:rsidRPr="008F5D8A">
        <w:rPr>
          <w:snapToGrid w:val="0"/>
        </w:rPr>
        <w:t xml:space="preserve"> to assist it in carrying out the purposes of this Act.</w:t>
      </w:r>
    </w:p>
    <w:p w14:paraId="4E078736" w14:textId="5550AE4A" w:rsidR="00C63F43" w:rsidRPr="00C97DA1" w:rsidRDefault="00C63F43" w:rsidP="00C63F43">
      <w:pPr>
        <w:pStyle w:val="MarginalNoteRev"/>
        <w:numPr>
          <w:ilvl w:val="0"/>
          <w:numId w:val="20"/>
        </w:numPr>
        <w:rPr>
          <w:szCs w:val="24"/>
        </w:rPr>
      </w:pPr>
      <w:bookmarkStart w:id="14" w:name="_Toc157524291"/>
      <w:r w:rsidRPr="00C97DA1">
        <w:rPr>
          <w:szCs w:val="24"/>
        </w:rPr>
        <w:t xml:space="preserve">General powers of the </w:t>
      </w:r>
      <w:r>
        <w:rPr>
          <w:szCs w:val="24"/>
        </w:rPr>
        <w:t>Authority</w:t>
      </w:r>
      <w:bookmarkEnd w:id="14"/>
      <w:r w:rsidRPr="00C97DA1">
        <w:rPr>
          <w:szCs w:val="24"/>
        </w:rPr>
        <w:t xml:space="preserve"> </w:t>
      </w:r>
    </w:p>
    <w:p w14:paraId="11DAF591" w14:textId="6739469D" w:rsidR="00C63F43" w:rsidRDefault="00C63F43" w:rsidP="00C63F43">
      <w:pPr>
        <w:pStyle w:val="Sub-Section"/>
        <w:spacing w:before="120"/>
        <w:ind w:firstLine="0"/>
      </w:pPr>
      <w:r>
        <w:t>Subject to this Act</w:t>
      </w:r>
      <w:r w:rsidR="009146D4">
        <w:t>,</w:t>
      </w:r>
      <w:r>
        <w:t xml:space="preserve"> the Authority</w:t>
      </w:r>
      <w:r w:rsidRPr="00C97DA1">
        <w:t xml:space="preserve"> </w:t>
      </w:r>
      <w:r>
        <w:t xml:space="preserve">shall have power for the purpose of the discharge of its functions under section </w:t>
      </w:r>
      <w:r w:rsidR="00D06194" w:rsidRPr="009146D4">
        <w:t>5</w:t>
      </w:r>
      <w:r w:rsidRPr="009146D4">
        <w:t>—</w:t>
      </w:r>
      <w:r>
        <w:t xml:space="preserve"> </w:t>
      </w:r>
    </w:p>
    <w:p w14:paraId="180B7214" w14:textId="4BDECB54" w:rsidR="00C63F43" w:rsidRPr="00D92B63" w:rsidRDefault="00C63F43" w:rsidP="00C63F43">
      <w:pPr>
        <w:pStyle w:val="Para"/>
        <w:ind w:left="1563" w:hanging="555"/>
        <w:rPr>
          <w:i/>
          <w:snapToGrid w:val="0"/>
        </w:rPr>
      </w:pPr>
      <w:r w:rsidRPr="00D92B63">
        <w:rPr>
          <w:i/>
          <w:snapToGrid w:val="0"/>
        </w:rPr>
        <w:t xml:space="preserve">(a) </w:t>
      </w:r>
      <w:r>
        <w:rPr>
          <w:i/>
          <w:snapToGrid w:val="0"/>
        </w:rPr>
        <w:tab/>
      </w:r>
      <w:r>
        <w:rPr>
          <w:i/>
          <w:snapToGrid w:val="0"/>
        </w:rPr>
        <w:tab/>
      </w:r>
      <w:proofErr w:type="gramStart"/>
      <w:r w:rsidRPr="00D92B63">
        <w:rPr>
          <w:snapToGrid w:val="0"/>
        </w:rPr>
        <w:t>to</w:t>
      </w:r>
      <w:proofErr w:type="gramEnd"/>
      <w:r w:rsidRPr="00D92B63">
        <w:rPr>
          <w:snapToGrid w:val="0"/>
        </w:rPr>
        <w:t xml:space="preserve"> </w:t>
      </w:r>
      <w:bookmarkStart w:id="15" w:name="_Hlk148697383"/>
      <w:r w:rsidRPr="00D92B63">
        <w:rPr>
          <w:snapToGrid w:val="0"/>
        </w:rPr>
        <w:t xml:space="preserve">carry on all activities </w:t>
      </w:r>
      <w:r w:rsidR="009146D4">
        <w:rPr>
          <w:snapToGrid w:val="0"/>
        </w:rPr>
        <w:t xml:space="preserve">as </w:t>
      </w:r>
      <w:r w:rsidRPr="00D92B63">
        <w:rPr>
          <w:snapToGrid w:val="0"/>
        </w:rPr>
        <w:t>appear</w:t>
      </w:r>
      <w:r w:rsidR="009146D4">
        <w:rPr>
          <w:snapToGrid w:val="0"/>
        </w:rPr>
        <w:t xml:space="preserve"> necessary </w:t>
      </w:r>
      <w:r w:rsidRPr="00D92B63">
        <w:rPr>
          <w:snapToGrid w:val="0"/>
        </w:rPr>
        <w:t>or convenient for or in connection with the carrying out of its functions</w:t>
      </w:r>
      <w:bookmarkEnd w:id="15"/>
      <w:r w:rsidRPr="00D92B63">
        <w:rPr>
          <w:snapToGrid w:val="0"/>
        </w:rPr>
        <w:t>;</w:t>
      </w:r>
      <w:r w:rsidRPr="00D92B63">
        <w:rPr>
          <w:i/>
          <w:snapToGrid w:val="0"/>
        </w:rPr>
        <w:t xml:space="preserve"> </w:t>
      </w:r>
      <w:r w:rsidR="007B4858" w:rsidRPr="007B4858">
        <w:rPr>
          <w:snapToGrid w:val="0"/>
        </w:rPr>
        <w:t>and</w:t>
      </w:r>
    </w:p>
    <w:p w14:paraId="0A2417CD" w14:textId="2D1D81D9" w:rsidR="00C63F43" w:rsidRDefault="00C63F43" w:rsidP="00C63F43">
      <w:pPr>
        <w:pStyle w:val="Para"/>
        <w:ind w:left="1563" w:hanging="555"/>
        <w:rPr>
          <w:snapToGrid w:val="0"/>
        </w:rPr>
      </w:pPr>
      <w:r w:rsidRPr="00D92B63">
        <w:rPr>
          <w:i/>
          <w:snapToGrid w:val="0"/>
        </w:rPr>
        <w:t xml:space="preserve">(b) </w:t>
      </w:r>
      <w:r>
        <w:rPr>
          <w:i/>
          <w:snapToGrid w:val="0"/>
        </w:rPr>
        <w:tab/>
      </w:r>
      <w:r w:rsidRPr="00D92B63">
        <w:rPr>
          <w:snapToGrid w:val="0"/>
        </w:rPr>
        <w:tab/>
      </w:r>
      <w:proofErr w:type="gramStart"/>
      <w:r w:rsidRPr="00D92B63">
        <w:rPr>
          <w:snapToGrid w:val="0"/>
        </w:rPr>
        <w:t>to</w:t>
      </w:r>
      <w:proofErr w:type="gramEnd"/>
      <w:r w:rsidRPr="00D92B63">
        <w:rPr>
          <w:snapToGrid w:val="0"/>
        </w:rPr>
        <w:t xml:space="preserve"> do anything and to enter into any transaction (whether or not involving expenditure, borrowing or investment of money or the acquisition of any rights in property) which in its opinion is essential to facilitate the proper carrying out of its functions or is incidental or conducive </w:t>
      </w:r>
      <w:r w:rsidR="009146D4">
        <w:rPr>
          <w:snapToGrid w:val="0"/>
        </w:rPr>
        <w:t>to its functions</w:t>
      </w:r>
      <w:r w:rsidRPr="00D92B63">
        <w:rPr>
          <w:snapToGrid w:val="0"/>
        </w:rPr>
        <w:t xml:space="preserve">. </w:t>
      </w:r>
    </w:p>
    <w:p w14:paraId="41D7FD79" w14:textId="77777777" w:rsidR="00C63F43" w:rsidRPr="00650F95" w:rsidRDefault="00C63F43" w:rsidP="00C63F43">
      <w:pPr>
        <w:pStyle w:val="MarginalNoteRev"/>
        <w:numPr>
          <w:ilvl w:val="0"/>
          <w:numId w:val="20"/>
        </w:numPr>
        <w:rPr>
          <w:szCs w:val="24"/>
        </w:rPr>
      </w:pPr>
      <w:bookmarkStart w:id="16" w:name="_Toc157524292"/>
      <w:r w:rsidRPr="00650F95">
        <w:rPr>
          <w:szCs w:val="24"/>
        </w:rPr>
        <w:t>Business Plan</w:t>
      </w:r>
      <w:bookmarkEnd w:id="16"/>
      <w:r w:rsidRPr="00650F95">
        <w:rPr>
          <w:szCs w:val="24"/>
        </w:rPr>
        <w:t xml:space="preserve"> </w:t>
      </w:r>
    </w:p>
    <w:p w14:paraId="1623DAC2" w14:textId="7936F2B2" w:rsidR="00C63F43" w:rsidRPr="00650F95" w:rsidRDefault="00C63F43" w:rsidP="00C63F43">
      <w:pPr>
        <w:pStyle w:val="Sub-Section"/>
        <w:spacing w:before="120"/>
        <w:rPr>
          <w:b/>
        </w:rPr>
      </w:pPr>
      <w:r w:rsidRPr="00650F95">
        <w:rPr>
          <w:b/>
        </w:rPr>
        <w:t xml:space="preserve">(1) </w:t>
      </w:r>
      <w:r>
        <w:rPr>
          <w:b/>
        </w:rPr>
        <w:tab/>
      </w:r>
      <w:r w:rsidRPr="00650F95">
        <w:t xml:space="preserve">The </w:t>
      </w:r>
      <w:r w:rsidR="00D06194">
        <w:t>Authority</w:t>
      </w:r>
      <w:r w:rsidR="00D06194" w:rsidRPr="00C97DA1">
        <w:t xml:space="preserve"> </w:t>
      </w:r>
      <w:r w:rsidRPr="00650F95">
        <w:t xml:space="preserve">shall </w:t>
      </w:r>
      <w:bookmarkStart w:id="17" w:name="_Hlk148697696"/>
      <w:r w:rsidRPr="00650F95">
        <w:t xml:space="preserve">prepare and submit to the Minister by </w:t>
      </w:r>
      <w:r w:rsidRPr="00CA7C0C">
        <w:t>31 July in</w:t>
      </w:r>
      <w:r w:rsidRPr="00650F95">
        <w:t xml:space="preserve"> each year a business plan for the development of tourism in </w:t>
      </w:r>
      <w:r>
        <w:t>Montserrat</w:t>
      </w:r>
      <w:r w:rsidRPr="00650F95">
        <w:t>.</w:t>
      </w:r>
      <w:r w:rsidRPr="00650F95">
        <w:rPr>
          <w:b/>
        </w:rPr>
        <w:t xml:space="preserve"> </w:t>
      </w:r>
      <w:bookmarkEnd w:id="17"/>
    </w:p>
    <w:p w14:paraId="788C091C" w14:textId="77777777" w:rsidR="00C63F43" w:rsidRPr="00650F95" w:rsidRDefault="00C63F43" w:rsidP="00C63F43">
      <w:pPr>
        <w:pStyle w:val="Sub-Section"/>
        <w:spacing w:before="120"/>
        <w:rPr>
          <w:b/>
        </w:rPr>
      </w:pPr>
      <w:r w:rsidRPr="00650F95">
        <w:rPr>
          <w:b/>
        </w:rPr>
        <w:t xml:space="preserve">(2) </w:t>
      </w:r>
      <w:r>
        <w:rPr>
          <w:b/>
        </w:rPr>
        <w:tab/>
      </w:r>
      <w:r w:rsidRPr="00650F95">
        <w:t xml:space="preserve">The </w:t>
      </w:r>
      <w:r>
        <w:t xml:space="preserve">business </w:t>
      </w:r>
      <w:r w:rsidRPr="00650F95">
        <w:t>plan shall—</w:t>
      </w:r>
      <w:r w:rsidRPr="00650F95">
        <w:rPr>
          <w:b/>
        </w:rPr>
        <w:t xml:space="preserve"> </w:t>
      </w:r>
    </w:p>
    <w:p w14:paraId="2F465FB3" w14:textId="77777777" w:rsidR="00C63F43" w:rsidRPr="00650F95" w:rsidRDefault="00C63F43" w:rsidP="00C63F43">
      <w:pPr>
        <w:pStyle w:val="Para"/>
        <w:ind w:left="1563" w:hanging="555"/>
        <w:rPr>
          <w:i/>
          <w:snapToGrid w:val="0"/>
        </w:rPr>
      </w:pPr>
      <w:r w:rsidRPr="00650F95">
        <w:rPr>
          <w:i/>
          <w:snapToGrid w:val="0"/>
        </w:rPr>
        <w:t xml:space="preserve">(a) </w:t>
      </w:r>
      <w:r>
        <w:rPr>
          <w:i/>
          <w:snapToGrid w:val="0"/>
        </w:rPr>
        <w:tab/>
      </w:r>
      <w:r>
        <w:rPr>
          <w:i/>
          <w:snapToGrid w:val="0"/>
        </w:rPr>
        <w:tab/>
      </w:r>
      <w:proofErr w:type="gramStart"/>
      <w:r w:rsidRPr="00650F95">
        <w:rPr>
          <w:snapToGrid w:val="0"/>
        </w:rPr>
        <w:t>serve</w:t>
      </w:r>
      <w:proofErr w:type="gramEnd"/>
      <w:r w:rsidRPr="00650F95">
        <w:rPr>
          <w:snapToGrid w:val="0"/>
        </w:rPr>
        <w:t xml:space="preserve"> as a guide for structuring the programme of tourism promotion and visitor service activities for the succeeding year commencing on</w:t>
      </w:r>
      <w:r>
        <w:rPr>
          <w:snapToGrid w:val="0"/>
        </w:rPr>
        <w:t xml:space="preserve"> 1</w:t>
      </w:r>
      <w:r w:rsidRPr="00650F95">
        <w:rPr>
          <w:snapToGrid w:val="0"/>
        </w:rPr>
        <w:t xml:space="preserve"> January; and</w:t>
      </w:r>
      <w:r w:rsidRPr="00650F95">
        <w:rPr>
          <w:i/>
          <w:snapToGrid w:val="0"/>
        </w:rPr>
        <w:t xml:space="preserve"> </w:t>
      </w:r>
    </w:p>
    <w:p w14:paraId="39D2187D" w14:textId="62442C79" w:rsidR="00C63F43" w:rsidRDefault="00C63F43" w:rsidP="00C63F43">
      <w:pPr>
        <w:pStyle w:val="Para"/>
        <w:ind w:left="1563" w:hanging="555"/>
        <w:rPr>
          <w:i/>
          <w:snapToGrid w:val="0"/>
        </w:rPr>
      </w:pPr>
      <w:r w:rsidRPr="00650F95">
        <w:rPr>
          <w:i/>
          <w:snapToGrid w:val="0"/>
        </w:rPr>
        <w:t xml:space="preserve">(b) </w:t>
      </w:r>
      <w:r>
        <w:rPr>
          <w:i/>
          <w:snapToGrid w:val="0"/>
        </w:rPr>
        <w:tab/>
      </w:r>
      <w:r>
        <w:rPr>
          <w:i/>
          <w:snapToGrid w:val="0"/>
        </w:rPr>
        <w:tab/>
      </w:r>
      <w:proofErr w:type="gramStart"/>
      <w:r w:rsidRPr="00650F95">
        <w:rPr>
          <w:snapToGrid w:val="0"/>
        </w:rPr>
        <w:t>specify</w:t>
      </w:r>
      <w:proofErr w:type="gramEnd"/>
      <w:r w:rsidRPr="00650F95">
        <w:rPr>
          <w:snapToGrid w:val="0"/>
        </w:rPr>
        <w:t xml:space="preserve"> the aims of the programme and outline the methods to be employed to accomplish the aims</w:t>
      </w:r>
      <w:r>
        <w:rPr>
          <w:i/>
          <w:snapToGrid w:val="0"/>
        </w:rPr>
        <w:t>.</w:t>
      </w:r>
    </w:p>
    <w:p w14:paraId="6B3A8D2C" w14:textId="77777777" w:rsidR="005E6402" w:rsidRPr="00C97DA1" w:rsidRDefault="005E6402" w:rsidP="005E6402">
      <w:pPr>
        <w:pStyle w:val="MarginalNoteRev"/>
        <w:numPr>
          <w:ilvl w:val="0"/>
          <w:numId w:val="20"/>
        </w:numPr>
        <w:rPr>
          <w:szCs w:val="24"/>
        </w:rPr>
      </w:pPr>
      <w:bookmarkStart w:id="18" w:name="_Toc157524293"/>
      <w:r w:rsidRPr="00C97DA1">
        <w:rPr>
          <w:szCs w:val="24"/>
        </w:rPr>
        <w:t>Powers of Minister</w:t>
      </w:r>
      <w:bookmarkEnd w:id="18"/>
      <w:r w:rsidRPr="00C97DA1">
        <w:rPr>
          <w:szCs w:val="24"/>
        </w:rPr>
        <w:t xml:space="preserve"> </w:t>
      </w:r>
    </w:p>
    <w:p w14:paraId="4046B577" w14:textId="57828094" w:rsidR="005E6402" w:rsidRDefault="005E6402" w:rsidP="005E6402">
      <w:pPr>
        <w:pStyle w:val="Sub-Section"/>
        <w:spacing w:before="120"/>
        <w:ind w:firstLine="0"/>
      </w:pPr>
      <w:r>
        <w:t xml:space="preserve">The Minister may </w:t>
      </w:r>
      <w:bookmarkStart w:id="19" w:name="_Hlk148698059"/>
      <w:r>
        <w:t>give to the Authority directions of a general character in respect of the policy to be followed under this Act</w:t>
      </w:r>
      <w:r w:rsidR="003E6B89">
        <w:t>,</w:t>
      </w:r>
      <w:r>
        <w:t xml:space="preserve"> in relation to matters appearing to him to concern the public interest </w:t>
      </w:r>
      <w:bookmarkEnd w:id="19"/>
      <w:r>
        <w:t xml:space="preserve">and the Authority shall </w:t>
      </w:r>
      <w:bookmarkStart w:id="20" w:name="_Hlk148698078"/>
      <w:r>
        <w:t>give effect to such directions</w:t>
      </w:r>
      <w:bookmarkEnd w:id="20"/>
      <w:r>
        <w:t>.</w:t>
      </w:r>
    </w:p>
    <w:p w14:paraId="7B60A645" w14:textId="77777777" w:rsidR="007857FD" w:rsidRDefault="007857FD" w:rsidP="005A69C0">
      <w:pPr>
        <w:pStyle w:val="BoldCentreHead"/>
      </w:pPr>
    </w:p>
    <w:p w14:paraId="4270AB63" w14:textId="5C300841" w:rsidR="00353F88" w:rsidRDefault="005A69C0" w:rsidP="005A69C0">
      <w:pPr>
        <w:pStyle w:val="BoldCentreHead"/>
      </w:pPr>
      <w:bookmarkStart w:id="21" w:name="_Toc157524294"/>
      <w:r w:rsidRPr="00FC393E">
        <w:t xml:space="preserve">PART </w:t>
      </w:r>
      <w:r w:rsidR="009E0532">
        <w:t>3</w:t>
      </w:r>
      <w:r w:rsidRPr="00FC393E">
        <w:t>—</w:t>
      </w:r>
      <w:r w:rsidR="00A33F90">
        <w:t xml:space="preserve">ESTABLISHMENT </w:t>
      </w:r>
      <w:r w:rsidR="00370868">
        <w:t xml:space="preserve">and powers </w:t>
      </w:r>
      <w:r w:rsidR="00A33F90">
        <w:t xml:space="preserve">OF </w:t>
      </w:r>
      <w:r w:rsidR="001D56AD">
        <w:t>BOARD</w:t>
      </w:r>
      <w:r w:rsidR="0074169E">
        <w:t xml:space="preserve"> </w:t>
      </w:r>
      <w:r w:rsidR="00370868">
        <w:t>of directors of the authority</w:t>
      </w:r>
      <w:bookmarkEnd w:id="21"/>
    </w:p>
    <w:p w14:paraId="776BD7FB" w14:textId="471619D7" w:rsidR="005A69C0" w:rsidRPr="00353F88" w:rsidRDefault="005A69C0" w:rsidP="009F330F">
      <w:pPr>
        <w:pStyle w:val="MarginalNoteRev"/>
        <w:numPr>
          <w:ilvl w:val="0"/>
          <w:numId w:val="20"/>
        </w:numPr>
        <w:rPr>
          <w:rFonts w:eastAsia="MS Mincho"/>
        </w:rPr>
      </w:pPr>
      <w:bookmarkStart w:id="22" w:name="_Toc157524295"/>
      <w:r w:rsidRPr="00FC393E">
        <w:t xml:space="preserve">Establishment of </w:t>
      </w:r>
      <w:r w:rsidR="001D56AD">
        <w:t>Board</w:t>
      </w:r>
      <w:r w:rsidR="00370868">
        <w:t xml:space="preserve"> of Directors</w:t>
      </w:r>
      <w:bookmarkEnd w:id="22"/>
    </w:p>
    <w:p w14:paraId="70731FCF" w14:textId="1D1C7E61" w:rsidR="001D56AD" w:rsidRPr="00CF4539" w:rsidRDefault="00CF4539" w:rsidP="00CF4539">
      <w:pPr>
        <w:pStyle w:val="Sub-Section"/>
        <w:spacing w:before="120"/>
        <w:rPr>
          <w:b/>
        </w:rPr>
      </w:pPr>
      <w:r>
        <w:rPr>
          <w:b/>
        </w:rPr>
        <w:tab/>
      </w:r>
      <w:r w:rsidR="001D56AD" w:rsidRPr="00CF4539">
        <w:t xml:space="preserve">There </w:t>
      </w:r>
      <w:r w:rsidR="00370868">
        <w:t>shall be a Board of Directors of the Authority which shall be responsible for the execution of the policy and the general administration of the Authority.</w:t>
      </w:r>
    </w:p>
    <w:p w14:paraId="39E226CB" w14:textId="77777777" w:rsidR="00C3616A" w:rsidRPr="00C97DA1" w:rsidRDefault="00C3616A" w:rsidP="00C97DA1">
      <w:pPr>
        <w:pStyle w:val="MarginalNoteRev"/>
        <w:numPr>
          <w:ilvl w:val="0"/>
          <w:numId w:val="20"/>
        </w:numPr>
        <w:rPr>
          <w:szCs w:val="24"/>
        </w:rPr>
      </w:pPr>
      <w:bookmarkStart w:id="23" w:name="_Toc157524296"/>
      <w:bookmarkStart w:id="24" w:name="_Toc390265810"/>
      <w:bookmarkStart w:id="25" w:name="_Toc390266130"/>
      <w:r w:rsidRPr="00C97DA1">
        <w:rPr>
          <w:szCs w:val="24"/>
        </w:rPr>
        <w:t>Composition of the Board</w:t>
      </w:r>
      <w:bookmarkEnd w:id="23"/>
    </w:p>
    <w:p w14:paraId="73A64FBC" w14:textId="77777777" w:rsidR="001002FB" w:rsidRDefault="00C3616A" w:rsidP="00C97DA1">
      <w:pPr>
        <w:pStyle w:val="Sub-Section"/>
        <w:spacing w:before="120"/>
      </w:pPr>
      <w:r w:rsidRPr="00C97DA1">
        <w:rPr>
          <w:b/>
        </w:rPr>
        <w:t xml:space="preserve">(1) </w:t>
      </w:r>
      <w:r w:rsidR="00C97DA1">
        <w:rPr>
          <w:b/>
        </w:rPr>
        <w:tab/>
      </w:r>
      <w:r w:rsidRPr="00C97DA1">
        <w:t>The Board shall consist of</w:t>
      </w:r>
      <w:r w:rsidR="001002FB" w:rsidRPr="00CA7C0C">
        <w:t>—</w:t>
      </w:r>
      <w:r w:rsidRPr="00C97DA1">
        <w:t xml:space="preserve"> </w:t>
      </w:r>
    </w:p>
    <w:p w14:paraId="173681FD" w14:textId="77777777" w:rsidR="001002FB" w:rsidRDefault="001002FB" w:rsidP="001002FB">
      <w:pPr>
        <w:pStyle w:val="Sub-Section"/>
        <w:spacing w:before="120"/>
        <w:ind w:left="1440"/>
      </w:pPr>
      <w:r w:rsidRPr="001002FB">
        <w:rPr>
          <w:i/>
        </w:rPr>
        <w:t>(a)</w:t>
      </w:r>
      <w:r>
        <w:tab/>
      </w:r>
      <w:proofErr w:type="gramStart"/>
      <w:r>
        <w:t>as</w:t>
      </w:r>
      <w:proofErr w:type="gramEnd"/>
      <w:r>
        <w:t xml:space="preserve"> </w:t>
      </w:r>
      <w:r w:rsidRPr="00517928">
        <w:rPr>
          <w:i/>
        </w:rPr>
        <w:t>ex-officio</w:t>
      </w:r>
      <w:r>
        <w:t xml:space="preserve"> members</w:t>
      </w:r>
      <w:r w:rsidRPr="00CA7C0C">
        <w:t>—</w:t>
      </w:r>
      <w:r>
        <w:t xml:space="preserve"> </w:t>
      </w:r>
    </w:p>
    <w:p w14:paraId="7ED963C5" w14:textId="08AAF12C" w:rsidR="001002FB" w:rsidRDefault="001002FB" w:rsidP="001002FB">
      <w:pPr>
        <w:pStyle w:val="Sub-Section"/>
        <w:spacing w:before="120"/>
        <w:ind w:left="1872"/>
      </w:pPr>
      <w:r w:rsidRPr="006C5170">
        <w:t>(i)</w:t>
      </w:r>
      <w:r>
        <w:tab/>
      </w:r>
      <w:proofErr w:type="gramStart"/>
      <w:r>
        <w:t>the</w:t>
      </w:r>
      <w:proofErr w:type="gramEnd"/>
      <w:r>
        <w:t xml:space="preserve"> Permanent </w:t>
      </w:r>
      <w:bookmarkStart w:id="26" w:name="_Hlk148698381"/>
      <w:r>
        <w:t>Secretary in the Office of the Premier or his representative</w:t>
      </w:r>
      <w:bookmarkEnd w:id="26"/>
      <w:r>
        <w:t>;</w:t>
      </w:r>
      <w:r w:rsidR="0049096A">
        <w:t xml:space="preserve"> and</w:t>
      </w:r>
    </w:p>
    <w:p w14:paraId="07910A7D" w14:textId="5A6DD6C7" w:rsidR="001002FB" w:rsidRDefault="001002FB" w:rsidP="001002FB">
      <w:pPr>
        <w:pStyle w:val="Sub-Section"/>
        <w:spacing w:before="120"/>
        <w:ind w:left="1440" w:firstLine="0"/>
      </w:pPr>
      <w:r w:rsidRPr="006C5170">
        <w:t>(ii)</w:t>
      </w:r>
      <w:r>
        <w:tab/>
      </w:r>
      <w:proofErr w:type="gramStart"/>
      <w:r>
        <w:t>the</w:t>
      </w:r>
      <w:proofErr w:type="gramEnd"/>
      <w:r>
        <w:t xml:space="preserve"> Financial Secretary or his representative; and</w:t>
      </w:r>
    </w:p>
    <w:p w14:paraId="71B9EB4A" w14:textId="0FA64FFF" w:rsidR="00AB7E37" w:rsidRDefault="001002FB" w:rsidP="001002FB">
      <w:pPr>
        <w:pStyle w:val="Sub-Section"/>
        <w:spacing w:before="120"/>
        <w:ind w:left="1440"/>
      </w:pPr>
      <w:r w:rsidRPr="001002FB">
        <w:rPr>
          <w:i/>
        </w:rPr>
        <w:t>(b)</w:t>
      </w:r>
      <w:r>
        <w:tab/>
      </w:r>
      <w:proofErr w:type="gramStart"/>
      <w:r>
        <w:t>seven</w:t>
      </w:r>
      <w:proofErr w:type="gramEnd"/>
      <w:r>
        <w:t xml:space="preserve"> </w:t>
      </w:r>
      <w:r w:rsidR="00C3616A" w:rsidRPr="00C97DA1">
        <w:t>members appointed by the Governor acting on the advice of Cabinet</w:t>
      </w:r>
      <w:r w:rsidR="00CA7C0C" w:rsidRPr="00CA7C0C">
        <w:t xml:space="preserve"> from among persons who</w:t>
      </w:r>
      <w:r w:rsidR="00AB7E37" w:rsidRPr="00CA7C0C">
        <w:t>—</w:t>
      </w:r>
      <w:r w:rsidR="00C3616A" w:rsidRPr="00CA7C0C">
        <w:t xml:space="preserve"> </w:t>
      </w:r>
    </w:p>
    <w:p w14:paraId="64B82875" w14:textId="572A7338" w:rsidR="00AB7E37" w:rsidRPr="00AB7E37" w:rsidRDefault="001002FB" w:rsidP="001002FB">
      <w:pPr>
        <w:pStyle w:val="Sub-Section"/>
        <w:spacing w:before="120"/>
        <w:ind w:left="1890" w:hanging="450"/>
        <w:rPr>
          <w:i/>
        </w:rPr>
      </w:pPr>
      <w:r w:rsidRPr="006C5170">
        <w:t>(i)</w:t>
      </w:r>
      <w:r>
        <w:rPr>
          <w:i/>
        </w:rPr>
        <w:tab/>
      </w:r>
      <w:proofErr w:type="gramStart"/>
      <w:r w:rsidR="00C3616A" w:rsidRPr="00AB7E37">
        <w:t>have</w:t>
      </w:r>
      <w:proofErr w:type="gramEnd"/>
      <w:r w:rsidR="00C3616A" w:rsidRPr="00AB7E37">
        <w:t xml:space="preserve"> experience </w:t>
      </w:r>
      <w:r w:rsidR="0053723B" w:rsidRPr="00AB7E37">
        <w:t>in</w:t>
      </w:r>
      <w:r w:rsidR="00C3616A" w:rsidRPr="00AB7E37">
        <w:t xml:space="preserve"> </w:t>
      </w:r>
      <w:r w:rsidR="00D66DC3">
        <w:t>the</w:t>
      </w:r>
      <w:r w:rsidR="00C3616A" w:rsidRPr="00AB7E37">
        <w:t xml:space="preserve"> management</w:t>
      </w:r>
      <w:r w:rsidR="00D66DC3">
        <w:t xml:space="preserve"> of tourist accommodations</w:t>
      </w:r>
      <w:r w:rsidR="00C3616A" w:rsidRPr="00AB7E37">
        <w:t xml:space="preserve">, </w:t>
      </w:r>
      <w:r w:rsidR="006D0C38" w:rsidRPr="00AB7E37">
        <w:t>real estate management</w:t>
      </w:r>
      <w:r w:rsidR="00C3616A" w:rsidRPr="00AB7E37">
        <w:t>, air travel, public relations</w:t>
      </w:r>
      <w:r w:rsidR="002026EF">
        <w:t xml:space="preserve"> or </w:t>
      </w:r>
      <w:r w:rsidR="00C3616A" w:rsidRPr="00AB7E37">
        <w:t>cruise ship activities</w:t>
      </w:r>
      <w:r w:rsidR="00AB7E37">
        <w:t>;</w:t>
      </w:r>
      <w:r w:rsidR="00C3616A" w:rsidRPr="00AB7E37">
        <w:rPr>
          <w:i/>
        </w:rPr>
        <w:t xml:space="preserve"> </w:t>
      </w:r>
    </w:p>
    <w:p w14:paraId="5C6F0AA7" w14:textId="27DD4A53" w:rsidR="00AB7E37" w:rsidRPr="00AB7E37" w:rsidRDefault="001002FB" w:rsidP="00133C51">
      <w:pPr>
        <w:pStyle w:val="Sub-Section"/>
        <w:spacing w:before="120"/>
        <w:ind w:left="1440" w:firstLine="0"/>
        <w:rPr>
          <w:i/>
        </w:rPr>
      </w:pPr>
      <w:r w:rsidRPr="006C5170">
        <w:t>(ii)</w:t>
      </w:r>
      <w:r w:rsidR="00AB7E37" w:rsidRPr="00AB7E37">
        <w:rPr>
          <w:i/>
        </w:rPr>
        <w:tab/>
      </w:r>
      <w:proofErr w:type="gramStart"/>
      <w:r w:rsidR="00C3616A" w:rsidRPr="00AB7E37">
        <w:t>are</w:t>
      </w:r>
      <w:proofErr w:type="gramEnd"/>
      <w:r w:rsidR="00C3616A" w:rsidRPr="00AB7E37">
        <w:t xml:space="preserve"> engaged in the business of travel</w:t>
      </w:r>
      <w:r w:rsidR="00AB7E37" w:rsidRPr="00AB7E37">
        <w:t>;</w:t>
      </w:r>
      <w:r w:rsidR="006D0C38" w:rsidRPr="00AB7E37">
        <w:t xml:space="preserve"> </w:t>
      </w:r>
      <w:r w:rsidR="006D0C38" w:rsidRPr="00AB7E37">
        <w:rPr>
          <w:i/>
        </w:rPr>
        <w:t xml:space="preserve"> </w:t>
      </w:r>
    </w:p>
    <w:p w14:paraId="535FFAA7" w14:textId="0A1C8043" w:rsidR="00D81E40" w:rsidRDefault="001002FB" w:rsidP="00133C51">
      <w:pPr>
        <w:pStyle w:val="Sub-Section"/>
        <w:spacing w:before="120"/>
        <w:ind w:left="1440" w:firstLine="0"/>
      </w:pPr>
      <w:r w:rsidRPr="006C5170">
        <w:t>(iii)</w:t>
      </w:r>
      <w:r w:rsidR="00AB7E37" w:rsidRPr="006C5170">
        <w:tab/>
      </w:r>
      <w:proofErr w:type="gramStart"/>
      <w:r w:rsidR="006D0C38" w:rsidRPr="00AB7E37">
        <w:t>are</w:t>
      </w:r>
      <w:proofErr w:type="gramEnd"/>
      <w:r w:rsidR="006D0C38" w:rsidRPr="00AB7E37">
        <w:t xml:space="preserve"> members of the taxi association</w:t>
      </w:r>
      <w:r w:rsidR="00D81E40">
        <w:t xml:space="preserve">; </w:t>
      </w:r>
    </w:p>
    <w:p w14:paraId="2ECE47C7" w14:textId="37C00888" w:rsidR="00C3616A" w:rsidRDefault="00D81E40" w:rsidP="00133C51">
      <w:pPr>
        <w:pStyle w:val="Sub-Section"/>
        <w:spacing w:before="120"/>
        <w:ind w:left="1440" w:firstLine="0"/>
      </w:pPr>
      <w:r w:rsidRPr="006C5170">
        <w:t>(iv)</w:t>
      </w:r>
      <w:r w:rsidRPr="006C5170">
        <w:tab/>
      </w:r>
      <w:proofErr w:type="gramStart"/>
      <w:r w:rsidR="006D27CA" w:rsidRPr="00AB7E37">
        <w:t>are</w:t>
      </w:r>
      <w:proofErr w:type="gramEnd"/>
      <w:r w:rsidR="006D27CA" w:rsidRPr="00AB7E37">
        <w:t xml:space="preserve"> members of the tour </w:t>
      </w:r>
      <w:r w:rsidR="006D27CA">
        <w:t xml:space="preserve">guides </w:t>
      </w:r>
      <w:r w:rsidR="006D27CA" w:rsidRPr="00AB7E37">
        <w:t>association</w:t>
      </w:r>
      <w:r w:rsidR="006C5170">
        <w:t>; or</w:t>
      </w:r>
      <w:r w:rsidR="00C3616A" w:rsidRPr="00AB7E37">
        <w:t xml:space="preserve"> </w:t>
      </w:r>
    </w:p>
    <w:p w14:paraId="49E34687" w14:textId="7B1B68F6" w:rsidR="009E0532" w:rsidRDefault="009E0532" w:rsidP="009E0532">
      <w:pPr>
        <w:pStyle w:val="Sub-Section"/>
        <w:spacing w:before="120"/>
        <w:ind w:left="1872"/>
      </w:pPr>
      <w:r w:rsidRPr="006C5170">
        <w:t>(v)</w:t>
      </w:r>
      <w:r w:rsidRPr="006C5170">
        <w:tab/>
      </w:r>
      <w:proofErr w:type="gramStart"/>
      <w:r>
        <w:t>have</w:t>
      </w:r>
      <w:proofErr w:type="gramEnd"/>
      <w:r>
        <w:t xml:space="preserve"> technical experience in any other relevant field. </w:t>
      </w:r>
    </w:p>
    <w:p w14:paraId="4BAF0400" w14:textId="0C0B96EB" w:rsidR="004C1961" w:rsidRPr="004C1961" w:rsidRDefault="004C1961" w:rsidP="004C1961">
      <w:pPr>
        <w:pStyle w:val="Sub-Section"/>
        <w:spacing w:before="120"/>
        <w:rPr>
          <w:b/>
        </w:rPr>
      </w:pPr>
      <w:r w:rsidRPr="004C1961">
        <w:rPr>
          <w:b/>
        </w:rPr>
        <w:t>(</w:t>
      </w:r>
      <w:r w:rsidR="001002FB">
        <w:rPr>
          <w:b/>
        </w:rPr>
        <w:t>2</w:t>
      </w:r>
      <w:r w:rsidRPr="004C1961">
        <w:rPr>
          <w:b/>
        </w:rPr>
        <w:t>)</w:t>
      </w:r>
      <w:r w:rsidRPr="004C1961">
        <w:rPr>
          <w:b/>
        </w:rPr>
        <w:tab/>
      </w:r>
      <w:r w:rsidRPr="004C1961">
        <w:t xml:space="preserve">A member of the Board shall hold office for a period not </w:t>
      </w:r>
      <w:r w:rsidRPr="000474F2">
        <w:t xml:space="preserve">exceeding </w:t>
      </w:r>
      <w:r w:rsidR="00C21E39" w:rsidRPr="000474F2">
        <w:t>three</w:t>
      </w:r>
      <w:r w:rsidRPr="000474F2">
        <w:t xml:space="preserve"> years</w:t>
      </w:r>
      <w:r w:rsidRPr="004C1961">
        <w:t xml:space="preserve"> and is eligible for re-appointment</w:t>
      </w:r>
      <w:r w:rsidR="0005475B">
        <w:t>, but shall not be appointed for more than two consecutive terms</w:t>
      </w:r>
      <w:r w:rsidRPr="004C1961">
        <w:t>.</w:t>
      </w:r>
    </w:p>
    <w:p w14:paraId="1F88EA8C" w14:textId="2EE248D1" w:rsidR="00C3616A" w:rsidRPr="00C97DA1" w:rsidRDefault="00C3616A" w:rsidP="00C97DA1">
      <w:pPr>
        <w:pStyle w:val="MarginalNoteRev"/>
        <w:numPr>
          <w:ilvl w:val="0"/>
          <w:numId w:val="20"/>
        </w:numPr>
        <w:rPr>
          <w:szCs w:val="24"/>
        </w:rPr>
      </w:pPr>
      <w:bookmarkStart w:id="27" w:name="_Toc157524297"/>
      <w:r w:rsidRPr="00C97DA1">
        <w:rPr>
          <w:szCs w:val="24"/>
        </w:rPr>
        <w:t>Appointment of Chair</w:t>
      </w:r>
      <w:r w:rsidR="00FC374A">
        <w:rPr>
          <w:szCs w:val="24"/>
        </w:rPr>
        <w:t>person</w:t>
      </w:r>
      <w:bookmarkEnd w:id="27"/>
    </w:p>
    <w:p w14:paraId="0A9F28A7" w14:textId="2AA52C8B" w:rsidR="006C67CD" w:rsidRPr="006C67CD" w:rsidRDefault="00C3616A" w:rsidP="006C67CD">
      <w:pPr>
        <w:pStyle w:val="Sub-Section"/>
        <w:spacing w:before="120"/>
        <w:rPr>
          <w:b/>
        </w:rPr>
      </w:pPr>
      <w:r w:rsidRPr="006C67CD">
        <w:rPr>
          <w:b/>
        </w:rPr>
        <w:t xml:space="preserve">(1) </w:t>
      </w:r>
      <w:r w:rsidR="006C67CD">
        <w:rPr>
          <w:b/>
        </w:rPr>
        <w:tab/>
      </w:r>
      <w:r w:rsidRPr="006C67CD">
        <w:t xml:space="preserve">The Governor acting on the advice of Cabinet shall appoint </w:t>
      </w:r>
      <w:r w:rsidR="00AB7E37">
        <w:t>a</w:t>
      </w:r>
      <w:r w:rsidRPr="006C67CD">
        <w:t xml:space="preserve"> member of the Board </w:t>
      </w:r>
      <w:r w:rsidR="00AB7E37">
        <w:t>as</w:t>
      </w:r>
      <w:r w:rsidRPr="006C67CD">
        <w:t xml:space="preserve"> Chair</w:t>
      </w:r>
      <w:r w:rsidR="00FC374A">
        <w:t>person</w:t>
      </w:r>
      <w:r w:rsidRPr="006C67CD">
        <w:t>.</w:t>
      </w:r>
    </w:p>
    <w:p w14:paraId="42DB405A" w14:textId="2D86C093" w:rsidR="006C67CD" w:rsidRPr="006C67CD" w:rsidRDefault="00C3616A" w:rsidP="006C67CD">
      <w:pPr>
        <w:pStyle w:val="Sub-Section"/>
        <w:spacing w:before="120"/>
        <w:rPr>
          <w:b/>
        </w:rPr>
      </w:pPr>
      <w:r w:rsidRPr="006C67CD">
        <w:rPr>
          <w:b/>
        </w:rPr>
        <w:t xml:space="preserve">(2) </w:t>
      </w:r>
      <w:r w:rsidR="006C67CD">
        <w:rPr>
          <w:b/>
        </w:rPr>
        <w:tab/>
      </w:r>
      <w:r w:rsidRPr="006C67CD">
        <w:t xml:space="preserve">The </w:t>
      </w:r>
      <w:r w:rsidR="00FC374A" w:rsidRPr="006C67CD">
        <w:t>Chair</w:t>
      </w:r>
      <w:r w:rsidR="00FC374A">
        <w:t xml:space="preserve">person </w:t>
      </w:r>
      <w:r w:rsidRPr="006C67CD">
        <w:t xml:space="preserve">of the Board shall hold office until the appointment of his successor but he shall cease to be </w:t>
      </w:r>
      <w:r w:rsidR="00FC374A" w:rsidRPr="006C67CD">
        <w:t>Chair</w:t>
      </w:r>
      <w:r w:rsidR="00FC374A">
        <w:t xml:space="preserve">person </w:t>
      </w:r>
      <w:r w:rsidRPr="006C67CD">
        <w:t xml:space="preserve">if he ceases to be a member of the Board. </w:t>
      </w:r>
    </w:p>
    <w:p w14:paraId="79549202" w14:textId="085AAC11" w:rsidR="006C67CD" w:rsidRPr="006C67CD" w:rsidRDefault="00C3616A" w:rsidP="006C67CD">
      <w:pPr>
        <w:pStyle w:val="Sub-Section"/>
        <w:spacing w:before="120"/>
        <w:rPr>
          <w:b/>
        </w:rPr>
      </w:pPr>
      <w:r w:rsidRPr="006C67CD">
        <w:rPr>
          <w:b/>
        </w:rPr>
        <w:t xml:space="preserve">(3) </w:t>
      </w:r>
      <w:r w:rsidR="006C67CD">
        <w:rPr>
          <w:b/>
        </w:rPr>
        <w:tab/>
      </w:r>
      <w:r w:rsidRPr="006C67CD">
        <w:t xml:space="preserve">The Board may elect one of its members </w:t>
      </w:r>
      <w:r w:rsidR="00AB7E37">
        <w:t>as</w:t>
      </w:r>
      <w:r w:rsidRPr="006C67CD">
        <w:t xml:space="preserve"> Deputy </w:t>
      </w:r>
      <w:r w:rsidR="00FC374A" w:rsidRPr="006C67CD">
        <w:t>Chair</w:t>
      </w:r>
      <w:r w:rsidR="00FC374A">
        <w:t xml:space="preserve">person </w:t>
      </w:r>
      <w:r w:rsidRPr="006C67CD">
        <w:t xml:space="preserve">and he shall exercise and perform the duties of the </w:t>
      </w:r>
      <w:r w:rsidR="00FC374A" w:rsidRPr="006C67CD">
        <w:t>Chair</w:t>
      </w:r>
      <w:r w:rsidR="00FC374A">
        <w:t xml:space="preserve">person </w:t>
      </w:r>
      <w:r w:rsidRPr="006C67CD">
        <w:t xml:space="preserve">whenever the </w:t>
      </w:r>
      <w:r w:rsidR="00FC374A" w:rsidRPr="006C67CD">
        <w:t>Chair</w:t>
      </w:r>
      <w:r w:rsidR="00FC374A">
        <w:t xml:space="preserve">person </w:t>
      </w:r>
      <w:r w:rsidRPr="006C67CD">
        <w:t xml:space="preserve">is absent or unable to act or whenever there is a vacancy in the office of </w:t>
      </w:r>
      <w:r w:rsidR="00FC374A" w:rsidRPr="006C67CD">
        <w:t>Chair</w:t>
      </w:r>
      <w:r w:rsidR="00FC374A">
        <w:t>person</w:t>
      </w:r>
      <w:r w:rsidRPr="006C67CD">
        <w:t>.</w:t>
      </w:r>
      <w:r w:rsidRPr="006C67CD">
        <w:rPr>
          <w:b/>
        </w:rPr>
        <w:t xml:space="preserve"> </w:t>
      </w:r>
    </w:p>
    <w:p w14:paraId="5141D31F" w14:textId="69E623C6" w:rsidR="00C3616A" w:rsidRPr="006C67CD" w:rsidRDefault="00C3616A" w:rsidP="006C67CD">
      <w:pPr>
        <w:pStyle w:val="Sub-Section"/>
        <w:spacing w:before="120"/>
      </w:pPr>
      <w:r w:rsidRPr="006C67CD">
        <w:rPr>
          <w:b/>
        </w:rPr>
        <w:t>(</w:t>
      </w:r>
      <w:r w:rsidR="00CA683B">
        <w:rPr>
          <w:b/>
        </w:rPr>
        <w:t>4</w:t>
      </w:r>
      <w:r w:rsidRPr="006C67CD">
        <w:rPr>
          <w:b/>
        </w:rPr>
        <w:t xml:space="preserve">) </w:t>
      </w:r>
      <w:r w:rsidR="006C67CD">
        <w:rPr>
          <w:b/>
        </w:rPr>
        <w:tab/>
      </w:r>
      <w:r w:rsidRPr="006C67CD">
        <w:t xml:space="preserve">A </w:t>
      </w:r>
      <w:r w:rsidR="00EC7D68" w:rsidRPr="006C67CD">
        <w:t>Chair</w:t>
      </w:r>
      <w:r w:rsidR="00EC7D68">
        <w:t xml:space="preserve">person </w:t>
      </w:r>
      <w:r w:rsidRPr="006C67CD">
        <w:t xml:space="preserve">and Deputy </w:t>
      </w:r>
      <w:r w:rsidR="00EC7D68" w:rsidRPr="006C67CD">
        <w:t>Chair</w:t>
      </w:r>
      <w:r w:rsidR="00EC7D68">
        <w:t>person</w:t>
      </w:r>
      <w:r w:rsidR="002026EF">
        <w:t xml:space="preserve"> who resigns from the Board</w:t>
      </w:r>
      <w:r w:rsidR="00EC7D68">
        <w:t xml:space="preserve"> </w:t>
      </w:r>
      <w:r w:rsidRPr="006C67CD">
        <w:t xml:space="preserve">shall be eligible for reappointment. </w:t>
      </w:r>
    </w:p>
    <w:p w14:paraId="3F2AF3E3" w14:textId="77777777" w:rsidR="00C3616A" w:rsidRPr="00C97DA1" w:rsidRDefault="00C3616A" w:rsidP="00C97DA1">
      <w:pPr>
        <w:pStyle w:val="MarginalNoteRev"/>
        <w:numPr>
          <w:ilvl w:val="0"/>
          <w:numId w:val="20"/>
        </w:numPr>
        <w:rPr>
          <w:szCs w:val="24"/>
        </w:rPr>
      </w:pPr>
      <w:bookmarkStart w:id="28" w:name="_Toc157524298"/>
      <w:r w:rsidRPr="00C97DA1">
        <w:rPr>
          <w:szCs w:val="24"/>
        </w:rPr>
        <w:t>Resignation of members of the Board</w:t>
      </w:r>
      <w:bookmarkEnd w:id="28"/>
      <w:r w:rsidRPr="00C97DA1">
        <w:rPr>
          <w:szCs w:val="24"/>
        </w:rPr>
        <w:t xml:space="preserve"> </w:t>
      </w:r>
    </w:p>
    <w:p w14:paraId="7EE962C0" w14:textId="7B628A4C" w:rsidR="006C67CD" w:rsidRPr="006C67CD" w:rsidRDefault="00C3616A" w:rsidP="006C67CD">
      <w:pPr>
        <w:pStyle w:val="Sub-Section"/>
        <w:spacing w:before="120"/>
      </w:pPr>
      <w:r w:rsidRPr="006C67CD">
        <w:rPr>
          <w:b/>
        </w:rPr>
        <w:t xml:space="preserve">(1) </w:t>
      </w:r>
      <w:r w:rsidR="006C67CD">
        <w:rPr>
          <w:b/>
        </w:rPr>
        <w:tab/>
      </w:r>
      <w:r w:rsidRPr="006C67CD">
        <w:t xml:space="preserve">A member of the Board shall, subject to this Act, hold office for such period not exceeding three years as may be fixed by the Governor acting on the advice of Cabinet but the member shall be eligible for reappointment.  </w:t>
      </w:r>
    </w:p>
    <w:p w14:paraId="3DFFFC48" w14:textId="49B90E79" w:rsidR="006C67CD" w:rsidRPr="006C67CD" w:rsidRDefault="00C3616A" w:rsidP="006C67CD">
      <w:pPr>
        <w:pStyle w:val="Sub-Section"/>
        <w:spacing w:before="120"/>
        <w:rPr>
          <w:b/>
        </w:rPr>
      </w:pPr>
      <w:r w:rsidRPr="006C67CD">
        <w:rPr>
          <w:b/>
        </w:rPr>
        <w:t xml:space="preserve">(2) </w:t>
      </w:r>
      <w:r w:rsidR="006C67CD">
        <w:rPr>
          <w:b/>
        </w:rPr>
        <w:tab/>
      </w:r>
      <w:r w:rsidRPr="006C67CD">
        <w:t>Where a member of the Board resigns his office, or is unable to carry out the duties and functions of his office</w:t>
      </w:r>
      <w:r w:rsidR="002026EF">
        <w:t>,</w:t>
      </w:r>
      <w:r w:rsidRPr="006C67CD">
        <w:t xml:space="preserve"> the Governor acting on the advice of Cabinet may appoint any qualified person to act as member for the remainder of the term of the member who has resigned, or to act temporarily during the period of inability of such member.</w:t>
      </w:r>
      <w:r w:rsidRPr="006C67CD">
        <w:rPr>
          <w:b/>
        </w:rPr>
        <w:t xml:space="preserve"> </w:t>
      </w:r>
    </w:p>
    <w:p w14:paraId="226ECD8C" w14:textId="3386ADE1" w:rsidR="006C67CD" w:rsidRPr="006C67CD" w:rsidRDefault="00C3616A" w:rsidP="006C67CD">
      <w:pPr>
        <w:pStyle w:val="Sub-Section"/>
        <w:spacing w:before="120"/>
        <w:rPr>
          <w:b/>
        </w:rPr>
      </w:pPr>
      <w:r w:rsidRPr="006C67CD">
        <w:rPr>
          <w:b/>
        </w:rPr>
        <w:t xml:space="preserve">(3) </w:t>
      </w:r>
      <w:r w:rsidR="006C67CD">
        <w:rPr>
          <w:b/>
        </w:rPr>
        <w:tab/>
      </w:r>
      <w:r w:rsidRPr="006C67CD">
        <w:t xml:space="preserve">A member of the Board, other than the </w:t>
      </w:r>
      <w:r w:rsidR="001660C8" w:rsidRPr="006C67CD">
        <w:t>Chair</w:t>
      </w:r>
      <w:r w:rsidR="001660C8">
        <w:t>person</w:t>
      </w:r>
      <w:r w:rsidRPr="006C67CD">
        <w:t xml:space="preserve">, may at any time resign his office by letter addressed to the Minister and transmitted through the </w:t>
      </w:r>
      <w:r w:rsidR="001660C8" w:rsidRPr="006C67CD">
        <w:t>Chair</w:t>
      </w:r>
      <w:r w:rsidR="001660C8">
        <w:t>person</w:t>
      </w:r>
      <w:r w:rsidRPr="006C67CD">
        <w:t xml:space="preserve">, and the resignation shall take effect after a period of one month from the date of the receipt of the letter by the Minister, if no response is given </w:t>
      </w:r>
      <w:r w:rsidR="002026EF" w:rsidRPr="006C67CD">
        <w:t xml:space="preserve">earlier </w:t>
      </w:r>
      <w:r w:rsidRPr="006C67CD">
        <w:t>by the Minister.</w:t>
      </w:r>
      <w:r w:rsidRPr="006C67CD">
        <w:rPr>
          <w:b/>
        </w:rPr>
        <w:t xml:space="preserve"> </w:t>
      </w:r>
    </w:p>
    <w:p w14:paraId="404836FE" w14:textId="008F2B38" w:rsidR="006C67CD" w:rsidRPr="006C67CD" w:rsidRDefault="00C3616A" w:rsidP="006C67CD">
      <w:pPr>
        <w:pStyle w:val="Sub-Section"/>
        <w:spacing w:before="120"/>
        <w:rPr>
          <w:b/>
        </w:rPr>
      </w:pPr>
      <w:r w:rsidRPr="006C67CD">
        <w:rPr>
          <w:b/>
        </w:rPr>
        <w:t xml:space="preserve">(4) </w:t>
      </w:r>
      <w:r w:rsidR="006C67CD">
        <w:rPr>
          <w:b/>
        </w:rPr>
        <w:tab/>
      </w:r>
      <w:r w:rsidRPr="006C67CD">
        <w:t>The Chair</w:t>
      </w:r>
      <w:r w:rsidR="002026EF">
        <w:t>perso</w:t>
      </w:r>
      <w:r w:rsidRPr="006C67CD">
        <w:t xml:space="preserve">n may at any time resign as a member of the Board by letter addressed to the Governor and the resignation shall take effect after a period of one month from the date of the receipt of the letter by the Governor, if no response is given </w:t>
      </w:r>
      <w:r w:rsidR="002026EF" w:rsidRPr="006C67CD">
        <w:t xml:space="preserve">earlier </w:t>
      </w:r>
      <w:r w:rsidRPr="006C67CD">
        <w:t>by the Governor.</w:t>
      </w:r>
      <w:r w:rsidRPr="006C67CD">
        <w:rPr>
          <w:b/>
        </w:rPr>
        <w:t xml:space="preserve"> </w:t>
      </w:r>
    </w:p>
    <w:p w14:paraId="698FED0C" w14:textId="09904448" w:rsidR="00C3616A" w:rsidRPr="006C67CD" w:rsidRDefault="00C3616A" w:rsidP="006C67CD">
      <w:pPr>
        <w:pStyle w:val="Sub-Section"/>
        <w:spacing w:before="120"/>
        <w:rPr>
          <w:b/>
        </w:rPr>
      </w:pPr>
      <w:r w:rsidRPr="006C67CD">
        <w:rPr>
          <w:b/>
        </w:rPr>
        <w:t xml:space="preserve">(5) </w:t>
      </w:r>
      <w:r w:rsidR="006C67CD">
        <w:rPr>
          <w:b/>
        </w:rPr>
        <w:tab/>
      </w:r>
      <w:r w:rsidRPr="006C67CD">
        <w:t>The Governor acting on the advice of Cabinet, may at any time revoke the appointment of a member of the Board.</w:t>
      </w:r>
      <w:r w:rsidRPr="006C67CD">
        <w:rPr>
          <w:b/>
        </w:rPr>
        <w:t xml:space="preserve"> </w:t>
      </w:r>
    </w:p>
    <w:p w14:paraId="13666664" w14:textId="77777777" w:rsidR="00C3616A" w:rsidRPr="00C97DA1" w:rsidRDefault="00C3616A" w:rsidP="00C97DA1">
      <w:pPr>
        <w:pStyle w:val="MarginalNoteRev"/>
        <w:numPr>
          <w:ilvl w:val="0"/>
          <w:numId w:val="20"/>
        </w:numPr>
        <w:rPr>
          <w:szCs w:val="24"/>
        </w:rPr>
      </w:pPr>
      <w:bookmarkStart w:id="29" w:name="_Toc157524299"/>
      <w:r w:rsidRPr="00C97DA1">
        <w:rPr>
          <w:szCs w:val="24"/>
        </w:rPr>
        <w:t>Publication of membership of the Board</w:t>
      </w:r>
      <w:bookmarkEnd w:id="29"/>
      <w:r w:rsidRPr="00C97DA1">
        <w:rPr>
          <w:szCs w:val="24"/>
        </w:rPr>
        <w:t xml:space="preserve"> </w:t>
      </w:r>
    </w:p>
    <w:p w14:paraId="67243F5A" w14:textId="7ACCB1C9" w:rsidR="00C3616A" w:rsidRDefault="00C3616A" w:rsidP="006C67CD">
      <w:pPr>
        <w:pStyle w:val="Sub-Section"/>
        <w:spacing w:before="120"/>
        <w:ind w:firstLine="0"/>
      </w:pPr>
      <w:r w:rsidRPr="006C67CD">
        <w:t xml:space="preserve">The names of all members of the Board as first constituted and every change in the membership </w:t>
      </w:r>
      <w:r w:rsidR="002026EF">
        <w:t>of the Board</w:t>
      </w:r>
      <w:r w:rsidRPr="006C67CD">
        <w:t xml:space="preserve"> shall be published in the </w:t>
      </w:r>
      <w:r w:rsidRPr="006C67CD">
        <w:rPr>
          <w:i/>
        </w:rPr>
        <w:t>Gazette</w:t>
      </w:r>
      <w:r w:rsidRPr="006C67CD">
        <w:t xml:space="preserve">. </w:t>
      </w:r>
    </w:p>
    <w:p w14:paraId="1960830A" w14:textId="77777777" w:rsidR="00B91E09" w:rsidRPr="00C97DA1" w:rsidRDefault="00B91E09" w:rsidP="00B91E09">
      <w:pPr>
        <w:pStyle w:val="MarginalNoteRev"/>
        <w:numPr>
          <w:ilvl w:val="0"/>
          <w:numId w:val="20"/>
        </w:numPr>
        <w:rPr>
          <w:szCs w:val="24"/>
        </w:rPr>
      </w:pPr>
      <w:bookmarkStart w:id="30" w:name="_Toc157524300"/>
      <w:r w:rsidRPr="00C97DA1">
        <w:rPr>
          <w:szCs w:val="24"/>
        </w:rPr>
        <w:t>Power to appoint committees</w:t>
      </w:r>
      <w:bookmarkEnd w:id="30"/>
      <w:r w:rsidRPr="00C97DA1">
        <w:rPr>
          <w:szCs w:val="24"/>
        </w:rPr>
        <w:t xml:space="preserve"> </w:t>
      </w:r>
    </w:p>
    <w:p w14:paraId="268FDA38" w14:textId="7BE5F205" w:rsidR="00B91E09" w:rsidRPr="008F5D8A" w:rsidRDefault="00B91E09" w:rsidP="00B91E09">
      <w:pPr>
        <w:pStyle w:val="Sub-Section"/>
        <w:spacing w:before="120"/>
        <w:rPr>
          <w:b/>
        </w:rPr>
      </w:pPr>
      <w:r w:rsidRPr="008F5D8A">
        <w:rPr>
          <w:b/>
        </w:rPr>
        <w:t xml:space="preserve">(1) </w:t>
      </w:r>
      <w:r>
        <w:rPr>
          <w:b/>
        </w:rPr>
        <w:tab/>
      </w:r>
      <w:r w:rsidRPr="008F5D8A">
        <w:t xml:space="preserve">The Board may appoint a Committee of the Board to examine and report on any matter arising out of or connected with any of its powers and </w:t>
      </w:r>
      <w:r w:rsidR="00135A09">
        <w:t>functions</w:t>
      </w:r>
      <w:r w:rsidRPr="008F5D8A">
        <w:t xml:space="preserve"> under this Act.</w:t>
      </w:r>
      <w:r w:rsidRPr="008F5D8A">
        <w:rPr>
          <w:b/>
        </w:rPr>
        <w:t xml:space="preserve"> </w:t>
      </w:r>
    </w:p>
    <w:p w14:paraId="77B36A09" w14:textId="2A72738B" w:rsidR="00B91E09" w:rsidRDefault="00B91E09" w:rsidP="00B91E09">
      <w:pPr>
        <w:pStyle w:val="Sub-Section"/>
        <w:spacing w:before="120"/>
        <w:rPr>
          <w:b/>
        </w:rPr>
      </w:pPr>
      <w:r w:rsidRPr="008F5D8A">
        <w:rPr>
          <w:b/>
        </w:rPr>
        <w:t xml:space="preserve">(2) </w:t>
      </w:r>
      <w:r>
        <w:rPr>
          <w:b/>
        </w:rPr>
        <w:tab/>
      </w:r>
      <w:r w:rsidRPr="008F5D8A">
        <w:t>A</w:t>
      </w:r>
      <w:r>
        <w:t xml:space="preserve"> </w:t>
      </w:r>
      <w:r w:rsidRPr="008F5D8A">
        <w:t>Committee</w:t>
      </w:r>
      <w:r>
        <w:t xml:space="preserve"> appointed under subsection (1)</w:t>
      </w:r>
      <w:r w:rsidRPr="008F5D8A">
        <w:t xml:space="preserve"> shall consist of at least two members of the Board together with such other persons, whether members of the Board or not, whose assistance or advice the Board may desire.</w:t>
      </w:r>
      <w:r w:rsidRPr="008F5D8A">
        <w:rPr>
          <w:b/>
        </w:rPr>
        <w:t xml:space="preserve"> </w:t>
      </w:r>
    </w:p>
    <w:p w14:paraId="49523BE7" w14:textId="77777777" w:rsidR="00730818" w:rsidRPr="00C97DA1" w:rsidRDefault="00730818" w:rsidP="00730818">
      <w:pPr>
        <w:pStyle w:val="MarginalNoteRev"/>
        <w:numPr>
          <w:ilvl w:val="0"/>
          <w:numId w:val="20"/>
        </w:numPr>
        <w:rPr>
          <w:szCs w:val="24"/>
        </w:rPr>
      </w:pPr>
      <w:bookmarkStart w:id="31" w:name="_Toc157524301"/>
      <w:r w:rsidRPr="00C97DA1">
        <w:rPr>
          <w:szCs w:val="24"/>
        </w:rPr>
        <w:t>Power to delegate</w:t>
      </w:r>
      <w:bookmarkEnd w:id="31"/>
      <w:r w:rsidRPr="00C97DA1">
        <w:rPr>
          <w:szCs w:val="24"/>
        </w:rPr>
        <w:t xml:space="preserve"> </w:t>
      </w:r>
    </w:p>
    <w:p w14:paraId="480B94BB" w14:textId="62C98CF1" w:rsidR="00730818" w:rsidRDefault="00730818" w:rsidP="00730818">
      <w:pPr>
        <w:pStyle w:val="Sub-Section"/>
        <w:spacing w:before="120"/>
        <w:rPr>
          <w:b/>
        </w:rPr>
      </w:pPr>
      <w:r>
        <w:rPr>
          <w:b/>
        </w:rPr>
        <w:t>(1)</w:t>
      </w:r>
      <w:r>
        <w:rPr>
          <w:b/>
        </w:rPr>
        <w:tab/>
      </w:r>
      <w:r w:rsidRPr="00730818">
        <w:t xml:space="preserve">The Board may delegate to any of its members or employees </w:t>
      </w:r>
      <w:r w:rsidR="00135A09">
        <w:t xml:space="preserve">of the Authority </w:t>
      </w:r>
      <w:r w:rsidRPr="00730818">
        <w:t>the power and authority to carry out on its behalf such function as the Board may determine</w:t>
      </w:r>
      <w:r>
        <w:t>.</w:t>
      </w:r>
      <w:r w:rsidRPr="00730818">
        <w:rPr>
          <w:b/>
        </w:rPr>
        <w:t xml:space="preserve"> </w:t>
      </w:r>
    </w:p>
    <w:p w14:paraId="72D0DFC9" w14:textId="065FD364" w:rsidR="00730818" w:rsidRPr="00730818" w:rsidRDefault="00730818" w:rsidP="00730818">
      <w:pPr>
        <w:pStyle w:val="Sub-Section"/>
        <w:spacing w:before="120"/>
        <w:rPr>
          <w:b/>
        </w:rPr>
      </w:pPr>
      <w:r>
        <w:rPr>
          <w:b/>
        </w:rPr>
        <w:t>(2)</w:t>
      </w:r>
      <w:r>
        <w:rPr>
          <w:b/>
        </w:rPr>
        <w:tab/>
      </w:r>
      <w:r>
        <w:t>A</w:t>
      </w:r>
      <w:r w:rsidRPr="00730818">
        <w:t xml:space="preserve"> delegation of power or authority </w:t>
      </w:r>
      <w:r>
        <w:t xml:space="preserve">under subsection (1) </w:t>
      </w:r>
      <w:r w:rsidRPr="00730818">
        <w:t xml:space="preserve">shall not prevent the Board from exercising </w:t>
      </w:r>
      <w:r>
        <w:t>the</w:t>
      </w:r>
      <w:r w:rsidRPr="00730818">
        <w:t xml:space="preserve"> power and authority</w:t>
      </w:r>
      <w:r>
        <w:t xml:space="preserve"> delegated</w:t>
      </w:r>
      <w:r w:rsidRPr="00730818">
        <w:t>.</w:t>
      </w:r>
    </w:p>
    <w:p w14:paraId="2E2637FC" w14:textId="14B4B69E" w:rsidR="00BB4A76" w:rsidRDefault="00BB4A76" w:rsidP="008F5D8A">
      <w:pPr>
        <w:pStyle w:val="Para"/>
        <w:ind w:left="1563" w:hanging="555"/>
        <w:rPr>
          <w:snapToGrid w:val="0"/>
        </w:rPr>
      </w:pPr>
    </w:p>
    <w:p w14:paraId="5322B1D7" w14:textId="2BEFE5A7" w:rsidR="00C81E40" w:rsidRDefault="00C81E40" w:rsidP="00C81E40">
      <w:pPr>
        <w:pStyle w:val="BoldCentreHead"/>
      </w:pPr>
      <w:bookmarkStart w:id="32" w:name="_Toc157524302"/>
      <w:r w:rsidRPr="00FC393E">
        <w:t xml:space="preserve">PART </w:t>
      </w:r>
      <w:r w:rsidR="00177D4D">
        <w:t>4</w:t>
      </w:r>
      <w:r w:rsidRPr="00FC393E">
        <w:t>—</w:t>
      </w:r>
      <w:r>
        <w:t>meetings and proceedings OF the BOARD</w:t>
      </w:r>
      <w:bookmarkEnd w:id="32"/>
      <w:r>
        <w:t xml:space="preserve"> </w:t>
      </w:r>
    </w:p>
    <w:p w14:paraId="750D6A55" w14:textId="77777777" w:rsidR="00C81E40" w:rsidRPr="00C97DA1" w:rsidRDefault="00C81E40" w:rsidP="00C81E40">
      <w:pPr>
        <w:pStyle w:val="MarginalNoteRev"/>
        <w:numPr>
          <w:ilvl w:val="0"/>
          <w:numId w:val="20"/>
        </w:numPr>
        <w:rPr>
          <w:szCs w:val="24"/>
        </w:rPr>
      </w:pPr>
      <w:bookmarkStart w:id="33" w:name="_Toc157524303"/>
      <w:r w:rsidRPr="00C97DA1">
        <w:rPr>
          <w:szCs w:val="24"/>
        </w:rPr>
        <w:t>Meetings of the Board</w:t>
      </w:r>
      <w:bookmarkEnd w:id="33"/>
      <w:r w:rsidRPr="00C97DA1">
        <w:rPr>
          <w:szCs w:val="24"/>
        </w:rPr>
        <w:t xml:space="preserve"> </w:t>
      </w:r>
    </w:p>
    <w:p w14:paraId="1EB527EE" w14:textId="46A0C674" w:rsidR="00C81E40" w:rsidRPr="0063028E" w:rsidRDefault="00C81E40" w:rsidP="00C81E40">
      <w:pPr>
        <w:pStyle w:val="Sub-Section"/>
        <w:spacing w:before="120"/>
        <w:rPr>
          <w:b/>
        </w:rPr>
      </w:pPr>
      <w:r w:rsidRPr="0063028E">
        <w:rPr>
          <w:b/>
        </w:rPr>
        <w:t xml:space="preserve">(1) </w:t>
      </w:r>
      <w:r>
        <w:rPr>
          <w:b/>
        </w:rPr>
        <w:tab/>
      </w:r>
      <w:r w:rsidRPr="0063028E">
        <w:t>The Board shall meet at least once</w:t>
      </w:r>
      <w:r>
        <w:t xml:space="preserve"> each </w:t>
      </w:r>
      <w:r w:rsidRPr="0063028E">
        <w:t xml:space="preserve">month and at such other times as may be necessary or expedient for the transaction of business, and the meetings shall be held </w:t>
      </w:r>
      <w:r w:rsidR="000474F2">
        <w:t xml:space="preserve">virtually or in person </w:t>
      </w:r>
      <w:r w:rsidRPr="0063028E">
        <w:t>at such place and time as the Board may determine.</w:t>
      </w:r>
      <w:r w:rsidRPr="0063028E">
        <w:rPr>
          <w:b/>
        </w:rPr>
        <w:t xml:space="preserve"> </w:t>
      </w:r>
    </w:p>
    <w:p w14:paraId="104B8D31" w14:textId="77777777" w:rsidR="00B54630" w:rsidRDefault="00C81E40" w:rsidP="00C81E40">
      <w:pPr>
        <w:pStyle w:val="Sub-Section"/>
        <w:spacing w:before="120"/>
      </w:pPr>
      <w:r w:rsidRPr="0063028E">
        <w:rPr>
          <w:b/>
        </w:rPr>
        <w:t xml:space="preserve">(2) </w:t>
      </w:r>
      <w:r>
        <w:rPr>
          <w:b/>
        </w:rPr>
        <w:tab/>
      </w:r>
      <w:r w:rsidRPr="0063028E">
        <w:t xml:space="preserve">The </w:t>
      </w:r>
      <w:r w:rsidRPr="006C67CD">
        <w:t>Chair</w:t>
      </w:r>
      <w:r>
        <w:t>person</w:t>
      </w:r>
      <w:r w:rsidR="00B54630" w:rsidRPr="00213419">
        <w:t>—</w:t>
      </w:r>
      <w:r>
        <w:t xml:space="preserve"> </w:t>
      </w:r>
    </w:p>
    <w:p w14:paraId="04EE56C0" w14:textId="75BA3293" w:rsidR="00B54630" w:rsidRDefault="00B54630" w:rsidP="00B54630">
      <w:pPr>
        <w:pStyle w:val="Sub-Section"/>
        <w:spacing w:before="120"/>
        <w:ind w:left="1440"/>
      </w:pPr>
      <w:r w:rsidRPr="00B54630">
        <w:rPr>
          <w:i/>
        </w:rPr>
        <w:t>(a)</w:t>
      </w:r>
      <w:r w:rsidRPr="00B54630">
        <w:rPr>
          <w:i/>
        </w:rPr>
        <w:tab/>
      </w:r>
      <w:proofErr w:type="gramStart"/>
      <w:r w:rsidR="00C81E40" w:rsidRPr="0063028E">
        <w:t>may</w:t>
      </w:r>
      <w:proofErr w:type="gramEnd"/>
      <w:r w:rsidR="00C81E40" w:rsidRPr="0063028E">
        <w:t xml:space="preserve"> at any time call a special meeting of the Board</w:t>
      </w:r>
      <w:r>
        <w:t xml:space="preserve">; or </w:t>
      </w:r>
    </w:p>
    <w:p w14:paraId="26C9A26A" w14:textId="70728DE3" w:rsidR="00C81E40" w:rsidRPr="0063028E" w:rsidRDefault="00B54630" w:rsidP="00B54630">
      <w:pPr>
        <w:pStyle w:val="Sub-Section"/>
        <w:spacing w:before="120"/>
        <w:ind w:left="1440"/>
        <w:rPr>
          <w:b/>
        </w:rPr>
      </w:pPr>
      <w:r w:rsidRPr="00B54630">
        <w:rPr>
          <w:i/>
        </w:rPr>
        <w:t>(b)</w:t>
      </w:r>
      <w:r w:rsidRPr="00B54630">
        <w:rPr>
          <w:i/>
        </w:rPr>
        <w:tab/>
      </w:r>
      <w:proofErr w:type="gramStart"/>
      <w:r w:rsidR="00C81E40" w:rsidRPr="0063028E">
        <w:t>shall</w:t>
      </w:r>
      <w:proofErr w:type="gramEnd"/>
      <w:r w:rsidR="00C81E40" w:rsidRPr="0063028E">
        <w:t>, on receipt by him of a written request for the purpose addressed to him by at least one third of the members of the Board, call a special meeting of the Board to be held not later than seven days after the receipt by him of the request.</w:t>
      </w:r>
      <w:r w:rsidR="00C81E40" w:rsidRPr="0063028E">
        <w:rPr>
          <w:b/>
        </w:rPr>
        <w:t xml:space="preserve"> </w:t>
      </w:r>
    </w:p>
    <w:p w14:paraId="206884E4" w14:textId="77777777" w:rsidR="00C81E40" w:rsidRPr="0063028E" w:rsidRDefault="00C81E40" w:rsidP="00C81E40">
      <w:pPr>
        <w:pStyle w:val="Sub-Section"/>
        <w:spacing w:before="120"/>
        <w:rPr>
          <w:b/>
        </w:rPr>
      </w:pPr>
      <w:r w:rsidRPr="0063028E">
        <w:rPr>
          <w:b/>
        </w:rPr>
        <w:t xml:space="preserve">(3) </w:t>
      </w:r>
      <w:r>
        <w:rPr>
          <w:b/>
        </w:rPr>
        <w:tab/>
      </w:r>
      <w:r w:rsidRPr="0063028E">
        <w:t xml:space="preserve">The </w:t>
      </w:r>
      <w:r w:rsidRPr="006C67CD">
        <w:t>Chair</w:t>
      </w:r>
      <w:r>
        <w:t xml:space="preserve">person </w:t>
      </w:r>
      <w:r w:rsidRPr="0063028E">
        <w:t>shall call a special meeting of the Board if directed by the Minister so to do.</w:t>
      </w:r>
      <w:r w:rsidRPr="0063028E">
        <w:rPr>
          <w:b/>
        </w:rPr>
        <w:t xml:space="preserve"> </w:t>
      </w:r>
    </w:p>
    <w:p w14:paraId="64BEE423" w14:textId="77777777" w:rsidR="00C81E40" w:rsidRPr="0063028E" w:rsidRDefault="00C81E40" w:rsidP="00C81E40">
      <w:pPr>
        <w:pStyle w:val="Sub-Section"/>
        <w:spacing w:before="120"/>
        <w:rPr>
          <w:b/>
        </w:rPr>
      </w:pPr>
      <w:r w:rsidRPr="0063028E">
        <w:rPr>
          <w:b/>
        </w:rPr>
        <w:t xml:space="preserve">(4) </w:t>
      </w:r>
      <w:r>
        <w:rPr>
          <w:b/>
        </w:rPr>
        <w:tab/>
      </w:r>
      <w:r w:rsidRPr="0063028E">
        <w:t>A quorum of the Board shall consist of not less than five of the members.</w:t>
      </w:r>
      <w:r w:rsidRPr="0063028E">
        <w:rPr>
          <w:b/>
        </w:rPr>
        <w:t xml:space="preserve"> </w:t>
      </w:r>
    </w:p>
    <w:p w14:paraId="0A42ED3B" w14:textId="0E3C603A" w:rsidR="00C81E40" w:rsidRDefault="00C81E40" w:rsidP="00C81E40">
      <w:pPr>
        <w:pStyle w:val="Sub-Section"/>
        <w:spacing w:before="120"/>
        <w:rPr>
          <w:b/>
        </w:rPr>
      </w:pPr>
      <w:r w:rsidRPr="0063028E">
        <w:rPr>
          <w:b/>
        </w:rPr>
        <w:t xml:space="preserve">(5) </w:t>
      </w:r>
      <w:r>
        <w:rPr>
          <w:b/>
        </w:rPr>
        <w:tab/>
      </w:r>
      <w:r w:rsidRPr="0063028E">
        <w:t xml:space="preserve">The decisions of the Board shall be by a majority of votes, </w:t>
      </w:r>
      <w:r w:rsidR="00195BA6">
        <w:t>but</w:t>
      </w:r>
      <w:r w:rsidRPr="0063028E">
        <w:t xml:space="preserve"> in any case in which the vot</w:t>
      </w:r>
      <w:r w:rsidR="005D5A02">
        <w:t>es are</w:t>
      </w:r>
      <w:r w:rsidRPr="0063028E">
        <w:t xml:space="preserve"> equal, the </w:t>
      </w:r>
      <w:r w:rsidRPr="006C67CD">
        <w:t>Chair</w:t>
      </w:r>
      <w:r>
        <w:t xml:space="preserve">person </w:t>
      </w:r>
      <w:r w:rsidRPr="0063028E">
        <w:t xml:space="preserve">or the Deputy </w:t>
      </w:r>
      <w:r w:rsidRPr="006C67CD">
        <w:t>Chair</w:t>
      </w:r>
      <w:r>
        <w:t xml:space="preserve">person </w:t>
      </w:r>
      <w:r w:rsidRPr="0063028E">
        <w:t>presiding at the meeting shall have a casting vote in addition to his original vote.</w:t>
      </w:r>
      <w:r w:rsidRPr="0063028E">
        <w:rPr>
          <w:b/>
        </w:rPr>
        <w:t xml:space="preserve"> </w:t>
      </w:r>
    </w:p>
    <w:p w14:paraId="0A07653D" w14:textId="77777777" w:rsidR="0014520D" w:rsidRPr="0063028E" w:rsidRDefault="0014520D" w:rsidP="0014520D">
      <w:pPr>
        <w:pStyle w:val="Sub-Section"/>
        <w:spacing w:before="120"/>
        <w:rPr>
          <w:b/>
        </w:rPr>
      </w:pPr>
      <w:r w:rsidRPr="0063028E">
        <w:rPr>
          <w:b/>
        </w:rPr>
        <w:t xml:space="preserve">(6) </w:t>
      </w:r>
      <w:r>
        <w:rPr>
          <w:b/>
        </w:rPr>
        <w:tab/>
      </w:r>
      <w:r w:rsidRPr="0063028E">
        <w:t xml:space="preserve">The </w:t>
      </w:r>
      <w:r>
        <w:t>Chief Executive Officer</w:t>
      </w:r>
      <w:r w:rsidRPr="0063028E">
        <w:t xml:space="preserve"> shall attend all meetings of the Board but shall not have the right to vote.</w:t>
      </w:r>
      <w:r w:rsidRPr="0063028E">
        <w:rPr>
          <w:b/>
        </w:rPr>
        <w:t xml:space="preserve"> </w:t>
      </w:r>
    </w:p>
    <w:p w14:paraId="58C37FF1" w14:textId="77777777" w:rsidR="0014520D" w:rsidRPr="0063028E" w:rsidRDefault="0014520D" w:rsidP="0014520D">
      <w:pPr>
        <w:pStyle w:val="Sub-Section"/>
        <w:spacing w:before="120"/>
        <w:rPr>
          <w:b/>
        </w:rPr>
      </w:pPr>
      <w:r w:rsidRPr="0063028E">
        <w:rPr>
          <w:b/>
        </w:rPr>
        <w:t xml:space="preserve">(7) </w:t>
      </w:r>
      <w:r>
        <w:rPr>
          <w:b/>
        </w:rPr>
        <w:tab/>
      </w:r>
      <w:r>
        <w:t>If</w:t>
      </w:r>
      <w:r w:rsidRPr="0063028E">
        <w:t xml:space="preserve"> the </w:t>
      </w:r>
      <w:r>
        <w:t>Chief Executive Officer</w:t>
      </w:r>
      <w:r w:rsidRPr="0063028E">
        <w:t xml:space="preserve"> through sickness or other reason is unable to attend a meeting of the Board, or where he has obtained leave of absence from the </w:t>
      </w:r>
      <w:r w:rsidRPr="006C67CD">
        <w:t>Chair</w:t>
      </w:r>
      <w:r>
        <w:t>person</w:t>
      </w:r>
      <w:r w:rsidRPr="0063028E">
        <w:t xml:space="preserve">, he shall nominate an employee of the </w:t>
      </w:r>
      <w:r>
        <w:t>Authority</w:t>
      </w:r>
      <w:r w:rsidRPr="0063028E">
        <w:t xml:space="preserve"> to attend the meeting on his behalf, but </w:t>
      </w:r>
      <w:r>
        <w:t>the</w:t>
      </w:r>
      <w:r w:rsidRPr="0063028E">
        <w:t xml:space="preserve"> nominee shall not have the right to vote.</w:t>
      </w:r>
      <w:r w:rsidRPr="0063028E">
        <w:rPr>
          <w:b/>
        </w:rPr>
        <w:t xml:space="preserve"> </w:t>
      </w:r>
    </w:p>
    <w:p w14:paraId="11039C34" w14:textId="1882E744" w:rsidR="00C81E40" w:rsidRPr="0063028E" w:rsidRDefault="00C81E40" w:rsidP="00C81E40">
      <w:pPr>
        <w:pStyle w:val="Sub-Section"/>
        <w:spacing w:before="120"/>
        <w:rPr>
          <w:b/>
        </w:rPr>
      </w:pPr>
      <w:r w:rsidRPr="0063028E">
        <w:rPr>
          <w:b/>
        </w:rPr>
        <w:t>(</w:t>
      </w:r>
      <w:r w:rsidR="0014520D">
        <w:rPr>
          <w:b/>
        </w:rPr>
        <w:t>8</w:t>
      </w:r>
      <w:r w:rsidRPr="0063028E">
        <w:rPr>
          <w:b/>
        </w:rPr>
        <w:t xml:space="preserve">) </w:t>
      </w:r>
      <w:r w:rsidR="00347108">
        <w:rPr>
          <w:b/>
        </w:rPr>
        <w:tab/>
      </w:r>
      <w:r w:rsidRPr="0063028E">
        <w:t xml:space="preserve">The Board may co-opt one or more persons to attend a particular meeting of the Board, for the purpose of assisting or advising the Board, but </w:t>
      </w:r>
      <w:r w:rsidR="00347108">
        <w:t xml:space="preserve">the </w:t>
      </w:r>
      <w:r w:rsidRPr="0063028E">
        <w:t xml:space="preserve">co-opted person shall </w:t>
      </w:r>
      <w:r w:rsidR="00347108">
        <w:t xml:space="preserve">not </w:t>
      </w:r>
      <w:r w:rsidRPr="0063028E">
        <w:t>have the right to vote.</w:t>
      </w:r>
      <w:r w:rsidRPr="0063028E">
        <w:rPr>
          <w:b/>
        </w:rPr>
        <w:t xml:space="preserve"> </w:t>
      </w:r>
    </w:p>
    <w:p w14:paraId="528C2306" w14:textId="62901470" w:rsidR="00C81E40" w:rsidRDefault="00C81E40" w:rsidP="00C81E40">
      <w:pPr>
        <w:pStyle w:val="Sub-Section"/>
        <w:spacing w:before="120"/>
      </w:pPr>
      <w:r w:rsidRPr="0063028E">
        <w:rPr>
          <w:b/>
        </w:rPr>
        <w:t>(</w:t>
      </w:r>
      <w:r w:rsidR="0014520D">
        <w:rPr>
          <w:b/>
        </w:rPr>
        <w:t>9</w:t>
      </w:r>
      <w:r w:rsidRPr="0063028E">
        <w:rPr>
          <w:b/>
        </w:rPr>
        <w:t xml:space="preserve">) </w:t>
      </w:r>
      <w:r>
        <w:rPr>
          <w:b/>
        </w:rPr>
        <w:tab/>
      </w:r>
      <w:r w:rsidR="00347108">
        <w:t>If</w:t>
      </w:r>
      <w:r w:rsidRPr="0063028E">
        <w:t xml:space="preserve"> a person is co-opted by the Board under subsection (</w:t>
      </w:r>
      <w:r w:rsidR="0014520D">
        <w:t>8</w:t>
      </w:r>
      <w:r w:rsidRPr="0063028E">
        <w:t>)</w:t>
      </w:r>
      <w:r w:rsidR="00347108">
        <w:t xml:space="preserve">, </w:t>
      </w:r>
      <w:r w:rsidRPr="0063028E">
        <w:t xml:space="preserve">the Board may by Resolution declare the remuneration and allowances of </w:t>
      </w:r>
      <w:r w:rsidR="00347108">
        <w:t>the</w:t>
      </w:r>
      <w:r w:rsidRPr="0063028E">
        <w:t xml:space="preserve"> person and </w:t>
      </w:r>
      <w:r w:rsidR="00347108">
        <w:t>the</w:t>
      </w:r>
      <w:r w:rsidRPr="0063028E">
        <w:t xml:space="preserve"> sums </w:t>
      </w:r>
      <w:r w:rsidR="00347108">
        <w:t>are</w:t>
      </w:r>
      <w:r w:rsidRPr="0063028E">
        <w:t xml:space="preserve"> payable out of the funds and resources of the Board.</w:t>
      </w:r>
    </w:p>
    <w:p w14:paraId="6528767E" w14:textId="77777777" w:rsidR="00C81E40" w:rsidRPr="00F97924" w:rsidRDefault="00C81E40" w:rsidP="00C81E40">
      <w:pPr>
        <w:pStyle w:val="MarginalNoteRev"/>
        <w:numPr>
          <w:ilvl w:val="0"/>
          <w:numId w:val="20"/>
        </w:numPr>
        <w:jc w:val="both"/>
        <w:outlineLvl w:val="1"/>
        <w:rPr>
          <w:rFonts w:eastAsia="MS Mincho"/>
        </w:rPr>
      </w:pPr>
      <w:bookmarkStart w:id="34" w:name="_Toc103246173"/>
      <w:bookmarkStart w:id="35" w:name="_Toc133404215"/>
      <w:bookmarkStart w:id="36" w:name="_Toc157524304"/>
      <w:r w:rsidRPr="00F97924">
        <w:rPr>
          <w:rFonts w:eastAsia="MS Mincho"/>
        </w:rPr>
        <w:t>Disclosure of interest</w:t>
      </w:r>
      <w:bookmarkEnd w:id="34"/>
      <w:bookmarkEnd w:id="35"/>
      <w:bookmarkEnd w:id="36"/>
    </w:p>
    <w:p w14:paraId="1BB473AF" w14:textId="77777777" w:rsidR="00347108" w:rsidRDefault="00C81E40" w:rsidP="00C81E40">
      <w:pPr>
        <w:pStyle w:val="Sub-Section"/>
        <w:spacing w:before="120"/>
      </w:pPr>
      <w:r w:rsidRPr="0001666C">
        <w:rPr>
          <w:b/>
        </w:rPr>
        <w:t>(1)</w:t>
      </w:r>
      <w:r w:rsidRPr="0001666C">
        <w:rPr>
          <w:b/>
        </w:rPr>
        <w:tab/>
      </w:r>
      <w:r w:rsidR="00347108">
        <w:t>If</w:t>
      </w:r>
      <w:r w:rsidRPr="00FA68E1">
        <w:t xml:space="preserve"> a member is present at a meeting of the Board at which a matter which is the subject of consideration is one in which the member has a pecuniary interest, the member</w:t>
      </w:r>
      <w:r w:rsidR="00347108" w:rsidRPr="00213419">
        <w:t>—</w:t>
      </w:r>
      <w:r w:rsidRPr="00FA68E1">
        <w:t xml:space="preserve"> </w:t>
      </w:r>
    </w:p>
    <w:p w14:paraId="190B4FBA" w14:textId="1F4374BE" w:rsidR="00347108" w:rsidRDefault="00347108" w:rsidP="00347108">
      <w:pPr>
        <w:pStyle w:val="Sub-Section"/>
        <w:spacing w:before="120"/>
        <w:ind w:left="1440"/>
      </w:pPr>
      <w:r w:rsidRPr="00347108">
        <w:rPr>
          <w:i/>
        </w:rPr>
        <w:t>(a)</w:t>
      </w:r>
      <w:r>
        <w:tab/>
      </w:r>
      <w:proofErr w:type="gramStart"/>
      <w:r w:rsidR="00C81E40" w:rsidRPr="00FA68E1">
        <w:t>shall</w:t>
      </w:r>
      <w:proofErr w:type="gramEnd"/>
      <w:r w:rsidR="00C81E40" w:rsidRPr="00FA68E1">
        <w:t xml:space="preserve"> as soon as practicable after the commencement of the meeting and before the matter is discussed, disclose his interest</w:t>
      </w:r>
      <w:r>
        <w:t>;</w:t>
      </w:r>
      <w:r w:rsidR="00C81E40" w:rsidRPr="00FA68E1">
        <w:t xml:space="preserve"> and </w:t>
      </w:r>
    </w:p>
    <w:p w14:paraId="5C56AD64" w14:textId="79E2676D" w:rsidR="00C81E40" w:rsidRPr="00FA68E1" w:rsidRDefault="00347108" w:rsidP="00347108">
      <w:pPr>
        <w:pStyle w:val="Sub-Section"/>
        <w:spacing w:before="120"/>
        <w:ind w:left="1440"/>
        <w:rPr>
          <w:b/>
        </w:rPr>
      </w:pPr>
      <w:r w:rsidRPr="00347108">
        <w:rPr>
          <w:i/>
        </w:rPr>
        <w:t>(b)</w:t>
      </w:r>
      <w:r w:rsidRPr="00347108">
        <w:rPr>
          <w:i/>
        </w:rPr>
        <w:tab/>
      </w:r>
      <w:proofErr w:type="gramStart"/>
      <w:r w:rsidR="00C81E40" w:rsidRPr="00FA68E1">
        <w:t>shall</w:t>
      </w:r>
      <w:proofErr w:type="gramEnd"/>
      <w:r w:rsidR="00C81E40" w:rsidRPr="00FA68E1">
        <w:t xml:space="preserve"> not, unless the Board otherwise directs, be present for any consideration or discussion of any question touching on the matter.</w:t>
      </w:r>
    </w:p>
    <w:p w14:paraId="0446CB92" w14:textId="5134AC39" w:rsidR="00C81E40" w:rsidRPr="0001666C" w:rsidRDefault="00C81E40" w:rsidP="00C81E40">
      <w:pPr>
        <w:pStyle w:val="Sub-Section"/>
      </w:pPr>
      <w:r w:rsidRPr="0001666C">
        <w:rPr>
          <w:b/>
        </w:rPr>
        <w:t>(2)</w:t>
      </w:r>
      <w:r w:rsidRPr="0001666C">
        <w:rPr>
          <w:b/>
        </w:rPr>
        <w:tab/>
      </w:r>
      <w:r w:rsidR="00347108">
        <w:rPr>
          <w:spacing w:val="-4"/>
        </w:rPr>
        <w:t>If</w:t>
      </w:r>
      <w:r w:rsidRPr="0001666C">
        <w:rPr>
          <w:spacing w:val="4"/>
        </w:rPr>
        <w:t xml:space="preserve"> </w:t>
      </w:r>
      <w:r w:rsidRPr="0001666C">
        <w:t>a</w:t>
      </w:r>
      <w:r w:rsidRPr="0001666C">
        <w:rPr>
          <w:spacing w:val="2"/>
        </w:rPr>
        <w:t xml:space="preserve"> </w:t>
      </w:r>
      <w:r w:rsidRPr="0001666C">
        <w:t>m</w:t>
      </w:r>
      <w:r w:rsidRPr="0001666C">
        <w:rPr>
          <w:spacing w:val="1"/>
        </w:rPr>
        <w:t>e</w:t>
      </w:r>
      <w:r w:rsidRPr="0001666C">
        <w:rPr>
          <w:spacing w:val="-2"/>
        </w:rPr>
        <w:t>m</w:t>
      </w:r>
      <w:r w:rsidRPr="0001666C">
        <w:t>b</w:t>
      </w:r>
      <w:r w:rsidRPr="0001666C">
        <w:rPr>
          <w:spacing w:val="1"/>
        </w:rPr>
        <w:t>e</w:t>
      </w:r>
      <w:r w:rsidRPr="0001666C">
        <w:t>r</w:t>
      </w:r>
      <w:r w:rsidRPr="0001666C">
        <w:rPr>
          <w:spacing w:val="1"/>
        </w:rPr>
        <w:t xml:space="preserve"> </w:t>
      </w:r>
      <w:r w:rsidRPr="0001666C">
        <w:t>h</w:t>
      </w:r>
      <w:r w:rsidRPr="0001666C">
        <w:rPr>
          <w:spacing w:val="1"/>
        </w:rPr>
        <w:t>a</w:t>
      </w:r>
      <w:r w:rsidRPr="0001666C">
        <w:t>s</w:t>
      </w:r>
      <w:r w:rsidRPr="0001666C">
        <w:rPr>
          <w:spacing w:val="3"/>
        </w:rPr>
        <w:t xml:space="preserve"> </w:t>
      </w:r>
      <w:r w:rsidRPr="0001666C">
        <w:rPr>
          <w:spacing w:val="-2"/>
        </w:rPr>
        <w:t>d</w:t>
      </w:r>
      <w:r w:rsidRPr="0001666C">
        <w:t>i</w:t>
      </w:r>
      <w:r w:rsidRPr="0001666C">
        <w:rPr>
          <w:spacing w:val="-1"/>
        </w:rPr>
        <w:t>s</w:t>
      </w:r>
      <w:r w:rsidRPr="0001666C">
        <w:rPr>
          <w:spacing w:val="1"/>
        </w:rPr>
        <w:t>c</w:t>
      </w:r>
      <w:r w:rsidRPr="0001666C">
        <w:t>lo</w:t>
      </w:r>
      <w:r w:rsidRPr="0001666C">
        <w:rPr>
          <w:spacing w:val="-1"/>
        </w:rPr>
        <w:t>s</w:t>
      </w:r>
      <w:r w:rsidRPr="0001666C">
        <w:rPr>
          <w:spacing w:val="1"/>
        </w:rPr>
        <w:t>e</w:t>
      </w:r>
      <w:r w:rsidRPr="0001666C">
        <w:t>d</w:t>
      </w:r>
      <w:r w:rsidRPr="0001666C">
        <w:rPr>
          <w:spacing w:val="1"/>
        </w:rPr>
        <w:t xml:space="preserve"> </w:t>
      </w:r>
      <w:r w:rsidRPr="0001666C">
        <w:t>his in</w:t>
      </w:r>
      <w:r w:rsidRPr="0001666C">
        <w:rPr>
          <w:spacing w:val="-2"/>
        </w:rPr>
        <w:t>t</w:t>
      </w:r>
      <w:r w:rsidRPr="0001666C">
        <w:rPr>
          <w:spacing w:val="1"/>
        </w:rPr>
        <w:t>e</w:t>
      </w:r>
      <w:r w:rsidRPr="0001666C">
        <w:t>r</w:t>
      </w:r>
      <w:r w:rsidRPr="0001666C">
        <w:rPr>
          <w:spacing w:val="1"/>
        </w:rPr>
        <w:t>e</w:t>
      </w:r>
      <w:r w:rsidRPr="0001666C">
        <w:rPr>
          <w:spacing w:val="-1"/>
        </w:rPr>
        <w:t>s</w:t>
      </w:r>
      <w:r w:rsidRPr="0001666C">
        <w:t>t</w:t>
      </w:r>
      <w:r w:rsidRPr="0001666C">
        <w:rPr>
          <w:spacing w:val="2"/>
        </w:rPr>
        <w:t xml:space="preserve"> in a matter </w:t>
      </w:r>
      <w:r w:rsidRPr="0001666C">
        <w:rPr>
          <w:spacing w:val="1"/>
        </w:rPr>
        <w:t>a</w:t>
      </w:r>
      <w:r w:rsidRPr="0001666C">
        <w:t>nd</w:t>
      </w:r>
      <w:r w:rsidRPr="0001666C">
        <w:rPr>
          <w:spacing w:val="1"/>
        </w:rPr>
        <w:t xml:space="preserve"> </w:t>
      </w:r>
      <w:r w:rsidRPr="0001666C">
        <w:t>t</w:t>
      </w:r>
      <w:r w:rsidRPr="0001666C">
        <w:rPr>
          <w:spacing w:val="-2"/>
        </w:rPr>
        <w:t>h</w:t>
      </w:r>
      <w:r w:rsidRPr="0001666C">
        <w:t>e</w:t>
      </w:r>
      <w:r w:rsidRPr="0001666C">
        <w:rPr>
          <w:spacing w:val="4"/>
        </w:rPr>
        <w:t xml:space="preserve"> </w:t>
      </w:r>
      <w:r w:rsidRPr="0001666C">
        <w:t>B</w:t>
      </w:r>
      <w:r w:rsidRPr="0001666C">
        <w:rPr>
          <w:spacing w:val="-3"/>
        </w:rPr>
        <w:t>o</w:t>
      </w:r>
      <w:r w:rsidRPr="0001666C">
        <w:rPr>
          <w:spacing w:val="1"/>
        </w:rPr>
        <w:t>a</w:t>
      </w:r>
      <w:r w:rsidRPr="0001666C">
        <w:rPr>
          <w:spacing w:val="-2"/>
        </w:rPr>
        <w:t>r</w:t>
      </w:r>
      <w:r w:rsidRPr="0001666C">
        <w:t xml:space="preserve">d </w:t>
      </w:r>
      <w:r w:rsidRPr="0001666C">
        <w:rPr>
          <w:spacing w:val="1"/>
        </w:rPr>
        <w:t>a</w:t>
      </w:r>
      <w:r w:rsidRPr="0001666C">
        <w:t>llo</w:t>
      </w:r>
      <w:r w:rsidRPr="0001666C">
        <w:rPr>
          <w:spacing w:val="-1"/>
        </w:rPr>
        <w:t>w</w:t>
      </w:r>
      <w:r w:rsidRPr="0001666C">
        <w:t>s</w:t>
      </w:r>
      <w:r w:rsidRPr="0001666C">
        <w:rPr>
          <w:spacing w:val="4"/>
        </w:rPr>
        <w:t xml:space="preserve"> </w:t>
      </w:r>
      <w:r w:rsidRPr="0001666C">
        <w:t>the</w:t>
      </w:r>
      <w:r w:rsidRPr="0001666C">
        <w:rPr>
          <w:spacing w:val="4"/>
        </w:rPr>
        <w:t xml:space="preserve"> </w:t>
      </w:r>
      <w:r w:rsidRPr="0001666C">
        <w:t>m</w:t>
      </w:r>
      <w:r w:rsidRPr="0001666C">
        <w:rPr>
          <w:spacing w:val="-2"/>
        </w:rPr>
        <w:t>e</w:t>
      </w:r>
      <w:r w:rsidRPr="0001666C">
        <w:t>mb</w:t>
      </w:r>
      <w:r w:rsidRPr="0001666C">
        <w:rPr>
          <w:spacing w:val="1"/>
        </w:rPr>
        <w:t>e</w:t>
      </w:r>
      <w:r w:rsidRPr="0001666C">
        <w:t>r</w:t>
      </w:r>
      <w:r w:rsidRPr="0001666C">
        <w:rPr>
          <w:spacing w:val="3"/>
        </w:rPr>
        <w:t xml:space="preserve"> </w:t>
      </w:r>
      <w:r w:rsidRPr="0001666C">
        <w:t>to</w:t>
      </w:r>
      <w:r w:rsidRPr="0001666C">
        <w:rPr>
          <w:spacing w:val="5"/>
        </w:rPr>
        <w:t xml:space="preserve"> </w:t>
      </w:r>
      <w:r w:rsidRPr="0001666C">
        <w:rPr>
          <w:spacing w:val="-2"/>
        </w:rPr>
        <w:t>t</w:t>
      </w:r>
      <w:r w:rsidRPr="0001666C">
        <w:rPr>
          <w:spacing w:val="1"/>
        </w:rPr>
        <w:t>a</w:t>
      </w:r>
      <w:r w:rsidRPr="0001666C">
        <w:t>ke</w:t>
      </w:r>
      <w:r w:rsidRPr="0001666C">
        <w:rPr>
          <w:spacing w:val="4"/>
        </w:rPr>
        <w:t xml:space="preserve"> </w:t>
      </w:r>
      <w:r w:rsidRPr="0001666C">
        <w:t>p</w:t>
      </w:r>
      <w:r w:rsidRPr="0001666C">
        <w:rPr>
          <w:spacing w:val="1"/>
        </w:rPr>
        <w:t>a</w:t>
      </w:r>
      <w:r w:rsidRPr="0001666C">
        <w:t>rt</w:t>
      </w:r>
      <w:r w:rsidRPr="0001666C">
        <w:rPr>
          <w:spacing w:val="4"/>
        </w:rPr>
        <w:t xml:space="preserve"> </w:t>
      </w:r>
      <w:r w:rsidRPr="0001666C">
        <w:t>in</w:t>
      </w:r>
      <w:r w:rsidRPr="0001666C">
        <w:rPr>
          <w:spacing w:val="5"/>
        </w:rPr>
        <w:t xml:space="preserve"> </w:t>
      </w:r>
      <w:r w:rsidRPr="0001666C">
        <w:rPr>
          <w:spacing w:val="1"/>
        </w:rPr>
        <w:t>a</w:t>
      </w:r>
      <w:r w:rsidRPr="0001666C">
        <w:t xml:space="preserve">ny </w:t>
      </w:r>
      <w:r w:rsidRPr="0001666C">
        <w:rPr>
          <w:spacing w:val="1"/>
        </w:rPr>
        <w:t>c</w:t>
      </w:r>
      <w:r w:rsidRPr="0001666C">
        <w:t>on</w:t>
      </w:r>
      <w:r w:rsidRPr="0001666C">
        <w:rPr>
          <w:spacing w:val="-1"/>
        </w:rPr>
        <w:t>s</w:t>
      </w:r>
      <w:r w:rsidRPr="0001666C">
        <w:t>id</w:t>
      </w:r>
      <w:r w:rsidRPr="0001666C">
        <w:rPr>
          <w:spacing w:val="1"/>
        </w:rPr>
        <w:t>e</w:t>
      </w:r>
      <w:r w:rsidRPr="0001666C">
        <w:t>r</w:t>
      </w:r>
      <w:r w:rsidRPr="0001666C">
        <w:rPr>
          <w:spacing w:val="-1"/>
        </w:rPr>
        <w:t>a</w:t>
      </w:r>
      <w:r w:rsidRPr="0001666C">
        <w:t>ti</w:t>
      </w:r>
      <w:r w:rsidRPr="0001666C">
        <w:rPr>
          <w:spacing w:val="-2"/>
        </w:rPr>
        <w:t>o</w:t>
      </w:r>
      <w:r w:rsidRPr="0001666C">
        <w:t>n</w:t>
      </w:r>
      <w:r w:rsidRPr="0001666C">
        <w:rPr>
          <w:spacing w:val="5"/>
        </w:rPr>
        <w:t xml:space="preserve"> </w:t>
      </w:r>
      <w:r w:rsidRPr="0001666C">
        <w:t>or</w:t>
      </w:r>
      <w:r w:rsidRPr="0001666C">
        <w:rPr>
          <w:spacing w:val="5"/>
        </w:rPr>
        <w:t xml:space="preserve"> </w:t>
      </w:r>
      <w:r w:rsidRPr="0001666C">
        <w:t>di</w:t>
      </w:r>
      <w:r w:rsidRPr="0001666C">
        <w:rPr>
          <w:spacing w:val="-1"/>
        </w:rPr>
        <w:t>s</w:t>
      </w:r>
      <w:r w:rsidRPr="0001666C">
        <w:rPr>
          <w:spacing w:val="1"/>
        </w:rPr>
        <w:t>c</w:t>
      </w:r>
      <w:r w:rsidRPr="0001666C">
        <w:t>u</w:t>
      </w:r>
      <w:r w:rsidRPr="0001666C">
        <w:rPr>
          <w:spacing w:val="-1"/>
        </w:rPr>
        <w:t>ss</w:t>
      </w:r>
      <w:r w:rsidRPr="0001666C">
        <w:t>ion</w:t>
      </w:r>
      <w:r w:rsidRPr="0001666C">
        <w:rPr>
          <w:spacing w:val="3"/>
        </w:rPr>
        <w:t xml:space="preserve"> </w:t>
      </w:r>
      <w:r w:rsidRPr="0001666C">
        <w:rPr>
          <w:spacing w:val="-2"/>
        </w:rPr>
        <w:t>on the matter</w:t>
      </w:r>
      <w:r w:rsidRPr="0001666C">
        <w:t xml:space="preserve">, </w:t>
      </w:r>
      <w:r w:rsidRPr="0001666C">
        <w:rPr>
          <w:spacing w:val="-2"/>
        </w:rPr>
        <w:t>th</w:t>
      </w:r>
      <w:r w:rsidRPr="0001666C">
        <w:rPr>
          <w:spacing w:val="1"/>
        </w:rPr>
        <w:t>e</w:t>
      </w:r>
      <w:r w:rsidRPr="0001666C">
        <w:t xml:space="preserve"> </w:t>
      </w:r>
      <w:r w:rsidRPr="0001666C">
        <w:rPr>
          <w:spacing w:val="-2"/>
        </w:rPr>
        <w:t>m</w:t>
      </w:r>
      <w:r w:rsidRPr="0001666C">
        <w:rPr>
          <w:spacing w:val="1"/>
        </w:rPr>
        <w:t>e</w:t>
      </w:r>
      <w:r w:rsidRPr="0001666C">
        <w:t>m</w:t>
      </w:r>
      <w:r w:rsidRPr="0001666C">
        <w:rPr>
          <w:spacing w:val="-2"/>
        </w:rPr>
        <w:t>b</w:t>
      </w:r>
      <w:r w:rsidRPr="0001666C">
        <w:rPr>
          <w:spacing w:val="1"/>
        </w:rPr>
        <w:t>e</w:t>
      </w:r>
      <w:r w:rsidRPr="0001666C">
        <w:t xml:space="preserve">r </w:t>
      </w:r>
      <w:r w:rsidRPr="0001666C">
        <w:rPr>
          <w:spacing w:val="-1"/>
        </w:rPr>
        <w:t>s</w:t>
      </w:r>
      <w:r w:rsidRPr="0001666C">
        <w:t>h</w:t>
      </w:r>
      <w:r w:rsidRPr="0001666C">
        <w:rPr>
          <w:spacing w:val="-2"/>
        </w:rPr>
        <w:t>a</w:t>
      </w:r>
      <w:r w:rsidRPr="0001666C">
        <w:t>ll not</w:t>
      </w:r>
      <w:r w:rsidRPr="0001666C">
        <w:rPr>
          <w:spacing w:val="-2"/>
        </w:rPr>
        <w:t xml:space="preserve"> v</w:t>
      </w:r>
      <w:r w:rsidRPr="0001666C">
        <w:t>ote</w:t>
      </w:r>
      <w:r w:rsidRPr="0001666C">
        <w:rPr>
          <w:spacing w:val="1"/>
        </w:rPr>
        <w:t xml:space="preserve"> </w:t>
      </w:r>
      <w:r w:rsidRPr="0001666C">
        <w:rPr>
          <w:spacing w:val="-2"/>
        </w:rPr>
        <w:t>o</w:t>
      </w:r>
      <w:r w:rsidRPr="0001666C">
        <w:t xml:space="preserve">n </w:t>
      </w:r>
      <w:r w:rsidRPr="0001666C">
        <w:rPr>
          <w:spacing w:val="-1"/>
        </w:rPr>
        <w:t>the</w:t>
      </w:r>
      <w:r w:rsidRPr="0001666C">
        <w:t xml:space="preserve"> m</w:t>
      </w:r>
      <w:r w:rsidRPr="0001666C">
        <w:rPr>
          <w:spacing w:val="-2"/>
        </w:rPr>
        <w:t>a</w:t>
      </w:r>
      <w:r w:rsidRPr="0001666C">
        <w:t>t</w:t>
      </w:r>
      <w:r w:rsidRPr="0001666C">
        <w:rPr>
          <w:spacing w:val="-2"/>
        </w:rPr>
        <w:t>t</w:t>
      </w:r>
      <w:r w:rsidRPr="0001666C">
        <w:rPr>
          <w:spacing w:val="1"/>
        </w:rPr>
        <w:t>e</w:t>
      </w:r>
      <w:r w:rsidRPr="0001666C">
        <w:t>r.</w:t>
      </w:r>
    </w:p>
    <w:p w14:paraId="2AFC4548" w14:textId="77777777" w:rsidR="00C81E40" w:rsidRPr="0001666C" w:rsidRDefault="00C81E40" w:rsidP="00C81E40">
      <w:pPr>
        <w:pStyle w:val="Sub-Section"/>
      </w:pPr>
      <w:r w:rsidRPr="0001666C">
        <w:rPr>
          <w:b/>
        </w:rPr>
        <w:t>(3)</w:t>
      </w:r>
      <w:r w:rsidRPr="0001666C">
        <w:rPr>
          <w:b/>
        </w:rPr>
        <w:tab/>
      </w:r>
      <w:r w:rsidRPr="0001666C">
        <w:t>A</w:t>
      </w:r>
      <w:r w:rsidRPr="0001666C">
        <w:rPr>
          <w:spacing w:val="2"/>
        </w:rPr>
        <w:t xml:space="preserve"> </w:t>
      </w:r>
      <w:r w:rsidRPr="0001666C">
        <w:t>di</w:t>
      </w:r>
      <w:r w:rsidRPr="0001666C">
        <w:rPr>
          <w:spacing w:val="-1"/>
        </w:rPr>
        <w:t>s</w:t>
      </w:r>
      <w:r w:rsidRPr="0001666C">
        <w:rPr>
          <w:spacing w:val="1"/>
        </w:rPr>
        <w:t>c</w:t>
      </w:r>
      <w:r w:rsidRPr="0001666C">
        <w:t>lo</w:t>
      </w:r>
      <w:r w:rsidRPr="0001666C">
        <w:rPr>
          <w:spacing w:val="-1"/>
        </w:rPr>
        <w:t>s</w:t>
      </w:r>
      <w:r w:rsidRPr="0001666C">
        <w:t>u</w:t>
      </w:r>
      <w:r w:rsidRPr="0001666C">
        <w:rPr>
          <w:spacing w:val="-2"/>
        </w:rPr>
        <w:t>r</w:t>
      </w:r>
      <w:r w:rsidRPr="0001666C">
        <w:t>e</w:t>
      </w:r>
      <w:r w:rsidRPr="0001666C">
        <w:rPr>
          <w:spacing w:val="3"/>
        </w:rPr>
        <w:t xml:space="preserve"> </w:t>
      </w:r>
      <w:r w:rsidRPr="0001666C">
        <w:t>of in</w:t>
      </w:r>
      <w:r w:rsidRPr="0001666C">
        <w:rPr>
          <w:spacing w:val="1"/>
        </w:rPr>
        <w:t>te</w:t>
      </w:r>
      <w:r w:rsidRPr="0001666C">
        <w:t>r</w:t>
      </w:r>
      <w:r w:rsidRPr="0001666C">
        <w:rPr>
          <w:spacing w:val="1"/>
        </w:rPr>
        <w:t>e</w:t>
      </w:r>
      <w:r w:rsidRPr="0001666C">
        <w:rPr>
          <w:spacing w:val="-3"/>
        </w:rPr>
        <w:t>s</w:t>
      </w:r>
      <w:r w:rsidRPr="0001666C">
        <w:t>t</w:t>
      </w:r>
      <w:r w:rsidRPr="0001666C">
        <w:rPr>
          <w:spacing w:val="3"/>
        </w:rPr>
        <w:t xml:space="preserve"> </w:t>
      </w:r>
      <w:r w:rsidRPr="0001666C">
        <w:rPr>
          <w:spacing w:val="-2"/>
        </w:rPr>
        <w:t>m</w:t>
      </w:r>
      <w:r w:rsidRPr="0001666C">
        <w:rPr>
          <w:spacing w:val="1"/>
        </w:rPr>
        <w:t>a</w:t>
      </w:r>
      <w:r w:rsidRPr="0001666C">
        <w:t>de</w:t>
      </w:r>
      <w:r w:rsidRPr="0001666C">
        <w:rPr>
          <w:spacing w:val="3"/>
        </w:rPr>
        <w:t xml:space="preserve"> </w:t>
      </w:r>
      <w:r w:rsidRPr="0001666C">
        <w:t>und</w:t>
      </w:r>
      <w:r w:rsidRPr="0001666C">
        <w:rPr>
          <w:spacing w:val="1"/>
        </w:rPr>
        <w:t>e</w:t>
      </w:r>
      <w:r w:rsidRPr="0001666C">
        <w:t>r</w:t>
      </w:r>
      <w:r w:rsidRPr="0001666C">
        <w:rPr>
          <w:spacing w:val="1"/>
        </w:rPr>
        <w:t xml:space="preserve"> </w:t>
      </w:r>
      <w:r w:rsidRPr="0001666C">
        <w:rPr>
          <w:spacing w:val="-1"/>
        </w:rPr>
        <w:t>s</w:t>
      </w:r>
      <w:r w:rsidRPr="0001666C">
        <w:t>ub</w:t>
      </w:r>
      <w:r w:rsidRPr="0001666C">
        <w:rPr>
          <w:spacing w:val="-1"/>
        </w:rPr>
        <w:t>s</w:t>
      </w:r>
      <w:r w:rsidRPr="0001666C">
        <w:rPr>
          <w:spacing w:val="1"/>
        </w:rPr>
        <w:t>ec</w:t>
      </w:r>
      <w:r w:rsidRPr="0001666C">
        <w:rPr>
          <w:spacing w:val="-2"/>
        </w:rPr>
        <w:t>t</w:t>
      </w:r>
      <w:r w:rsidRPr="0001666C">
        <w:t xml:space="preserve">ion (1) </w:t>
      </w:r>
      <w:r w:rsidRPr="0001666C">
        <w:rPr>
          <w:spacing w:val="-1"/>
        </w:rPr>
        <w:t>s</w:t>
      </w:r>
      <w:r w:rsidRPr="0001666C">
        <w:t>h</w:t>
      </w:r>
      <w:r w:rsidRPr="0001666C">
        <w:rPr>
          <w:spacing w:val="1"/>
        </w:rPr>
        <w:t>a</w:t>
      </w:r>
      <w:r w:rsidRPr="0001666C">
        <w:t>ll</w:t>
      </w:r>
      <w:r w:rsidRPr="0001666C">
        <w:rPr>
          <w:spacing w:val="1"/>
        </w:rPr>
        <w:t xml:space="preserve"> </w:t>
      </w:r>
      <w:r w:rsidRPr="0001666C">
        <w:rPr>
          <w:spacing w:val="-2"/>
        </w:rPr>
        <w:t>b</w:t>
      </w:r>
      <w:r w:rsidRPr="0001666C">
        <w:t>e r</w:t>
      </w:r>
      <w:r w:rsidRPr="0001666C">
        <w:rPr>
          <w:spacing w:val="1"/>
        </w:rPr>
        <w:t>ec</w:t>
      </w:r>
      <w:r w:rsidRPr="0001666C">
        <w:t>or</w:t>
      </w:r>
      <w:r w:rsidRPr="0001666C">
        <w:rPr>
          <w:spacing w:val="-2"/>
        </w:rPr>
        <w:t>d</w:t>
      </w:r>
      <w:r w:rsidRPr="0001666C">
        <w:rPr>
          <w:spacing w:val="1"/>
        </w:rPr>
        <w:t>e</w:t>
      </w:r>
      <w:r w:rsidRPr="0001666C">
        <w:t>d in</w:t>
      </w:r>
      <w:r w:rsidRPr="0001666C">
        <w:rPr>
          <w:spacing w:val="-2"/>
        </w:rPr>
        <w:t xml:space="preserve"> </w:t>
      </w:r>
      <w:r w:rsidRPr="0001666C">
        <w:t>the</w:t>
      </w:r>
      <w:r w:rsidRPr="0001666C">
        <w:rPr>
          <w:spacing w:val="-2"/>
        </w:rPr>
        <w:t xml:space="preserve"> </w:t>
      </w:r>
      <w:r w:rsidRPr="0001666C">
        <w:t>min</w:t>
      </w:r>
      <w:r w:rsidRPr="0001666C">
        <w:rPr>
          <w:spacing w:val="-2"/>
        </w:rPr>
        <w:t>u</w:t>
      </w:r>
      <w:r w:rsidRPr="0001666C">
        <w:t>t</w:t>
      </w:r>
      <w:r w:rsidRPr="0001666C">
        <w:rPr>
          <w:spacing w:val="1"/>
        </w:rPr>
        <w:t>e</w:t>
      </w:r>
      <w:r w:rsidRPr="0001666C">
        <w:t>s</w:t>
      </w:r>
      <w:r w:rsidRPr="0001666C">
        <w:rPr>
          <w:spacing w:val="-1"/>
        </w:rPr>
        <w:t xml:space="preserve"> </w:t>
      </w:r>
      <w:r w:rsidRPr="0001666C">
        <w:t>of</w:t>
      </w:r>
      <w:r w:rsidRPr="0001666C">
        <w:rPr>
          <w:spacing w:val="-2"/>
        </w:rPr>
        <w:t xml:space="preserve"> </w:t>
      </w:r>
      <w:r w:rsidRPr="0001666C">
        <w:t>the</w:t>
      </w:r>
      <w:r w:rsidRPr="0001666C">
        <w:rPr>
          <w:spacing w:val="1"/>
        </w:rPr>
        <w:t xml:space="preserve"> </w:t>
      </w:r>
      <w:r w:rsidRPr="0001666C">
        <w:rPr>
          <w:spacing w:val="-2"/>
        </w:rPr>
        <w:t>m</w:t>
      </w:r>
      <w:r w:rsidRPr="0001666C">
        <w:rPr>
          <w:spacing w:val="1"/>
        </w:rPr>
        <w:t>e</w:t>
      </w:r>
      <w:r w:rsidRPr="0001666C">
        <w:rPr>
          <w:spacing w:val="-2"/>
        </w:rPr>
        <w:t>e</w:t>
      </w:r>
      <w:r w:rsidRPr="0001666C">
        <w:t>ting</w:t>
      </w:r>
      <w:r w:rsidRPr="0001666C">
        <w:rPr>
          <w:spacing w:val="-2"/>
        </w:rPr>
        <w:t xml:space="preserve"> </w:t>
      </w:r>
      <w:r w:rsidRPr="0001666C">
        <w:rPr>
          <w:spacing w:val="1"/>
        </w:rPr>
        <w:t>a</w:t>
      </w:r>
      <w:r w:rsidRPr="0001666C">
        <w:t xml:space="preserve">t </w:t>
      </w:r>
      <w:r w:rsidRPr="0001666C">
        <w:rPr>
          <w:spacing w:val="-1"/>
        </w:rPr>
        <w:t>w</w:t>
      </w:r>
      <w:r w:rsidRPr="0001666C">
        <w:t>h</w:t>
      </w:r>
      <w:r w:rsidRPr="0001666C">
        <w:rPr>
          <w:spacing w:val="-2"/>
        </w:rPr>
        <w:t>i</w:t>
      </w:r>
      <w:r w:rsidRPr="0001666C">
        <w:rPr>
          <w:spacing w:val="1"/>
        </w:rPr>
        <w:t>c</w:t>
      </w:r>
      <w:r w:rsidRPr="0001666C">
        <w:t xml:space="preserve">h </w:t>
      </w:r>
      <w:r w:rsidRPr="0001666C">
        <w:rPr>
          <w:spacing w:val="-2"/>
        </w:rPr>
        <w:t>i</w:t>
      </w:r>
      <w:r w:rsidRPr="0001666C">
        <w:t>t</w:t>
      </w:r>
      <w:r w:rsidRPr="0001666C">
        <w:rPr>
          <w:spacing w:val="6"/>
        </w:rPr>
        <w:t xml:space="preserve"> </w:t>
      </w:r>
      <w:r w:rsidRPr="0001666C">
        <w:rPr>
          <w:spacing w:val="-3"/>
        </w:rPr>
        <w:t>w</w:t>
      </w:r>
      <w:r w:rsidRPr="0001666C">
        <w:rPr>
          <w:spacing w:val="1"/>
        </w:rPr>
        <w:t>a</w:t>
      </w:r>
      <w:r w:rsidRPr="0001666C">
        <w:t>s m</w:t>
      </w:r>
      <w:r w:rsidRPr="0001666C">
        <w:rPr>
          <w:spacing w:val="1"/>
        </w:rPr>
        <w:t>a</w:t>
      </w:r>
      <w:r w:rsidRPr="0001666C">
        <w:rPr>
          <w:spacing w:val="-2"/>
        </w:rPr>
        <w:t>d</w:t>
      </w:r>
      <w:r w:rsidRPr="0001666C">
        <w:rPr>
          <w:spacing w:val="1"/>
        </w:rPr>
        <w:t>e</w:t>
      </w:r>
      <w:r w:rsidRPr="0001666C">
        <w:t>.</w:t>
      </w:r>
    </w:p>
    <w:p w14:paraId="2AFA9933" w14:textId="3307E1B1" w:rsidR="00C81E40" w:rsidRDefault="00C81E40" w:rsidP="00C81E40">
      <w:pPr>
        <w:pStyle w:val="Sub-Section"/>
      </w:pPr>
      <w:r w:rsidRPr="0001666C">
        <w:rPr>
          <w:b/>
        </w:rPr>
        <w:t>(4)</w:t>
      </w:r>
      <w:r w:rsidRPr="0001666C">
        <w:rPr>
          <w:b/>
        </w:rPr>
        <w:tab/>
      </w:r>
      <w:r w:rsidRPr="0001666C">
        <w:rPr>
          <w:spacing w:val="-4"/>
        </w:rPr>
        <w:t>If</w:t>
      </w:r>
      <w:r w:rsidRPr="0001666C">
        <w:rPr>
          <w:spacing w:val="8"/>
        </w:rPr>
        <w:t xml:space="preserve"> </w:t>
      </w:r>
      <w:r w:rsidRPr="0001666C">
        <w:t>a</w:t>
      </w:r>
      <w:r w:rsidRPr="0001666C">
        <w:rPr>
          <w:spacing w:val="10"/>
        </w:rPr>
        <w:t xml:space="preserve"> </w:t>
      </w:r>
      <w:r w:rsidRPr="0001666C">
        <w:rPr>
          <w:spacing w:val="-2"/>
        </w:rPr>
        <w:t>m</w:t>
      </w:r>
      <w:r w:rsidRPr="0001666C">
        <w:rPr>
          <w:spacing w:val="1"/>
        </w:rPr>
        <w:t>e</w:t>
      </w:r>
      <w:r w:rsidRPr="0001666C">
        <w:t>m</w:t>
      </w:r>
      <w:r w:rsidRPr="0001666C">
        <w:rPr>
          <w:spacing w:val="-2"/>
        </w:rPr>
        <w:t>b</w:t>
      </w:r>
      <w:r w:rsidRPr="0001666C">
        <w:rPr>
          <w:spacing w:val="1"/>
        </w:rPr>
        <w:t>e</w:t>
      </w:r>
      <w:r w:rsidRPr="0001666C">
        <w:t>r</w:t>
      </w:r>
      <w:r w:rsidRPr="0001666C">
        <w:rPr>
          <w:spacing w:val="8"/>
        </w:rPr>
        <w:t xml:space="preserve"> </w:t>
      </w:r>
      <w:r w:rsidRPr="0001666C">
        <w:rPr>
          <w:spacing w:val="-2"/>
        </w:rPr>
        <w:t>f</w:t>
      </w:r>
      <w:r w:rsidRPr="0001666C">
        <w:rPr>
          <w:spacing w:val="1"/>
        </w:rPr>
        <w:t>a</w:t>
      </w:r>
      <w:r w:rsidRPr="0001666C">
        <w:t>ils</w:t>
      </w:r>
      <w:r w:rsidRPr="0001666C">
        <w:rPr>
          <w:spacing w:val="4"/>
        </w:rPr>
        <w:t xml:space="preserve"> </w:t>
      </w:r>
      <w:r w:rsidRPr="0001666C">
        <w:t>to</w:t>
      </w:r>
      <w:r w:rsidRPr="0001666C">
        <w:rPr>
          <w:spacing w:val="5"/>
        </w:rPr>
        <w:t xml:space="preserve"> </w:t>
      </w:r>
      <w:r w:rsidRPr="0001666C">
        <w:t>di</w:t>
      </w:r>
      <w:r w:rsidRPr="0001666C">
        <w:rPr>
          <w:spacing w:val="-1"/>
        </w:rPr>
        <w:t>s</w:t>
      </w:r>
      <w:r w:rsidRPr="0001666C">
        <w:rPr>
          <w:spacing w:val="1"/>
        </w:rPr>
        <w:t>c</w:t>
      </w:r>
      <w:r w:rsidRPr="0001666C">
        <w:t>lo</w:t>
      </w:r>
      <w:r w:rsidRPr="0001666C">
        <w:rPr>
          <w:spacing w:val="-3"/>
        </w:rPr>
        <w:t>s</w:t>
      </w:r>
      <w:r w:rsidRPr="0001666C">
        <w:t>e</w:t>
      </w:r>
      <w:r w:rsidRPr="0001666C">
        <w:rPr>
          <w:spacing w:val="8"/>
        </w:rPr>
        <w:t xml:space="preserve"> </w:t>
      </w:r>
      <w:r w:rsidRPr="0001666C">
        <w:t>his</w:t>
      </w:r>
      <w:r w:rsidRPr="0001666C">
        <w:rPr>
          <w:spacing w:val="4"/>
        </w:rPr>
        <w:t xml:space="preserve"> </w:t>
      </w:r>
      <w:r w:rsidRPr="0001666C">
        <w:t>in</w:t>
      </w:r>
      <w:r w:rsidRPr="0001666C">
        <w:rPr>
          <w:spacing w:val="-2"/>
        </w:rPr>
        <w:t>t</w:t>
      </w:r>
      <w:r w:rsidRPr="0001666C">
        <w:rPr>
          <w:spacing w:val="1"/>
        </w:rPr>
        <w:t>e</w:t>
      </w:r>
      <w:r w:rsidRPr="0001666C">
        <w:t>r</w:t>
      </w:r>
      <w:r w:rsidRPr="0001666C">
        <w:rPr>
          <w:spacing w:val="1"/>
        </w:rPr>
        <w:t>e</w:t>
      </w:r>
      <w:r w:rsidRPr="0001666C">
        <w:rPr>
          <w:spacing w:val="-1"/>
        </w:rPr>
        <w:t>s</w:t>
      </w:r>
      <w:r w:rsidRPr="0001666C">
        <w:t>t</w:t>
      </w:r>
      <w:r w:rsidRPr="0001666C">
        <w:rPr>
          <w:spacing w:val="5"/>
        </w:rPr>
        <w:t xml:space="preserve"> </w:t>
      </w:r>
      <w:r w:rsidRPr="0001666C">
        <w:t xml:space="preserve">under </w:t>
      </w:r>
      <w:r w:rsidRPr="0001666C">
        <w:rPr>
          <w:spacing w:val="-1"/>
        </w:rPr>
        <w:t>s</w:t>
      </w:r>
      <w:r w:rsidRPr="0001666C">
        <w:t>ub</w:t>
      </w:r>
      <w:r w:rsidRPr="0001666C">
        <w:rPr>
          <w:spacing w:val="-1"/>
        </w:rPr>
        <w:t>s</w:t>
      </w:r>
      <w:r w:rsidRPr="0001666C">
        <w:rPr>
          <w:spacing w:val="1"/>
        </w:rPr>
        <w:t>ec</w:t>
      </w:r>
      <w:r w:rsidRPr="0001666C">
        <w:t>tion</w:t>
      </w:r>
      <w:r w:rsidRPr="0001666C">
        <w:rPr>
          <w:spacing w:val="4"/>
        </w:rPr>
        <w:t xml:space="preserve"> </w:t>
      </w:r>
      <w:r w:rsidRPr="0001666C">
        <w:t>(1)</w:t>
      </w:r>
      <w:r w:rsidRPr="0001666C">
        <w:rPr>
          <w:spacing w:val="3"/>
        </w:rPr>
        <w:t xml:space="preserve"> </w:t>
      </w:r>
      <w:r w:rsidRPr="0001666C">
        <w:rPr>
          <w:spacing w:val="1"/>
        </w:rPr>
        <w:t>a</w:t>
      </w:r>
      <w:r w:rsidRPr="0001666C">
        <w:t>nd</w:t>
      </w:r>
      <w:r w:rsidRPr="0001666C">
        <w:rPr>
          <w:spacing w:val="5"/>
        </w:rPr>
        <w:t xml:space="preserve"> </w:t>
      </w:r>
      <w:r w:rsidRPr="0001666C">
        <w:t>a</w:t>
      </w:r>
      <w:r w:rsidRPr="0001666C">
        <w:rPr>
          <w:spacing w:val="4"/>
        </w:rPr>
        <w:t xml:space="preserve"> </w:t>
      </w:r>
      <w:r w:rsidRPr="0001666C">
        <w:t>d</w:t>
      </w:r>
      <w:r w:rsidRPr="0001666C">
        <w:rPr>
          <w:spacing w:val="-2"/>
        </w:rPr>
        <w:t>ec</w:t>
      </w:r>
      <w:r w:rsidRPr="0001666C">
        <w:t>i</w:t>
      </w:r>
      <w:r w:rsidRPr="0001666C">
        <w:rPr>
          <w:spacing w:val="-1"/>
        </w:rPr>
        <w:t>s</w:t>
      </w:r>
      <w:r w:rsidRPr="0001666C">
        <w:t>ion</w:t>
      </w:r>
      <w:r w:rsidRPr="0001666C">
        <w:rPr>
          <w:spacing w:val="5"/>
        </w:rPr>
        <w:t xml:space="preserve"> </w:t>
      </w:r>
      <w:r w:rsidRPr="0001666C">
        <w:t>by the</w:t>
      </w:r>
      <w:r w:rsidRPr="0001666C">
        <w:rPr>
          <w:spacing w:val="6"/>
        </w:rPr>
        <w:t xml:space="preserve"> </w:t>
      </w:r>
      <w:r w:rsidRPr="0001666C">
        <w:t>Bo</w:t>
      </w:r>
      <w:r w:rsidRPr="0001666C">
        <w:rPr>
          <w:spacing w:val="1"/>
        </w:rPr>
        <w:t>a</w:t>
      </w:r>
      <w:r w:rsidRPr="0001666C">
        <w:t>rd</w:t>
      </w:r>
      <w:r w:rsidRPr="0001666C">
        <w:rPr>
          <w:spacing w:val="8"/>
        </w:rPr>
        <w:t xml:space="preserve"> </w:t>
      </w:r>
      <w:r w:rsidRPr="0001666C">
        <w:t>is</w:t>
      </w:r>
      <w:r w:rsidRPr="0001666C">
        <w:rPr>
          <w:spacing w:val="4"/>
        </w:rPr>
        <w:t xml:space="preserve"> </w:t>
      </w:r>
      <w:r w:rsidRPr="0001666C">
        <w:rPr>
          <w:spacing w:val="-2"/>
        </w:rPr>
        <w:t>m</w:t>
      </w:r>
      <w:r w:rsidRPr="0001666C">
        <w:rPr>
          <w:spacing w:val="1"/>
        </w:rPr>
        <w:t>a</w:t>
      </w:r>
      <w:r w:rsidRPr="0001666C">
        <w:t>de</w:t>
      </w:r>
      <w:r w:rsidRPr="0001666C">
        <w:rPr>
          <w:spacing w:val="6"/>
        </w:rPr>
        <w:t xml:space="preserve"> </w:t>
      </w:r>
      <w:r w:rsidRPr="0001666C">
        <w:rPr>
          <w:spacing w:val="-2"/>
        </w:rPr>
        <w:t>b</w:t>
      </w:r>
      <w:r w:rsidRPr="0001666C">
        <w:rPr>
          <w:spacing w:val="1"/>
        </w:rPr>
        <w:t>e</w:t>
      </w:r>
      <w:r w:rsidRPr="0001666C">
        <w:t>n</w:t>
      </w:r>
      <w:r w:rsidRPr="0001666C">
        <w:rPr>
          <w:spacing w:val="1"/>
        </w:rPr>
        <w:t>e</w:t>
      </w:r>
      <w:r w:rsidRPr="0001666C">
        <w:rPr>
          <w:spacing w:val="-2"/>
        </w:rPr>
        <w:t>f</w:t>
      </w:r>
      <w:r w:rsidRPr="0001666C">
        <w:t>it</w:t>
      </w:r>
      <w:r w:rsidRPr="0001666C">
        <w:rPr>
          <w:spacing w:val="-2"/>
        </w:rPr>
        <w:t>i</w:t>
      </w:r>
      <w:r w:rsidRPr="0001666C">
        <w:t>ng</w:t>
      </w:r>
      <w:r w:rsidRPr="0001666C">
        <w:rPr>
          <w:spacing w:val="3"/>
        </w:rPr>
        <w:t xml:space="preserve"> </w:t>
      </w:r>
      <w:r w:rsidRPr="0001666C">
        <w:t>the m</w:t>
      </w:r>
      <w:r w:rsidRPr="0001666C">
        <w:rPr>
          <w:spacing w:val="1"/>
        </w:rPr>
        <w:t>e</w:t>
      </w:r>
      <w:r w:rsidRPr="0001666C">
        <w:t>m</w:t>
      </w:r>
      <w:r w:rsidRPr="0001666C">
        <w:rPr>
          <w:spacing w:val="-2"/>
        </w:rPr>
        <w:t>b</w:t>
      </w:r>
      <w:r w:rsidRPr="0001666C">
        <w:rPr>
          <w:spacing w:val="1"/>
        </w:rPr>
        <w:t>er</w:t>
      </w:r>
      <w:r w:rsidRPr="0001666C">
        <w:t>,</w:t>
      </w:r>
      <w:r w:rsidRPr="0001666C">
        <w:rPr>
          <w:spacing w:val="2"/>
        </w:rPr>
        <w:t xml:space="preserve"> </w:t>
      </w:r>
      <w:r w:rsidR="00347108">
        <w:rPr>
          <w:spacing w:val="-1"/>
        </w:rPr>
        <w:t>the</w:t>
      </w:r>
      <w:r w:rsidRPr="0001666C">
        <w:rPr>
          <w:spacing w:val="2"/>
        </w:rPr>
        <w:t xml:space="preserve"> </w:t>
      </w:r>
      <w:r w:rsidRPr="0001666C">
        <w:rPr>
          <w:spacing w:val="-2"/>
        </w:rPr>
        <w:t>d</w:t>
      </w:r>
      <w:r w:rsidRPr="0001666C">
        <w:rPr>
          <w:spacing w:val="1"/>
        </w:rPr>
        <w:t>ec</w:t>
      </w:r>
      <w:r w:rsidRPr="0001666C">
        <w:t>i</w:t>
      </w:r>
      <w:r w:rsidRPr="0001666C">
        <w:rPr>
          <w:spacing w:val="-1"/>
        </w:rPr>
        <w:t>s</w:t>
      </w:r>
      <w:r w:rsidRPr="0001666C">
        <w:rPr>
          <w:spacing w:val="-2"/>
        </w:rPr>
        <w:t>i</w:t>
      </w:r>
      <w:r w:rsidRPr="0001666C">
        <w:t>on</w:t>
      </w:r>
      <w:r w:rsidRPr="0001666C">
        <w:rPr>
          <w:spacing w:val="2"/>
        </w:rPr>
        <w:t xml:space="preserve"> </w:t>
      </w:r>
      <w:r w:rsidRPr="0001666C">
        <w:rPr>
          <w:spacing w:val="-1"/>
        </w:rPr>
        <w:t>s</w:t>
      </w:r>
      <w:r w:rsidRPr="0001666C">
        <w:rPr>
          <w:spacing w:val="-2"/>
        </w:rPr>
        <w:t>h</w:t>
      </w:r>
      <w:r w:rsidRPr="0001666C">
        <w:rPr>
          <w:spacing w:val="3"/>
        </w:rPr>
        <w:t>a</w:t>
      </w:r>
      <w:r w:rsidRPr="0001666C">
        <w:t xml:space="preserve">ll be null </w:t>
      </w:r>
      <w:r w:rsidRPr="0001666C">
        <w:rPr>
          <w:spacing w:val="1"/>
        </w:rPr>
        <w:t>a</w:t>
      </w:r>
      <w:r w:rsidRPr="0001666C">
        <w:t xml:space="preserve">nd </w:t>
      </w:r>
      <w:r w:rsidRPr="0001666C">
        <w:rPr>
          <w:spacing w:val="-2"/>
        </w:rPr>
        <w:t>v</w:t>
      </w:r>
      <w:r w:rsidRPr="0001666C">
        <w:t>oid</w:t>
      </w:r>
      <w:r w:rsidRPr="0001666C">
        <w:rPr>
          <w:spacing w:val="4"/>
        </w:rPr>
        <w:t xml:space="preserve"> </w:t>
      </w:r>
      <w:r w:rsidRPr="0001666C">
        <w:t xml:space="preserve">to the </w:t>
      </w:r>
      <w:r w:rsidRPr="0001666C">
        <w:rPr>
          <w:spacing w:val="1"/>
        </w:rPr>
        <w:t>e</w:t>
      </w:r>
      <w:r w:rsidRPr="0001666C">
        <w:t>x</w:t>
      </w:r>
      <w:r w:rsidRPr="0001666C">
        <w:rPr>
          <w:spacing w:val="-2"/>
        </w:rPr>
        <w:t>t</w:t>
      </w:r>
      <w:r w:rsidRPr="0001666C">
        <w:rPr>
          <w:spacing w:val="1"/>
        </w:rPr>
        <w:t>e</w:t>
      </w:r>
      <w:r w:rsidRPr="0001666C">
        <w:t>nt to</w:t>
      </w:r>
      <w:r w:rsidRPr="0001666C">
        <w:rPr>
          <w:spacing w:val="2"/>
        </w:rPr>
        <w:t xml:space="preserve"> </w:t>
      </w:r>
      <w:r w:rsidRPr="0001666C">
        <w:rPr>
          <w:spacing w:val="-1"/>
        </w:rPr>
        <w:t>w</w:t>
      </w:r>
      <w:r w:rsidRPr="0001666C">
        <w:rPr>
          <w:spacing w:val="-2"/>
        </w:rPr>
        <w:t>h</w:t>
      </w:r>
      <w:r w:rsidRPr="0001666C">
        <w:t>i</w:t>
      </w:r>
      <w:r w:rsidRPr="0001666C">
        <w:rPr>
          <w:spacing w:val="1"/>
        </w:rPr>
        <w:t>c</w:t>
      </w:r>
      <w:r w:rsidRPr="0001666C">
        <w:t xml:space="preserve">h </w:t>
      </w:r>
      <w:r w:rsidRPr="0001666C">
        <w:rPr>
          <w:spacing w:val="-2"/>
        </w:rPr>
        <w:t>i</w:t>
      </w:r>
      <w:r w:rsidRPr="0001666C">
        <w:t>t b</w:t>
      </w:r>
      <w:r w:rsidRPr="0001666C">
        <w:rPr>
          <w:spacing w:val="1"/>
        </w:rPr>
        <w:t>e</w:t>
      </w:r>
      <w:r w:rsidRPr="0001666C">
        <w:t>n</w:t>
      </w:r>
      <w:r w:rsidRPr="0001666C">
        <w:rPr>
          <w:spacing w:val="1"/>
        </w:rPr>
        <w:t>e</w:t>
      </w:r>
      <w:r w:rsidRPr="0001666C">
        <w:rPr>
          <w:spacing w:val="-2"/>
        </w:rPr>
        <w:t>f</w:t>
      </w:r>
      <w:r w:rsidRPr="0001666C">
        <w:t>its</w:t>
      </w:r>
      <w:r w:rsidRPr="0001666C">
        <w:rPr>
          <w:spacing w:val="-1"/>
        </w:rPr>
        <w:t xml:space="preserve"> </w:t>
      </w:r>
      <w:r w:rsidRPr="0001666C">
        <w:t>t</w:t>
      </w:r>
      <w:r w:rsidRPr="0001666C">
        <w:rPr>
          <w:spacing w:val="-2"/>
        </w:rPr>
        <w:t>h</w:t>
      </w:r>
      <w:r w:rsidRPr="0001666C">
        <w:rPr>
          <w:spacing w:val="1"/>
        </w:rPr>
        <w:t>a</w:t>
      </w:r>
      <w:r w:rsidRPr="0001666C">
        <w:t>t</w:t>
      </w:r>
      <w:r w:rsidRPr="0001666C">
        <w:rPr>
          <w:spacing w:val="2"/>
        </w:rPr>
        <w:t xml:space="preserve"> </w:t>
      </w:r>
      <w:r w:rsidRPr="0001666C">
        <w:rPr>
          <w:spacing w:val="-2"/>
        </w:rPr>
        <w:t>m</w:t>
      </w:r>
      <w:r w:rsidRPr="0001666C">
        <w:rPr>
          <w:spacing w:val="1"/>
        </w:rPr>
        <w:t>e</w:t>
      </w:r>
      <w:r w:rsidRPr="0001666C">
        <w:t>m</w:t>
      </w:r>
      <w:r w:rsidRPr="0001666C">
        <w:rPr>
          <w:spacing w:val="-2"/>
        </w:rPr>
        <w:t>b</w:t>
      </w:r>
      <w:r w:rsidRPr="0001666C">
        <w:rPr>
          <w:spacing w:val="1"/>
        </w:rPr>
        <w:t>er</w:t>
      </w:r>
      <w:r w:rsidRPr="0001666C">
        <w:t>.</w:t>
      </w:r>
    </w:p>
    <w:p w14:paraId="6AD3FC49" w14:textId="77777777" w:rsidR="00C81E40" w:rsidRPr="005645A8" w:rsidRDefault="00C81E40" w:rsidP="00C81E40">
      <w:pPr>
        <w:pStyle w:val="MarginalNoteRev"/>
        <w:numPr>
          <w:ilvl w:val="0"/>
          <w:numId w:val="20"/>
        </w:numPr>
        <w:jc w:val="both"/>
        <w:outlineLvl w:val="1"/>
        <w:rPr>
          <w:rFonts w:eastAsia="MS Mincho"/>
        </w:rPr>
      </w:pPr>
      <w:bookmarkStart w:id="37" w:name="_Toc133404216"/>
      <w:bookmarkStart w:id="38" w:name="_Toc157524305"/>
      <w:r w:rsidRPr="005645A8">
        <w:rPr>
          <w:rFonts w:eastAsia="MS Mincho"/>
        </w:rPr>
        <w:t>Pecuniary interest</w:t>
      </w:r>
      <w:bookmarkEnd w:id="37"/>
      <w:bookmarkEnd w:id="38"/>
    </w:p>
    <w:p w14:paraId="618276A7" w14:textId="2F798FAB" w:rsidR="00C81E40" w:rsidRPr="0074328F" w:rsidRDefault="00C81E40" w:rsidP="00C81E40">
      <w:pPr>
        <w:pStyle w:val="Sub-Section"/>
        <w:spacing w:before="120"/>
        <w:rPr>
          <w:b/>
        </w:rPr>
      </w:pPr>
      <w:r w:rsidRPr="00FB04AA">
        <w:rPr>
          <w:b/>
        </w:rPr>
        <w:t>(1)</w:t>
      </w:r>
      <w:r w:rsidRPr="0074328F">
        <w:rPr>
          <w:b/>
        </w:rPr>
        <w:t xml:space="preserve"> </w:t>
      </w:r>
      <w:r w:rsidRPr="0074328F">
        <w:rPr>
          <w:b/>
        </w:rPr>
        <w:tab/>
      </w:r>
      <w:r w:rsidRPr="0074328F">
        <w:t xml:space="preserve">For the purposes of section </w:t>
      </w:r>
      <w:r w:rsidR="002107E6" w:rsidRPr="00347108">
        <w:t>1</w:t>
      </w:r>
      <w:r w:rsidR="00314A54" w:rsidRPr="00347108">
        <w:t>7</w:t>
      </w:r>
      <w:r w:rsidRPr="0074328F">
        <w:t>, a member shall be treated as having an indirect pecuniary interest in a contract, proposed contract, licence or other matter if—</w:t>
      </w:r>
      <w:r w:rsidRPr="0074328F">
        <w:rPr>
          <w:b/>
        </w:rPr>
        <w:t xml:space="preserve"> </w:t>
      </w:r>
    </w:p>
    <w:p w14:paraId="650EC181" w14:textId="77777777" w:rsidR="00C81E40" w:rsidRDefault="00C81E40" w:rsidP="00C81E40">
      <w:pPr>
        <w:pStyle w:val="Sub-Section"/>
        <w:ind w:left="1440"/>
      </w:pPr>
      <w:r w:rsidRPr="00FB04AA">
        <w:rPr>
          <w:i/>
        </w:rPr>
        <w:t>(a)</w:t>
      </w:r>
      <w:r>
        <w:t xml:space="preserve"> </w:t>
      </w:r>
      <w:r>
        <w:tab/>
        <w:t xml:space="preserve">the member or any nominee of his is a member of a company or other body which has a direct or indirect pecuniary interest in the contract, proposed contract, licence or other matter under consideration; </w:t>
      </w:r>
    </w:p>
    <w:p w14:paraId="02224DBB" w14:textId="77777777" w:rsidR="00C81E40" w:rsidRDefault="00C81E40" w:rsidP="00C81E40">
      <w:pPr>
        <w:pStyle w:val="Sub-Section"/>
        <w:ind w:left="1440"/>
      </w:pPr>
      <w:r w:rsidRPr="00FB04AA">
        <w:rPr>
          <w:i/>
        </w:rPr>
        <w:t>(b)</w:t>
      </w:r>
      <w:r>
        <w:t xml:space="preserve"> </w:t>
      </w:r>
      <w:r>
        <w:tab/>
        <w:t xml:space="preserve">the member is a partner, or in the employment of a person with whom the contract was made or is proposed to be made, or who has a direct or indirect pecuniary interest in a contract, proposed contract, licence or other matter under consideration; </w:t>
      </w:r>
    </w:p>
    <w:p w14:paraId="790CA691" w14:textId="77777777" w:rsidR="00C81E40" w:rsidRDefault="00C81E40" w:rsidP="00C81E40">
      <w:pPr>
        <w:pStyle w:val="Sub-Section"/>
        <w:ind w:left="1440"/>
      </w:pPr>
      <w:r w:rsidRPr="00FB04AA">
        <w:rPr>
          <w:i/>
        </w:rPr>
        <w:t>(c)</w:t>
      </w:r>
      <w:r>
        <w:t xml:space="preserve"> </w:t>
      </w:r>
      <w:r>
        <w:tab/>
        <w:t xml:space="preserve">the member or any partner of his is a professional adviser to a person who has a direct or indirect pecuniary interest in a contract, proposed contract, licence or other matter under consideration; or </w:t>
      </w:r>
    </w:p>
    <w:p w14:paraId="755F0C40" w14:textId="77777777" w:rsidR="00C81E40" w:rsidRDefault="00C81E40" w:rsidP="00C81E40">
      <w:pPr>
        <w:pStyle w:val="Sub-Section"/>
        <w:ind w:left="1440"/>
      </w:pPr>
      <w:r w:rsidRPr="00FB04AA">
        <w:rPr>
          <w:i/>
        </w:rPr>
        <w:t>(d)</w:t>
      </w:r>
      <w:r>
        <w:t xml:space="preserve"> </w:t>
      </w:r>
      <w:r>
        <w:tab/>
      </w:r>
      <w:proofErr w:type="gramStart"/>
      <w:r>
        <w:t>the</w:t>
      </w:r>
      <w:proofErr w:type="gramEnd"/>
      <w:r>
        <w:t xml:space="preserve"> member’s spouse or child has a direct or indirect pecuniary interest in a contract, proposed contract, licence or other matter under consideration. </w:t>
      </w:r>
    </w:p>
    <w:p w14:paraId="5A65E2AB" w14:textId="706444A4" w:rsidR="00C81E40" w:rsidRDefault="00C81E40" w:rsidP="00C81E40">
      <w:pPr>
        <w:pStyle w:val="Sub-Section"/>
      </w:pPr>
      <w:r w:rsidRPr="00FB04AA">
        <w:rPr>
          <w:b/>
        </w:rPr>
        <w:t>(2)</w:t>
      </w:r>
      <w:r>
        <w:t xml:space="preserve"> </w:t>
      </w:r>
      <w:r>
        <w:tab/>
        <w:t xml:space="preserve">Subsection (1) does not apply to membership of, or employment by, any public body. </w:t>
      </w:r>
    </w:p>
    <w:p w14:paraId="2E28B0D2" w14:textId="77777777" w:rsidR="00370868" w:rsidRPr="00F97924" w:rsidRDefault="00370868" w:rsidP="00370868">
      <w:pPr>
        <w:pStyle w:val="MarginalNoteRev"/>
        <w:numPr>
          <w:ilvl w:val="0"/>
          <w:numId w:val="20"/>
        </w:numPr>
        <w:jc w:val="both"/>
        <w:outlineLvl w:val="1"/>
        <w:rPr>
          <w:rFonts w:eastAsia="MS Mincho"/>
        </w:rPr>
      </w:pPr>
      <w:bookmarkStart w:id="39" w:name="_Toc103246177"/>
      <w:bookmarkStart w:id="40" w:name="_Toc133404218"/>
      <w:bookmarkStart w:id="41" w:name="_Toc157524306"/>
      <w:r w:rsidRPr="00F97924">
        <w:rPr>
          <w:rFonts w:eastAsia="MS Mincho"/>
        </w:rPr>
        <w:t>Validity of decisions</w:t>
      </w:r>
      <w:bookmarkEnd w:id="39"/>
      <w:bookmarkEnd w:id="40"/>
      <w:bookmarkEnd w:id="41"/>
    </w:p>
    <w:p w14:paraId="6A1446FF" w14:textId="6AFBE8F4" w:rsidR="00370868" w:rsidRPr="00213419" w:rsidRDefault="00370868" w:rsidP="00370868">
      <w:pPr>
        <w:pStyle w:val="Sub-Section"/>
        <w:spacing w:before="120"/>
        <w:ind w:firstLine="0"/>
      </w:pPr>
      <w:r w:rsidRPr="00213419">
        <w:t xml:space="preserve">The validity of any act or proceedings of the Board shall not be affected by— </w:t>
      </w:r>
    </w:p>
    <w:p w14:paraId="26F49541" w14:textId="77777777" w:rsidR="00370868" w:rsidRPr="00213419" w:rsidRDefault="00370868" w:rsidP="00370868">
      <w:pPr>
        <w:pStyle w:val="Sub-Section"/>
        <w:numPr>
          <w:ilvl w:val="1"/>
          <w:numId w:val="20"/>
        </w:numPr>
        <w:spacing w:before="120"/>
        <w:ind w:left="1440" w:hanging="450"/>
      </w:pPr>
      <w:r w:rsidRPr="00213419">
        <w:rPr>
          <w:spacing w:val="1"/>
        </w:rPr>
        <w:t>a</w:t>
      </w:r>
      <w:r w:rsidRPr="00213419">
        <w:rPr>
          <w:spacing w:val="22"/>
        </w:rPr>
        <w:t xml:space="preserve"> </w:t>
      </w:r>
      <w:r w:rsidRPr="00213419">
        <w:rPr>
          <w:spacing w:val="-2"/>
        </w:rPr>
        <w:t>v</w:t>
      </w:r>
      <w:r w:rsidRPr="00213419">
        <w:rPr>
          <w:spacing w:val="1"/>
        </w:rPr>
        <w:t>aca</w:t>
      </w:r>
      <w:r w:rsidRPr="00213419">
        <w:t>n</w:t>
      </w:r>
      <w:r w:rsidRPr="00213419">
        <w:rPr>
          <w:spacing w:val="1"/>
        </w:rPr>
        <w:t>c</w:t>
      </w:r>
      <w:r w:rsidRPr="00213419">
        <w:t>y</w:t>
      </w:r>
      <w:r w:rsidRPr="00213419">
        <w:rPr>
          <w:spacing w:val="19"/>
        </w:rPr>
        <w:t xml:space="preserve"> </w:t>
      </w:r>
      <w:r w:rsidRPr="00213419">
        <w:rPr>
          <w:spacing w:val="1"/>
        </w:rPr>
        <w:t>a</w:t>
      </w:r>
      <w:r w:rsidRPr="00213419">
        <w:t>mong</w:t>
      </w:r>
      <w:r w:rsidRPr="00213419">
        <w:rPr>
          <w:spacing w:val="19"/>
        </w:rPr>
        <w:t xml:space="preserve"> </w:t>
      </w:r>
      <w:r w:rsidRPr="00213419">
        <w:t>its</w:t>
      </w:r>
      <w:r w:rsidRPr="00213419">
        <w:rPr>
          <w:spacing w:val="26"/>
        </w:rPr>
        <w:t xml:space="preserve"> </w:t>
      </w:r>
      <w:r w:rsidRPr="00213419">
        <w:t>m</w:t>
      </w:r>
      <w:r w:rsidRPr="00213419">
        <w:rPr>
          <w:spacing w:val="1"/>
        </w:rPr>
        <w:t>e</w:t>
      </w:r>
      <w:r w:rsidRPr="00213419">
        <w:t>m</w:t>
      </w:r>
      <w:r w:rsidRPr="00213419">
        <w:rPr>
          <w:spacing w:val="-2"/>
        </w:rPr>
        <w:t>b</w:t>
      </w:r>
      <w:r w:rsidRPr="00213419">
        <w:rPr>
          <w:spacing w:val="1"/>
        </w:rPr>
        <w:t>er</w:t>
      </w:r>
      <w:r w:rsidRPr="00213419">
        <w:rPr>
          <w:spacing w:val="-1"/>
        </w:rPr>
        <w:t>s</w:t>
      </w:r>
      <w:r>
        <w:rPr>
          <w:spacing w:val="-1"/>
        </w:rPr>
        <w:t>;</w:t>
      </w:r>
    </w:p>
    <w:p w14:paraId="100EB8AE" w14:textId="77777777" w:rsidR="00370868" w:rsidRPr="00213419" w:rsidRDefault="00370868" w:rsidP="00370868">
      <w:pPr>
        <w:pStyle w:val="Sub-Section"/>
        <w:numPr>
          <w:ilvl w:val="1"/>
          <w:numId w:val="20"/>
        </w:numPr>
        <w:spacing w:before="120"/>
        <w:ind w:left="1440" w:hanging="450"/>
      </w:pPr>
      <w:r w:rsidRPr="00213419">
        <w:rPr>
          <w:spacing w:val="1"/>
        </w:rPr>
        <w:t>a</w:t>
      </w:r>
      <w:r w:rsidRPr="00213419">
        <w:rPr>
          <w:spacing w:val="19"/>
        </w:rPr>
        <w:t xml:space="preserve"> </w:t>
      </w:r>
      <w:r w:rsidRPr="00213419">
        <w:t>d</w:t>
      </w:r>
      <w:r w:rsidRPr="00213419">
        <w:rPr>
          <w:spacing w:val="1"/>
        </w:rPr>
        <w:t>e</w:t>
      </w:r>
      <w:r w:rsidRPr="00213419">
        <w:rPr>
          <w:spacing w:val="-2"/>
        </w:rPr>
        <w:t>f</w:t>
      </w:r>
      <w:r w:rsidRPr="00213419">
        <w:rPr>
          <w:spacing w:val="1"/>
        </w:rPr>
        <w:t>ec</w:t>
      </w:r>
      <w:r w:rsidRPr="00213419">
        <w:t>t</w:t>
      </w:r>
      <w:r w:rsidRPr="00213419">
        <w:rPr>
          <w:spacing w:val="22"/>
        </w:rPr>
        <w:t xml:space="preserve"> </w:t>
      </w:r>
      <w:r w:rsidRPr="00213419">
        <w:t>in</w:t>
      </w:r>
      <w:r w:rsidRPr="00213419">
        <w:rPr>
          <w:spacing w:val="22"/>
        </w:rPr>
        <w:t xml:space="preserve"> </w:t>
      </w:r>
      <w:r w:rsidRPr="00213419">
        <w:t>t</w:t>
      </w:r>
      <w:r w:rsidRPr="00213419">
        <w:rPr>
          <w:spacing w:val="-2"/>
        </w:rPr>
        <w:t>h</w:t>
      </w:r>
      <w:r w:rsidRPr="00213419">
        <w:t xml:space="preserve">e </w:t>
      </w:r>
      <w:r w:rsidRPr="00213419">
        <w:rPr>
          <w:spacing w:val="1"/>
        </w:rPr>
        <w:t>a</w:t>
      </w:r>
      <w:r w:rsidRPr="00213419">
        <w:t>ppoi</w:t>
      </w:r>
      <w:r w:rsidRPr="00213419">
        <w:rPr>
          <w:spacing w:val="-2"/>
        </w:rPr>
        <w:t>n</w:t>
      </w:r>
      <w:r w:rsidRPr="00213419">
        <w:t>tm</w:t>
      </w:r>
      <w:r w:rsidRPr="00213419">
        <w:rPr>
          <w:spacing w:val="-2"/>
        </w:rPr>
        <w:t>e</w:t>
      </w:r>
      <w:r w:rsidRPr="00213419">
        <w:t>nt</w:t>
      </w:r>
      <w:r w:rsidRPr="00213419">
        <w:rPr>
          <w:spacing w:val="27"/>
        </w:rPr>
        <w:t xml:space="preserve"> </w:t>
      </w:r>
      <w:r w:rsidRPr="00213419">
        <w:t>of</w:t>
      </w:r>
      <w:r w:rsidRPr="00213419">
        <w:rPr>
          <w:spacing w:val="24"/>
        </w:rPr>
        <w:t xml:space="preserve"> </w:t>
      </w:r>
      <w:r w:rsidRPr="00213419">
        <w:t>a</w:t>
      </w:r>
      <w:r w:rsidRPr="00213419">
        <w:rPr>
          <w:spacing w:val="30"/>
        </w:rPr>
        <w:t xml:space="preserve"> </w:t>
      </w:r>
      <w:r w:rsidRPr="00213419">
        <w:t>m</w:t>
      </w:r>
      <w:r w:rsidRPr="00213419">
        <w:rPr>
          <w:spacing w:val="1"/>
        </w:rPr>
        <w:t>e</w:t>
      </w:r>
      <w:r w:rsidRPr="00213419">
        <w:t>mb</w:t>
      </w:r>
      <w:r w:rsidRPr="00213419">
        <w:rPr>
          <w:spacing w:val="1"/>
        </w:rPr>
        <w:t>e</w:t>
      </w:r>
      <w:r w:rsidRPr="00213419">
        <w:rPr>
          <w:spacing w:val="-1"/>
        </w:rPr>
        <w:t>r</w:t>
      </w:r>
      <w:r w:rsidRPr="00213419">
        <w:t>;</w:t>
      </w:r>
      <w:r w:rsidRPr="00213419">
        <w:rPr>
          <w:spacing w:val="26"/>
        </w:rPr>
        <w:t xml:space="preserve"> </w:t>
      </w:r>
      <w:r w:rsidRPr="00213419">
        <w:t>or</w:t>
      </w:r>
      <w:r w:rsidRPr="00213419">
        <w:rPr>
          <w:spacing w:val="26"/>
        </w:rPr>
        <w:t xml:space="preserve"> </w:t>
      </w:r>
    </w:p>
    <w:p w14:paraId="1FCFAB6D" w14:textId="3232C178" w:rsidR="00370868" w:rsidRPr="00213419" w:rsidRDefault="00347108" w:rsidP="00370868">
      <w:pPr>
        <w:pStyle w:val="Sub-Section"/>
        <w:numPr>
          <w:ilvl w:val="1"/>
          <w:numId w:val="20"/>
        </w:numPr>
        <w:spacing w:before="120"/>
        <w:ind w:left="1440" w:hanging="450"/>
      </w:pPr>
      <w:proofErr w:type="gramStart"/>
      <w:r>
        <w:rPr>
          <w:spacing w:val="2"/>
        </w:rPr>
        <w:t>the</w:t>
      </w:r>
      <w:proofErr w:type="gramEnd"/>
      <w:r w:rsidR="00370868" w:rsidRPr="00213419">
        <w:rPr>
          <w:spacing w:val="26"/>
        </w:rPr>
        <w:t xml:space="preserve"> </w:t>
      </w:r>
      <w:r w:rsidR="00370868" w:rsidRPr="00213419">
        <w:rPr>
          <w:spacing w:val="-2"/>
        </w:rPr>
        <w:t>f</w:t>
      </w:r>
      <w:r w:rsidR="00370868" w:rsidRPr="00213419">
        <w:rPr>
          <w:spacing w:val="1"/>
        </w:rPr>
        <w:t>a</w:t>
      </w:r>
      <w:r w:rsidR="00370868" w:rsidRPr="00213419">
        <w:t>ilure</w:t>
      </w:r>
      <w:r w:rsidR="00370868" w:rsidRPr="00213419">
        <w:rPr>
          <w:spacing w:val="27"/>
        </w:rPr>
        <w:t xml:space="preserve"> </w:t>
      </w:r>
      <w:r w:rsidR="00370868" w:rsidRPr="00213419">
        <w:t>of</w:t>
      </w:r>
      <w:r w:rsidR="00370868" w:rsidRPr="00213419">
        <w:rPr>
          <w:spacing w:val="24"/>
        </w:rPr>
        <w:t xml:space="preserve"> </w:t>
      </w:r>
      <w:r w:rsidR="00370868" w:rsidRPr="00213419">
        <w:t>a</w:t>
      </w:r>
      <w:r w:rsidR="00370868" w:rsidRPr="00213419">
        <w:rPr>
          <w:spacing w:val="30"/>
        </w:rPr>
        <w:t xml:space="preserve"> </w:t>
      </w:r>
      <w:r w:rsidR="00370868" w:rsidRPr="00213419">
        <w:t>m</w:t>
      </w:r>
      <w:r w:rsidR="00370868" w:rsidRPr="00213419">
        <w:rPr>
          <w:spacing w:val="1"/>
        </w:rPr>
        <w:t>e</w:t>
      </w:r>
      <w:r w:rsidR="00370868" w:rsidRPr="00213419">
        <w:t>mb</w:t>
      </w:r>
      <w:r w:rsidR="00370868" w:rsidRPr="00213419">
        <w:rPr>
          <w:spacing w:val="1"/>
        </w:rPr>
        <w:t>e</w:t>
      </w:r>
      <w:r w:rsidR="00370868" w:rsidRPr="00213419">
        <w:t>r</w:t>
      </w:r>
      <w:r w:rsidR="00370868" w:rsidRPr="00213419">
        <w:rPr>
          <w:spacing w:val="28"/>
        </w:rPr>
        <w:t xml:space="preserve"> </w:t>
      </w:r>
      <w:r w:rsidR="00370868" w:rsidRPr="00213419">
        <w:t>to</w:t>
      </w:r>
      <w:r w:rsidR="00370868" w:rsidRPr="00213419">
        <w:rPr>
          <w:spacing w:val="26"/>
        </w:rPr>
        <w:t xml:space="preserve"> </w:t>
      </w:r>
      <w:r w:rsidR="00370868" w:rsidRPr="00213419">
        <w:t>di</w:t>
      </w:r>
      <w:r w:rsidR="00370868" w:rsidRPr="00213419">
        <w:rPr>
          <w:spacing w:val="-1"/>
        </w:rPr>
        <w:t>s</w:t>
      </w:r>
      <w:r w:rsidR="00370868" w:rsidRPr="00213419">
        <w:rPr>
          <w:spacing w:val="1"/>
        </w:rPr>
        <w:t>c</w:t>
      </w:r>
      <w:r w:rsidR="00370868" w:rsidRPr="00213419">
        <w:t>lo</w:t>
      </w:r>
      <w:r w:rsidR="00370868" w:rsidRPr="00213419">
        <w:rPr>
          <w:spacing w:val="-1"/>
        </w:rPr>
        <w:t>s</w:t>
      </w:r>
      <w:r w:rsidR="00370868" w:rsidRPr="00213419">
        <w:t>e</w:t>
      </w:r>
      <w:r w:rsidR="00370868" w:rsidRPr="00213419">
        <w:rPr>
          <w:spacing w:val="27"/>
        </w:rPr>
        <w:t xml:space="preserve"> </w:t>
      </w:r>
      <w:r w:rsidR="00370868" w:rsidRPr="00213419">
        <w:t>h</w:t>
      </w:r>
      <w:r w:rsidR="00370868" w:rsidRPr="00213419">
        <w:rPr>
          <w:spacing w:val="-2"/>
        </w:rPr>
        <w:t>i</w:t>
      </w:r>
      <w:r w:rsidR="00370868" w:rsidRPr="00213419">
        <w:t>s int</w:t>
      </w:r>
      <w:r w:rsidR="00370868" w:rsidRPr="00213419">
        <w:rPr>
          <w:spacing w:val="1"/>
        </w:rPr>
        <w:t>e</w:t>
      </w:r>
      <w:r w:rsidR="00370868" w:rsidRPr="00213419">
        <w:rPr>
          <w:spacing w:val="-2"/>
        </w:rPr>
        <w:t>r</w:t>
      </w:r>
      <w:r w:rsidR="00370868" w:rsidRPr="00213419">
        <w:rPr>
          <w:spacing w:val="1"/>
        </w:rPr>
        <w:t>e</w:t>
      </w:r>
      <w:r w:rsidR="00370868" w:rsidRPr="00213419">
        <w:rPr>
          <w:spacing w:val="-1"/>
        </w:rPr>
        <w:t>s</w:t>
      </w:r>
      <w:r w:rsidR="00370868" w:rsidRPr="00213419">
        <w:t>t in</w:t>
      </w:r>
      <w:r w:rsidR="00370868" w:rsidRPr="00213419">
        <w:rPr>
          <w:spacing w:val="-2"/>
        </w:rPr>
        <w:t xml:space="preserve"> </w:t>
      </w:r>
      <w:r w:rsidR="00370868">
        <w:t>under</w:t>
      </w:r>
      <w:r w:rsidR="00370868" w:rsidRPr="00213419">
        <w:rPr>
          <w:spacing w:val="-2"/>
        </w:rPr>
        <w:t xml:space="preserve"> </w:t>
      </w:r>
      <w:r w:rsidR="00370868" w:rsidRPr="00213419">
        <w:rPr>
          <w:spacing w:val="-1"/>
        </w:rPr>
        <w:t>s</w:t>
      </w:r>
      <w:r w:rsidR="00370868" w:rsidRPr="00213419">
        <w:rPr>
          <w:spacing w:val="1"/>
        </w:rPr>
        <w:t>ec</w:t>
      </w:r>
      <w:r w:rsidR="00370868" w:rsidRPr="00213419">
        <w:t>tio</w:t>
      </w:r>
      <w:r w:rsidR="00370868" w:rsidRPr="00213419">
        <w:rPr>
          <w:spacing w:val="2"/>
        </w:rPr>
        <w:t>n</w:t>
      </w:r>
      <w:r w:rsidR="00370868">
        <w:rPr>
          <w:spacing w:val="2"/>
        </w:rPr>
        <w:t xml:space="preserve"> </w:t>
      </w:r>
      <w:r w:rsidR="00314A54" w:rsidRPr="00347108">
        <w:rPr>
          <w:spacing w:val="2"/>
        </w:rPr>
        <w:t>17</w:t>
      </w:r>
      <w:r w:rsidR="00370868" w:rsidRPr="00015509">
        <w:rPr>
          <w:spacing w:val="1"/>
        </w:rPr>
        <w:t>.</w:t>
      </w:r>
    </w:p>
    <w:p w14:paraId="11B597DC" w14:textId="77777777" w:rsidR="00C81E40" w:rsidRPr="008F5D8A" w:rsidRDefault="00C81E40" w:rsidP="00C81E40">
      <w:pPr>
        <w:pStyle w:val="MarginalNoteRev"/>
        <w:numPr>
          <w:ilvl w:val="0"/>
          <w:numId w:val="20"/>
        </w:numPr>
        <w:rPr>
          <w:szCs w:val="24"/>
        </w:rPr>
      </w:pPr>
      <w:bookmarkStart w:id="42" w:name="_Toc157524307"/>
      <w:r w:rsidRPr="008F5D8A">
        <w:rPr>
          <w:szCs w:val="24"/>
        </w:rPr>
        <w:t>Protection of members of the Board</w:t>
      </w:r>
      <w:bookmarkEnd w:id="42"/>
      <w:r w:rsidRPr="008F5D8A">
        <w:rPr>
          <w:szCs w:val="24"/>
        </w:rPr>
        <w:t xml:space="preserve"> </w:t>
      </w:r>
    </w:p>
    <w:p w14:paraId="7E8F8F50" w14:textId="6A11A052" w:rsidR="00C81E40" w:rsidRDefault="00C81E40" w:rsidP="00C81E40">
      <w:pPr>
        <w:pStyle w:val="Sub-Section"/>
        <w:spacing w:before="120"/>
        <w:ind w:firstLine="0"/>
      </w:pPr>
      <w:r w:rsidRPr="008F5D8A">
        <w:t xml:space="preserve">No personal liability shall attach to any member of the Board in respect of anything done in good faith under this Act, and any sum of money, damages or cost which may be recoverable against such member in respect of any act or thing done bona fide for the purpose of carrying this Act into effect, shall be paid out of the funds and resources of the Board. </w:t>
      </w:r>
    </w:p>
    <w:p w14:paraId="6479D956" w14:textId="07DA0B74" w:rsidR="00C81E40" w:rsidRPr="00C97DA1" w:rsidRDefault="00C81E40" w:rsidP="00C81E40">
      <w:pPr>
        <w:pStyle w:val="MarginalNoteRev"/>
        <w:numPr>
          <w:ilvl w:val="0"/>
          <w:numId w:val="20"/>
        </w:numPr>
        <w:rPr>
          <w:szCs w:val="24"/>
        </w:rPr>
      </w:pPr>
      <w:bookmarkStart w:id="43" w:name="_Toc157524308"/>
      <w:r w:rsidRPr="00C97DA1">
        <w:rPr>
          <w:szCs w:val="24"/>
        </w:rPr>
        <w:t xml:space="preserve">Remuneration of members </w:t>
      </w:r>
      <w:r w:rsidR="00A0048C">
        <w:rPr>
          <w:szCs w:val="24"/>
        </w:rPr>
        <w:t>of the Board etc.</w:t>
      </w:r>
      <w:bookmarkEnd w:id="43"/>
    </w:p>
    <w:p w14:paraId="378D5882" w14:textId="5E243478" w:rsidR="00A0048C" w:rsidRDefault="00C81E40" w:rsidP="00C81E40">
      <w:pPr>
        <w:pStyle w:val="Sub-Section"/>
        <w:spacing w:before="120"/>
        <w:ind w:firstLine="0"/>
      </w:pPr>
      <w:r>
        <w:t>The Minister shall, with the approval of the Governor acting on the advice of Cabinet</w:t>
      </w:r>
      <w:r w:rsidR="007C326B">
        <w:t>,</w:t>
      </w:r>
      <w:r>
        <w:t xml:space="preserve"> determine the remuneration or allowances payable</w:t>
      </w:r>
      <w:r w:rsidR="008E4722">
        <w:t xml:space="preserve"> to</w:t>
      </w:r>
      <w:r w:rsidR="00A0048C">
        <w:t>—</w:t>
      </w:r>
    </w:p>
    <w:p w14:paraId="54E873B5" w14:textId="0A138A9A" w:rsidR="00A0048C" w:rsidRDefault="00A0048C" w:rsidP="00A0048C">
      <w:pPr>
        <w:pStyle w:val="Sub-Section"/>
        <w:ind w:left="1440"/>
        <w:rPr>
          <w:i/>
        </w:rPr>
      </w:pPr>
      <w:r w:rsidRPr="00A0048C">
        <w:rPr>
          <w:i/>
        </w:rPr>
        <w:t>(a)</w:t>
      </w:r>
      <w:r w:rsidRPr="00A0048C">
        <w:rPr>
          <w:i/>
        </w:rPr>
        <w:tab/>
      </w:r>
      <w:proofErr w:type="gramStart"/>
      <w:r w:rsidR="008E4722">
        <w:t>a</w:t>
      </w:r>
      <w:proofErr w:type="gramEnd"/>
      <w:r w:rsidR="00C81E40" w:rsidRPr="00A0048C">
        <w:t xml:space="preserve"> member of the Board</w:t>
      </w:r>
      <w:r w:rsidRPr="00A0048C">
        <w:t>; or</w:t>
      </w:r>
    </w:p>
    <w:p w14:paraId="31939A06" w14:textId="24AFEF86" w:rsidR="00C81E40" w:rsidRPr="00A0048C" w:rsidRDefault="00A0048C" w:rsidP="00A0048C">
      <w:pPr>
        <w:pStyle w:val="Sub-Section"/>
        <w:ind w:left="1440"/>
        <w:rPr>
          <w:i/>
        </w:rPr>
      </w:pPr>
      <w:r>
        <w:rPr>
          <w:i/>
        </w:rPr>
        <w:t>(b)</w:t>
      </w:r>
      <w:r>
        <w:rPr>
          <w:i/>
        </w:rPr>
        <w:tab/>
      </w:r>
      <w:proofErr w:type="gramStart"/>
      <w:r w:rsidRPr="00A0048C">
        <w:t>a</w:t>
      </w:r>
      <w:proofErr w:type="gramEnd"/>
      <w:r w:rsidRPr="00A0048C">
        <w:t xml:space="preserve"> person appointed to a Committee under section </w:t>
      </w:r>
      <w:r w:rsidRPr="00347108">
        <w:t>1</w:t>
      </w:r>
      <w:r w:rsidR="00314A54" w:rsidRPr="00347108">
        <w:t>4</w:t>
      </w:r>
      <w:r w:rsidRPr="00347108">
        <w:t>.</w:t>
      </w:r>
      <w:r w:rsidR="00C81E40" w:rsidRPr="00A0048C">
        <w:rPr>
          <w:i/>
        </w:rPr>
        <w:t xml:space="preserve"> </w:t>
      </w:r>
    </w:p>
    <w:p w14:paraId="262320BB" w14:textId="77777777" w:rsidR="00370868" w:rsidRPr="005E4291" w:rsidRDefault="00370868" w:rsidP="00370868">
      <w:pPr>
        <w:pStyle w:val="MarginalNoteRev"/>
        <w:numPr>
          <w:ilvl w:val="0"/>
          <w:numId w:val="20"/>
        </w:numPr>
        <w:jc w:val="both"/>
        <w:outlineLvl w:val="1"/>
        <w:rPr>
          <w:rFonts w:eastAsia="MS Mincho"/>
        </w:rPr>
      </w:pPr>
      <w:bookmarkStart w:id="44" w:name="_Toc133404219"/>
      <w:bookmarkStart w:id="45" w:name="_Toc157524309"/>
      <w:r w:rsidRPr="005E4291">
        <w:rPr>
          <w:rFonts w:eastAsia="MS Mincho"/>
        </w:rPr>
        <w:t>Secretary to the Board</w:t>
      </w:r>
      <w:bookmarkEnd w:id="44"/>
      <w:bookmarkEnd w:id="45"/>
    </w:p>
    <w:p w14:paraId="0091BBD7" w14:textId="3234607C" w:rsidR="009D41A5" w:rsidRDefault="00EE0878" w:rsidP="00EE0878">
      <w:pPr>
        <w:pStyle w:val="Sub-Section"/>
        <w:tabs>
          <w:tab w:val="left" w:pos="1080"/>
        </w:tabs>
        <w:spacing w:before="120"/>
        <w:ind w:hanging="438"/>
      </w:pPr>
      <w:r w:rsidRPr="00EE0878">
        <w:rPr>
          <w:b/>
        </w:rPr>
        <w:t>(1)</w:t>
      </w:r>
      <w:r>
        <w:tab/>
      </w:r>
      <w:r w:rsidR="009D41A5" w:rsidRPr="00C81AE1">
        <w:t xml:space="preserve">The Governor </w:t>
      </w:r>
      <w:r w:rsidR="009D41A5">
        <w:t xml:space="preserve">acting on the advice of Cabinet </w:t>
      </w:r>
      <w:r w:rsidR="009D41A5" w:rsidRPr="00C81AE1">
        <w:t>shall appoint a</w:t>
      </w:r>
      <w:r w:rsidR="009D41A5">
        <w:t xml:space="preserve"> Secretary of the Board.</w:t>
      </w:r>
    </w:p>
    <w:p w14:paraId="0B7E788C" w14:textId="6CA6F467" w:rsidR="009D41A5" w:rsidRPr="00C81AE1" w:rsidRDefault="009D41A5" w:rsidP="009D41A5">
      <w:pPr>
        <w:pStyle w:val="Sub-Section"/>
        <w:tabs>
          <w:tab w:val="left" w:pos="1080"/>
        </w:tabs>
      </w:pPr>
      <w:r w:rsidRPr="00C81AE1">
        <w:rPr>
          <w:b/>
        </w:rPr>
        <w:t>(2)</w:t>
      </w:r>
      <w:r w:rsidRPr="00C81AE1">
        <w:t xml:space="preserve"> </w:t>
      </w:r>
      <w:r>
        <w:tab/>
      </w:r>
      <w:r w:rsidRPr="00C81AE1">
        <w:t xml:space="preserve">The Secretary shall— </w:t>
      </w:r>
    </w:p>
    <w:p w14:paraId="0DE34CB5" w14:textId="47EAC694" w:rsidR="009D41A5" w:rsidRPr="00C81AE1" w:rsidRDefault="009D41A5" w:rsidP="009D41A5">
      <w:pPr>
        <w:pStyle w:val="Sub-Section"/>
        <w:numPr>
          <w:ilvl w:val="0"/>
          <w:numId w:val="32"/>
        </w:numPr>
        <w:spacing w:before="120"/>
        <w:rPr>
          <w:spacing w:val="1"/>
        </w:rPr>
      </w:pPr>
      <w:r w:rsidRPr="00C81AE1">
        <w:rPr>
          <w:spacing w:val="1"/>
        </w:rPr>
        <w:t xml:space="preserve">attend meetings of the Board; </w:t>
      </w:r>
    </w:p>
    <w:p w14:paraId="640277EB" w14:textId="77777777" w:rsidR="009D41A5" w:rsidRPr="00C81AE1" w:rsidRDefault="009D41A5" w:rsidP="009D41A5">
      <w:pPr>
        <w:pStyle w:val="Sub-Section"/>
        <w:numPr>
          <w:ilvl w:val="0"/>
          <w:numId w:val="32"/>
        </w:numPr>
        <w:spacing w:before="120"/>
        <w:rPr>
          <w:spacing w:val="1"/>
        </w:rPr>
      </w:pPr>
      <w:r w:rsidRPr="00C81AE1">
        <w:rPr>
          <w:spacing w:val="1"/>
        </w:rPr>
        <w:t xml:space="preserve">record the minutes of each meeting in proper form; and </w:t>
      </w:r>
    </w:p>
    <w:p w14:paraId="4DBF6D1A" w14:textId="12AE996A" w:rsidR="009D41A5" w:rsidRDefault="009D41A5" w:rsidP="009D41A5">
      <w:pPr>
        <w:pStyle w:val="Sub-Section"/>
        <w:numPr>
          <w:ilvl w:val="0"/>
          <w:numId w:val="32"/>
        </w:numPr>
        <w:spacing w:before="120"/>
        <w:rPr>
          <w:spacing w:val="1"/>
        </w:rPr>
      </w:pPr>
      <w:proofErr w:type="gramStart"/>
      <w:r w:rsidRPr="00C81AE1">
        <w:rPr>
          <w:spacing w:val="1"/>
        </w:rPr>
        <w:t>perform</w:t>
      </w:r>
      <w:proofErr w:type="gramEnd"/>
      <w:r w:rsidRPr="00C81AE1">
        <w:rPr>
          <w:spacing w:val="1"/>
        </w:rPr>
        <w:t xml:space="preserve"> any other duty connected with the work of the</w:t>
      </w:r>
      <w:r w:rsidRPr="00C81AE1">
        <w:t xml:space="preserve"> </w:t>
      </w:r>
      <w:r w:rsidRPr="00C81AE1">
        <w:rPr>
          <w:spacing w:val="1"/>
        </w:rPr>
        <w:t>Board.</w:t>
      </w:r>
    </w:p>
    <w:p w14:paraId="2154D747" w14:textId="6DC24693" w:rsidR="009D41A5" w:rsidRPr="00C81AE1" w:rsidRDefault="009D41A5" w:rsidP="009D41A5">
      <w:pPr>
        <w:pStyle w:val="Sub-Section"/>
        <w:tabs>
          <w:tab w:val="left" w:pos="1080"/>
        </w:tabs>
        <w:rPr>
          <w:b/>
        </w:rPr>
      </w:pPr>
      <w:r w:rsidRPr="00C81AE1">
        <w:rPr>
          <w:b/>
        </w:rPr>
        <w:t>(</w:t>
      </w:r>
      <w:r w:rsidR="00FB4DAD">
        <w:rPr>
          <w:b/>
        </w:rPr>
        <w:t>3</w:t>
      </w:r>
      <w:r w:rsidRPr="00C81AE1">
        <w:rPr>
          <w:b/>
        </w:rPr>
        <w:t xml:space="preserve">) </w:t>
      </w:r>
      <w:r w:rsidRPr="00C81AE1">
        <w:rPr>
          <w:b/>
        </w:rPr>
        <w:tab/>
      </w:r>
      <w:r w:rsidRPr="00C81AE1">
        <w:t>A Secretary who is not a public officer may be paid such remuneration as may be approved by the Governor acting on the advice of Cabinet.</w:t>
      </w:r>
      <w:r w:rsidRPr="00C81AE1">
        <w:rPr>
          <w:b/>
        </w:rPr>
        <w:t xml:space="preserve"> </w:t>
      </w:r>
    </w:p>
    <w:p w14:paraId="37F7731B" w14:textId="77777777" w:rsidR="009D41A5" w:rsidRPr="00160483" w:rsidRDefault="009D41A5" w:rsidP="005E476F">
      <w:pPr>
        <w:pStyle w:val="Sub-Section"/>
        <w:tabs>
          <w:tab w:val="left" w:pos="990"/>
        </w:tabs>
        <w:ind w:left="1011" w:firstLine="0"/>
        <w:rPr>
          <w:b/>
        </w:rPr>
      </w:pPr>
    </w:p>
    <w:p w14:paraId="6BB71968" w14:textId="092A8C78" w:rsidR="00FC374A" w:rsidRDefault="00FC374A" w:rsidP="00FC374A">
      <w:pPr>
        <w:pStyle w:val="BoldCentreHead"/>
      </w:pPr>
      <w:bookmarkStart w:id="46" w:name="_Toc157524310"/>
      <w:r w:rsidRPr="00FC393E">
        <w:t xml:space="preserve">Part </w:t>
      </w:r>
      <w:r w:rsidR="00177D4D">
        <w:t>5</w:t>
      </w:r>
      <w:r w:rsidRPr="00FC393E">
        <w:t>—</w:t>
      </w:r>
      <w:r>
        <w:t>FINANCIAL PROVISIONS</w:t>
      </w:r>
      <w:r w:rsidR="00FC56E9">
        <w:t xml:space="preserve"> and related matters</w:t>
      </w:r>
      <w:bookmarkEnd w:id="46"/>
    </w:p>
    <w:p w14:paraId="0AB9EB6D" w14:textId="40A10DD4" w:rsidR="00FC374A" w:rsidRPr="00C97DA1" w:rsidRDefault="00FC374A" w:rsidP="00FC374A">
      <w:pPr>
        <w:pStyle w:val="MarginalNoteRev"/>
        <w:numPr>
          <w:ilvl w:val="0"/>
          <w:numId w:val="20"/>
        </w:numPr>
        <w:rPr>
          <w:szCs w:val="24"/>
        </w:rPr>
      </w:pPr>
      <w:bookmarkStart w:id="47" w:name="_Toc157524311"/>
      <w:r w:rsidRPr="00C97DA1">
        <w:rPr>
          <w:szCs w:val="24"/>
        </w:rPr>
        <w:t xml:space="preserve">Funds and resources of the </w:t>
      </w:r>
      <w:r w:rsidR="001A0844">
        <w:rPr>
          <w:szCs w:val="24"/>
        </w:rPr>
        <w:t>Authority</w:t>
      </w:r>
      <w:bookmarkEnd w:id="47"/>
      <w:r w:rsidRPr="00C97DA1">
        <w:rPr>
          <w:szCs w:val="24"/>
        </w:rPr>
        <w:t xml:space="preserve"> </w:t>
      </w:r>
    </w:p>
    <w:p w14:paraId="19897962" w14:textId="1E6DCB36" w:rsidR="00FC374A" w:rsidRDefault="00FC374A" w:rsidP="00FC374A">
      <w:pPr>
        <w:pStyle w:val="Sub-Section"/>
        <w:spacing w:before="120"/>
        <w:ind w:firstLine="0"/>
      </w:pPr>
      <w:r>
        <w:t xml:space="preserve">The funds and resources of the </w:t>
      </w:r>
      <w:r w:rsidR="001A0844">
        <w:t>Authority</w:t>
      </w:r>
      <w:r w:rsidR="001A0844" w:rsidRPr="00C97DA1">
        <w:t xml:space="preserve"> </w:t>
      </w:r>
      <w:r>
        <w:t xml:space="preserve">shall consist of— </w:t>
      </w:r>
    </w:p>
    <w:p w14:paraId="4A0274B3" w14:textId="77777777" w:rsidR="00FC374A" w:rsidRPr="00D92B63" w:rsidRDefault="00FC374A" w:rsidP="00FC374A">
      <w:pPr>
        <w:pStyle w:val="Para"/>
        <w:ind w:left="1563" w:hanging="555"/>
        <w:rPr>
          <w:i/>
          <w:snapToGrid w:val="0"/>
        </w:rPr>
      </w:pPr>
      <w:r w:rsidRPr="00D92B63">
        <w:rPr>
          <w:i/>
          <w:snapToGrid w:val="0"/>
        </w:rPr>
        <w:t xml:space="preserve">(a) </w:t>
      </w:r>
      <w:r>
        <w:rPr>
          <w:i/>
          <w:snapToGrid w:val="0"/>
        </w:rPr>
        <w:tab/>
      </w:r>
      <w:r>
        <w:rPr>
          <w:i/>
          <w:snapToGrid w:val="0"/>
        </w:rPr>
        <w:tab/>
      </w:r>
      <w:proofErr w:type="gramStart"/>
      <w:r w:rsidRPr="00D92B63">
        <w:rPr>
          <w:snapToGrid w:val="0"/>
        </w:rPr>
        <w:t>such</w:t>
      </w:r>
      <w:proofErr w:type="gramEnd"/>
      <w:r w:rsidRPr="00D92B63">
        <w:rPr>
          <w:snapToGrid w:val="0"/>
        </w:rPr>
        <w:t xml:space="preserve"> sums as may be provided annually for the purpose by the Legislative Assembly</w:t>
      </w:r>
      <w:r w:rsidRPr="00D92B63">
        <w:rPr>
          <w:i/>
          <w:snapToGrid w:val="0"/>
        </w:rPr>
        <w:t xml:space="preserve">;  </w:t>
      </w:r>
    </w:p>
    <w:p w14:paraId="5B43D789" w14:textId="4043A932" w:rsidR="00FC374A" w:rsidRPr="00D92B63" w:rsidRDefault="00FC374A" w:rsidP="00FC374A">
      <w:pPr>
        <w:pStyle w:val="Para"/>
        <w:ind w:left="1563" w:hanging="555"/>
        <w:rPr>
          <w:i/>
          <w:snapToGrid w:val="0"/>
        </w:rPr>
      </w:pPr>
      <w:r w:rsidRPr="00D92B63">
        <w:rPr>
          <w:i/>
          <w:snapToGrid w:val="0"/>
        </w:rPr>
        <w:t xml:space="preserve">(b) </w:t>
      </w:r>
      <w:r>
        <w:rPr>
          <w:i/>
          <w:snapToGrid w:val="0"/>
        </w:rPr>
        <w:tab/>
      </w:r>
      <w:r>
        <w:rPr>
          <w:i/>
          <w:snapToGrid w:val="0"/>
        </w:rPr>
        <w:tab/>
      </w:r>
      <w:proofErr w:type="gramStart"/>
      <w:r w:rsidRPr="00D92B63">
        <w:rPr>
          <w:snapToGrid w:val="0"/>
        </w:rPr>
        <w:t>all</w:t>
      </w:r>
      <w:proofErr w:type="gramEnd"/>
      <w:r w:rsidRPr="00D92B63">
        <w:rPr>
          <w:snapToGrid w:val="0"/>
        </w:rPr>
        <w:t xml:space="preserve"> sums </w:t>
      </w:r>
      <w:r w:rsidR="00347108">
        <w:rPr>
          <w:snapToGrid w:val="0"/>
        </w:rPr>
        <w:t>payable to</w:t>
      </w:r>
      <w:r w:rsidRPr="00D92B63">
        <w:rPr>
          <w:snapToGrid w:val="0"/>
        </w:rPr>
        <w:t xml:space="preserve"> the </w:t>
      </w:r>
      <w:r w:rsidR="001A0844">
        <w:t>Authority</w:t>
      </w:r>
      <w:r w:rsidR="001A0844" w:rsidRPr="00C97DA1">
        <w:t xml:space="preserve"> </w:t>
      </w:r>
      <w:r w:rsidR="00347108">
        <w:rPr>
          <w:snapToGrid w:val="0"/>
        </w:rPr>
        <w:t xml:space="preserve">in respect of </w:t>
      </w:r>
      <w:r w:rsidRPr="00D92B63">
        <w:rPr>
          <w:snapToGrid w:val="0"/>
        </w:rPr>
        <w:t>advertisements</w:t>
      </w:r>
      <w:r w:rsidR="00347108">
        <w:rPr>
          <w:snapToGrid w:val="0"/>
        </w:rPr>
        <w:t>, promotions, public relations or any other service performed by the Authority</w:t>
      </w:r>
      <w:r w:rsidRPr="00D92B63">
        <w:rPr>
          <w:snapToGrid w:val="0"/>
        </w:rPr>
        <w:t>;</w:t>
      </w:r>
      <w:r w:rsidRPr="00D92B63">
        <w:rPr>
          <w:i/>
          <w:snapToGrid w:val="0"/>
        </w:rPr>
        <w:t xml:space="preserve"> </w:t>
      </w:r>
    </w:p>
    <w:p w14:paraId="54B07ACF" w14:textId="77777777" w:rsidR="00FC374A" w:rsidRPr="00D92B63" w:rsidRDefault="00FC374A" w:rsidP="00FC374A">
      <w:pPr>
        <w:pStyle w:val="Para"/>
        <w:ind w:left="1563" w:hanging="555"/>
        <w:rPr>
          <w:i/>
          <w:snapToGrid w:val="0"/>
        </w:rPr>
      </w:pPr>
      <w:r w:rsidRPr="00D92B63">
        <w:rPr>
          <w:i/>
          <w:snapToGrid w:val="0"/>
        </w:rPr>
        <w:t>(c)</w:t>
      </w:r>
      <w:r>
        <w:rPr>
          <w:i/>
          <w:snapToGrid w:val="0"/>
        </w:rPr>
        <w:tab/>
      </w:r>
      <w:r>
        <w:rPr>
          <w:i/>
          <w:snapToGrid w:val="0"/>
        </w:rPr>
        <w:tab/>
      </w:r>
      <w:proofErr w:type="gramStart"/>
      <w:r w:rsidRPr="00D92B63">
        <w:rPr>
          <w:snapToGrid w:val="0"/>
        </w:rPr>
        <w:t>all</w:t>
      </w:r>
      <w:proofErr w:type="gramEnd"/>
      <w:r w:rsidRPr="00D92B63">
        <w:rPr>
          <w:snapToGrid w:val="0"/>
        </w:rPr>
        <w:t xml:space="preserve"> sums collected under the authority of regulations made under this Act;</w:t>
      </w:r>
      <w:r w:rsidRPr="00D92B63">
        <w:rPr>
          <w:i/>
          <w:snapToGrid w:val="0"/>
        </w:rPr>
        <w:t xml:space="preserve"> </w:t>
      </w:r>
    </w:p>
    <w:p w14:paraId="11644173" w14:textId="22B2EE84" w:rsidR="00FC374A" w:rsidRPr="00D92B63" w:rsidRDefault="00FC374A" w:rsidP="00FC374A">
      <w:pPr>
        <w:pStyle w:val="Para"/>
        <w:ind w:left="1563" w:hanging="555"/>
        <w:rPr>
          <w:i/>
          <w:snapToGrid w:val="0"/>
        </w:rPr>
      </w:pPr>
      <w:r w:rsidRPr="00D92B63">
        <w:rPr>
          <w:i/>
          <w:snapToGrid w:val="0"/>
        </w:rPr>
        <w:t xml:space="preserve">(d) </w:t>
      </w:r>
      <w:r>
        <w:rPr>
          <w:i/>
          <w:snapToGrid w:val="0"/>
        </w:rPr>
        <w:tab/>
      </w:r>
      <w:r>
        <w:rPr>
          <w:i/>
          <w:snapToGrid w:val="0"/>
        </w:rPr>
        <w:tab/>
      </w:r>
      <w:r w:rsidRPr="00D92B63">
        <w:rPr>
          <w:snapToGrid w:val="0"/>
        </w:rPr>
        <w:t xml:space="preserve">all other sums or property which may in any manner become payable to or vested in the </w:t>
      </w:r>
      <w:r w:rsidR="001A0844">
        <w:t>Authority</w:t>
      </w:r>
      <w:r w:rsidR="001A0844" w:rsidRPr="00C97DA1">
        <w:t xml:space="preserve"> </w:t>
      </w:r>
      <w:r w:rsidRPr="00D92B63">
        <w:rPr>
          <w:snapToGrid w:val="0"/>
        </w:rPr>
        <w:t>in respect of any matter incidental to its powers and duties;</w:t>
      </w:r>
      <w:r w:rsidRPr="00D92B63">
        <w:rPr>
          <w:i/>
          <w:snapToGrid w:val="0"/>
        </w:rPr>
        <w:t xml:space="preserve"> </w:t>
      </w:r>
    </w:p>
    <w:p w14:paraId="4E2FA1FB" w14:textId="3E84FDC5" w:rsidR="00FC374A" w:rsidRDefault="00FC374A" w:rsidP="00FC374A">
      <w:pPr>
        <w:pStyle w:val="Para"/>
        <w:ind w:left="1563" w:hanging="555"/>
        <w:rPr>
          <w:i/>
          <w:snapToGrid w:val="0"/>
        </w:rPr>
      </w:pPr>
      <w:r w:rsidRPr="00D92B63">
        <w:rPr>
          <w:i/>
          <w:snapToGrid w:val="0"/>
        </w:rPr>
        <w:t xml:space="preserve">(e) </w:t>
      </w:r>
      <w:r>
        <w:rPr>
          <w:i/>
          <w:snapToGrid w:val="0"/>
        </w:rPr>
        <w:tab/>
      </w:r>
      <w:r>
        <w:rPr>
          <w:i/>
          <w:snapToGrid w:val="0"/>
        </w:rPr>
        <w:tab/>
      </w:r>
      <w:proofErr w:type="gramStart"/>
      <w:r w:rsidRPr="00D92B63">
        <w:rPr>
          <w:snapToGrid w:val="0"/>
        </w:rPr>
        <w:t>grants</w:t>
      </w:r>
      <w:proofErr w:type="gramEnd"/>
      <w:r w:rsidRPr="00D92B63">
        <w:rPr>
          <w:snapToGrid w:val="0"/>
        </w:rPr>
        <w:t xml:space="preserve"> and aid.</w:t>
      </w:r>
      <w:r w:rsidRPr="00D92B63">
        <w:rPr>
          <w:i/>
          <w:snapToGrid w:val="0"/>
        </w:rPr>
        <w:t xml:space="preserve"> </w:t>
      </w:r>
    </w:p>
    <w:p w14:paraId="0B844E48" w14:textId="409D885C" w:rsidR="00FC56E9" w:rsidRPr="00C97DA1" w:rsidRDefault="00FC56E9" w:rsidP="00FC56E9">
      <w:pPr>
        <w:pStyle w:val="MarginalNoteRev"/>
        <w:numPr>
          <w:ilvl w:val="0"/>
          <w:numId w:val="20"/>
        </w:numPr>
        <w:rPr>
          <w:szCs w:val="24"/>
        </w:rPr>
      </w:pPr>
      <w:bookmarkStart w:id="48" w:name="_Toc157524312"/>
      <w:r w:rsidRPr="00C97DA1">
        <w:rPr>
          <w:szCs w:val="24"/>
        </w:rPr>
        <w:t xml:space="preserve">Vesting of property in the </w:t>
      </w:r>
      <w:r w:rsidR="001A0844">
        <w:rPr>
          <w:szCs w:val="24"/>
        </w:rPr>
        <w:t>Authority</w:t>
      </w:r>
      <w:bookmarkEnd w:id="48"/>
    </w:p>
    <w:p w14:paraId="6DBBDCFF" w14:textId="70FC2E1F" w:rsidR="00FC56E9" w:rsidRDefault="00FC56E9" w:rsidP="00FC56E9">
      <w:pPr>
        <w:pStyle w:val="Sub-Section"/>
        <w:spacing w:before="120"/>
        <w:ind w:firstLine="0"/>
      </w:pPr>
      <w:r>
        <w:t xml:space="preserve">The Governor may at any time by order vest any land or other immovable property of the Government in the </w:t>
      </w:r>
      <w:r w:rsidR="001A0844">
        <w:t>Authority</w:t>
      </w:r>
      <w:r w:rsidR="001A0844" w:rsidRPr="00C97DA1">
        <w:t xml:space="preserve"> </w:t>
      </w:r>
      <w:r>
        <w:t xml:space="preserve">where it appears desirable to do so to enable the </w:t>
      </w:r>
      <w:r w:rsidR="001A0844">
        <w:t>Authority</w:t>
      </w:r>
      <w:r w:rsidR="001A0844" w:rsidRPr="00C97DA1">
        <w:t xml:space="preserve"> </w:t>
      </w:r>
      <w:r>
        <w:t xml:space="preserve">to carry out its duties and responsibilities. </w:t>
      </w:r>
    </w:p>
    <w:p w14:paraId="5967EFC6" w14:textId="77777777" w:rsidR="00FC374A" w:rsidRPr="00C97DA1" w:rsidRDefault="00FC374A" w:rsidP="00FC374A">
      <w:pPr>
        <w:pStyle w:val="MarginalNoteRev"/>
        <w:numPr>
          <w:ilvl w:val="0"/>
          <w:numId w:val="20"/>
        </w:numPr>
        <w:rPr>
          <w:szCs w:val="24"/>
        </w:rPr>
      </w:pPr>
      <w:bookmarkStart w:id="49" w:name="_Toc157524313"/>
      <w:r w:rsidRPr="00C97DA1">
        <w:rPr>
          <w:szCs w:val="24"/>
        </w:rPr>
        <w:t>Borrowing powers</w:t>
      </w:r>
      <w:bookmarkEnd w:id="49"/>
      <w:r w:rsidRPr="00C97DA1">
        <w:rPr>
          <w:szCs w:val="24"/>
        </w:rPr>
        <w:t xml:space="preserve"> </w:t>
      </w:r>
    </w:p>
    <w:p w14:paraId="0366540D" w14:textId="5863C9C0" w:rsidR="00FC374A" w:rsidRPr="00D92B63" w:rsidRDefault="00FC374A" w:rsidP="00FC374A">
      <w:pPr>
        <w:pStyle w:val="Sub-Section"/>
        <w:spacing w:before="120"/>
        <w:rPr>
          <w:b/>
        </w:rPr>
      </w:pPr>
      <w:r w:rsidRPr="00D92B63">
        <w:rPr>
          <w:b/>
        </w:rPr>
        <w:t xml:space="preserve">(1) </w:t>
      </w:r>
      <w:r>
        <w:rPr>
          <w:b/>
        </w:rPr>
        <w:tab/>
      </w:r>
      <w:r w:rsidRPr="00D92B63">
        <w:t xml:space="preserve">Subject to the approval of the </w:t>
      </w:r>
      <w:r w:rsidR="003D4F13">
        <w:t>Governor acting on the advice of Cabinet</w:t>
      </w:r>
      <w:r w:rsidRPr="00D92B63">
        <w:t xml:space="preserve">, the </w:t>
      </w:r>
      <w:r w:rsidR="001A0844">
        <w:t>Authority</w:t>
      </w:r>
      <w:r w:rsidR="001A0844" w:rsidRPr="00C97DA1">
        <w:t xml:space="preserve"> </w:t>
      </w:r>
      <w:r w:rsidRPr="00D92B63">
        <w:t>may borrow sums required for meeting any of its obligations or discharging any of its functions.</w:t>
      </w:r>
      <w:r w:rsidRPr="00D92B63">
        <w:rPr>
          <w:b/>
        </w:rPr>
        <w:t xml:space="preserve"> </w:t>
      </w:r>
    </w:p>
    <w:p w14:paraId="07B33764" w14:textId="503A9CD4" w:rsidR="00FC374A" w:rsidRPr="00D92B63" w:rsidRDefault="00FC374A" w:rsidP="00FC374A">
      <w:pPr>
        <w:pStyle w:val="Sub-Section"/>
        <w:spacing w:before="120"/>
        <w:rPr>
          <w:b/>
        </w:rPr>
      </w:pPr>
      <w:r w:rsidRPr="00D92B63">
        <w:rPr>
          <w:b/>
        </w:rPr>
        <w:t xml:space="preserve">(2) </w:t>
      </w:r>
      <w:r>
        <w:rPr>
          <w:b/>
        </w:rPr>
        <w:tab/>
      </w:r>
      <w:r w:rsidRPr="00D92B63">
        <w:t xml:space="preserve">The </w:t>
      </w:r>
      <w:r w:rsidR="003D4F13">
        <w:t>Governor acting on the advice of Cabinet</w:t>
      </w:r>
      <w:r w:rsidR="003D4F13" w:rsidRPr="00D92B63">
        <w:t xml:space="preserve"> </w:t>
      </w:r>
      <w:r w:rsidRPr="00D92B63">
        <w:t xml:space="preserve">shall not approve any borrowing unless such borrowing </w:t>
      </w:r>
      <w:r w:rsidR="00347108">
        <w:t>is</w:t>
      </w:r>
      <w:r w:rsidRPr="00D92B63">
        <w:t xml:space="preserve"> approved by a Resolution of the Legislative Assembly.</w:t>
      </w:r>
      <w:r w:rsidRPr="00D92B63">
        <w:rPr>
          <w:b/>
        </w:rPr>
        <w:t xml:space="preserve"> </w:t>
      </w:r>
    </w:p>
    <w:p w14:paraId="06B0C19E" w14:textId="04D52BD7" w:rsidR="00FC374A" w:rsidRPr="00C97DA1" w:rsidRDefault="00FC374A" w:rsidP="00FC374A">
      <w:pPr>
        <w:pStyle w:val="MarginalNoteRev"/>
        <w:numPr>
          <w:ilvl w:val="0"/>
          <w:numId w:val="20"/>
        </w:numPr>
        <w:rPr>
          <w:szCs w:val="24"/>
        </w:rPr>
      </w:pPr>
      <w:bookmarkStart w:id="50" w:name="_Toc157524314"/>
      <w:r w:rsidRPr="00C97DA1">
        <w:rPr>
          <w:szCs w:val="24"/>
        </w:rPr>
        <w:t>Accounts</w:t>
      </w:r>
      <w:bookmarkEnd w:id="50"/>
      <w:r w:rsidRPr="00C97DA1">
        <w:rPr>
          <w:szCs w:val="24"/>
        </w:rPr>
        <w:t xml:space="preserve"> </w:t>
      </w:r>
    </w:p>
    <w:p w14:paraId="460074BC" w14:textId="66FB61B8" w:rsidR="00FC374A" w:rsidRDefault="00FC374A" w:rsidP="00FC374A">
      <w:pPr>
        <w:pStyle w:val="Sub-Section"/>
        <w:spacing w:before="120"/>
        <w:ind w:firstLine="0"/>
      </w:pPr>
      <w:r>
        <w:t xml:space="preserve">The </w:t>
      </w:r>
      <w:r w:rsidR="001A0844">
        <w:t>Authority</w:t>
      </w:r>
      <w:r w:rsidR="001A0844" w:rsidRPr="00C97DA1">
        <w:t xml:space="preserve"> </w:t>
      </w:r>
      <w:r>
        <w:t>shall keep proper accounts, in a form which conform</w:t>
      </w:r>
      <w:r w:rsidR="00677382">
        <w:t>s</w:t>
      </w:r>
      <w:r>
        <w:t xml:space="preserve"> </w:t>
      </w:r>
      <w:proofErr w:type="gramStart"/>
      <w:r>
        <w:t>with</w:t>
      </w:r>
      <w:proofErr w:type="gramEnd"/>
      <w:r>
        <w:t xml:space="preserve"> </w:t>
      </w:r>
      <w:r w:rsidR="0097351B">
        <w:t>generally accepted accounting practices</w:t>
      </w:r>
      <w:r>
        <w:t xml:space="preserve">, of its receipts, payments, credits, asset and liabilities. </w:t>
      </w:r>
    </w:p>
    <w:p w14:paraId="1A8B1BD4" w14:textId="77777777" w:rsidR="00FC374A" w:rsidRPr="00C97DA1" w:rsidRDefault="00FC374A" w:rsidP="00FC374A">
      <w:pPr>
        <w:pStyle w:val="MarginalNoteRev"/>
        <w:numPr>
          <w:ilvl w:val="0"/>
          <w:numId w:val="20"/>
        </w:numPr>
        <w:rPr>
          <w:szCs w:val="24"/>
        </w:rPr>
      </w:pPr>
      <w:bookmarkStart w:id="51" w:name="_Toc157524315"/>
      <w:r w:rsidRPr="00C97DA1">
        <w:rPr>
          <w:szCs w:val="24"/>
        </w:rPr>
        <w:t>Annual report and estimates</w:t>
      </w:r>
      <w:bookmarkEnd w:id="51"/>
      <w:r w:rsidRPr="00C97DA1">
        <w:rPr>
          <w:szCs w:val="24"/>
        </w:rPr>
        <w:t xml:space="preserve"> </w:t>
      </w:r>
    </w:p>
    <w:p w14:paraId="65B74B16" w14:textId="3FF95DCC" w:rsidR="00FC374A" w:rsidRPr="00D92B63" w:rsidRDefault="00FC374A" w:rsidP="00FC374A">
      <w:pPr>
        <w:pStyle w:val="Sub-Section"/>
        <w:spacing w:before="120"/>
        <w:rPr>
          <w:b/>
        </w:rPr>
      </w:pPr>
      <w:r w:rsidRPr="00D92B63">
        <w:rPr>
          <w:b/>
        </w:rPr>
        <w:t xml:space="preserve">(1) </w:t>
      </w:r>
      <w:r>
        <w:rPr>
          <w:b/>
        </w:rPr>
        <w:tab/>
      </w:r>
      <w:r w:rsidRPr="00D92B63">
        <w:t xml:space="preserve">The </w:t>
      </w:r>
      <w:r w:rsidR="001A0844">
        <w:t>Authority</w:t>
      </w:r>
      <w:r w:rsidR="001A0844" w:rsidRPr="00C97DA1">
        <w:t xml:space="preserve"> </w:t>
      </w:r>
      <w:r w:rsidRPr="00D92B63">
        <w:t xml:space="preserve">shall in each year prepare and on or before the last day of </w:t>
      </w:r>
      <w:r w:rsidR="0083447B">
        <w:t>May</w:t>
      </w:r>
      <w:r w:rsidRPr="00D92B63">
        <w:t xml:space="preserve"> in each year</w:t>
      </w:r>
      <w:r w:rsidR="00347108">
        <w:t>,</w:t>
      </w:r>
      <w:r w:rsidRPr="00D92B63">
        <w:t xml:space="preserve"> present to the Minister a report of </w:t>
      </w:r>
      <w:r w:rsidR="00347108">
        <w:t>its activities</w:t>
      </w:r>
      <w:r w:rsidRPr="00D92B63">
        <w:t xml:space="preserve">, including the audited accounts, during the twelve months ending on 31 </w:t>
      </w:r>
      <w:r w:rsidR="0083447B">
        <w:t>March</w:t>
      </w:r>
      <w:r w:rsidRPr="00D92B63">
        <w:t xml:space="preserve"> of the preceding year.</w:t>
      </w:r>
      <w:r w:rsidRPr="00D92B63">
        <w:rPr>
          <w:b/>
        </w:rPr>
        <w:t xml:space="preserve"> </w:t>
      </w:r>
    </w:p>
    <w:p w14:paraId="43C8783D" w14:textId="411E5FBB" w:rsidR="00FC374A" w:rsidRPr="00D92B63" w:rsidRDefault="00FC374A" w:rsidP="00FC374A">
      <w:pPr>
        <w:pStyle w:val="Sub-Section"/>
        <w:spacing w:before="120"/>
        <w:rPr>
          <w:b/>
        </w:rPr>
      </w:pPr>
      <w:r w:rsidRPr="00D92B63">
        <w:rPr>
          <w:b/>
        </w:rPr>
        <w:t xml:space="preserve">(2) </w:t>
      </w:r>
      <w:r>
        <w:rPr>
          <w:b/>
        </w:rPr>
        <w:tab/>
      </w:r>
      <w:r w:rsidRPr="00D92B63">
        <w:t xml:space="preserve">The Public Finance (Management and Accountability) Act </w:t>
      </w:r>
      <w:r w:rsidR="00650F95">
        <w:t xml:space="preserve">(Cap. 17.07) </w:t>
      </w:r>
      <w:r w:rsidR="00347108">
        <w:t>applies</w:t>
      </w:r>
      <w:r w:rsidRPr="00D92B63">
        <w:t xml:space="preserve"> to the examination and audit of the accounts of the Board.</w:t>
      </w:r>
      <w:r w:rsidRPr="00D92B63">
        <w:rPr>
          <w:b/>
        </w:rPr>
        <w:t xml:space="preserve"> </w:t>
      </w:r>
    </w:p>
    <w:p w14:paraId="7CB98F8D" w14:textId="18013D54" w:rsidR="00FC374A" w:rsidRPr="00D92B63" w:rsidRDefault="00FC374A" w:rsidP="00FC374A">
      <w:pPr>
        <w:pStyle w:val="Sub-Section"/>
        <w:spacing w:before="120"/>
        <w:rPr>
          <w:b/>
        </w:rPr>
      </w:pPr>
      <w:r w:rsidRPr="00D92B63">
        <w:rPr>
          <w:b/>
        </w:rPr>
        <w:t xml:space="preserve">(3) </w:t>
      </w:r>
      <w:r>
        <w:rPr>
          <w:b/>
        </w:rPr>
        <w:tab/>
      </w:r>
      <w:r w:rsidRPr="00D92B63">
        <w:t xml:space="preserve">The </w:t>
      </w:r>
      <w:r w:rsidR="001A0844">
        <w:t>Authority</w:t>
      </w:r>
      <w:r w:rsidR="001A0844" w:rsidRPr="00C97DA1">
        <w:t xml:space="preserve"> </w:t>
      </w:r>
      <w:r w:rsidRPr="00D92B63">
        <w:t xml:space="preserve">shall, as soon as practicable </w:t>
      </w:r>
      <w:r w:rsidR="00F6311C">
        <w:t>on or before</w:t>
      </w:r>
      <w:r w:rsidRPr="00D92B63">
        <w:t xml:space="preserve"> 1 October in each year, </w:t>
      </w:r>
      <w:bookmarkStart w:id="52" w:name="_Hlk152857763"/>
      <w:r w:rsidRPr="00D92B63">
        <w:t>submit through the Minister for approval, its estimates of revenue and expenditure in respect of the next succeeding financial year</w:t>
      </w:r>
      <w:bookmarkEnd w:id="52"/>
      <w:r w:rsidRPr="00D92B63">
        <w:t xml:space="preserve">, and a copy of the estimates, as approved, shall be published in the </w:t>
      </w:r>
      <w:r w:rsidRPr="00D92B63">
        <w:rPr>
          <w:i/>
        </w:rPr>
        <w:t>Gazette</w:t>
      </w:r>
      <w:r w:rsidRPr="00D92B63">
        <w:t>.</w:t>
      </w:r>
      <w:r w:rsidRPr="00D92B63">
        <w:rPr>
          <w:b/>
        </w:rPr>
        <w:t xml:space="preserve"> </w:t>
      </w:r>
    </w:p>
    <w:p w14:paraId="75C51ACA" w14:textId="747AE5B7" w:rsidR="00FC374A" w:rsidRPr="00D92B63" w:rsidRDefault="00FC374A" w:rsidP="00FC374A">
      <w:pPr>
        <w:pStyle w:val="Sub-Section"/>
        <w:spacing w:before="120"/>
      </w:pPr>
      <w:r w:rsidRPr="00D92B63">
        <w:rPr>
          <w:b/>
        </w:rPr>
        <w:t xml:space="preserve">(4) </w:t>
      </w:r>
      <w:r w:rsidRPr="00D92B63">
        <w:t xml:space="preserve">In this section </w:t>
      </w:r>
      <w:r w:rsidRPr="00D92B63">
        <w:rPr>
          <w:b/>
        </w:rPr>
        <w:t>“financial year”</w:t>
      </w:r>
      <w:r w:rsidRPr="00D92B63">
        <w:t xml:space="preserve"> means the year commencing on 1 </w:t>
      </w:r>
      <w:r w:rsidR="00F6311C">
        <w:t>April</w:t>
      </w:r>
      <w:r w:rsidRPr="00D92B63">
        <w:t xml:space="preserve"> and ending on 31 </w:t>
      </w:r>
      <w:r w:rsidR="00F6311C">
        <w:t>March</w:t>
      </w:r>
      <w:r w:rsidRPr="00D92B63">
        <w:t>.</w:t>
      </w:r>
    </w:p>
    <w:p w14:paraId="5097D444" w14:textId="12E4A3DC" w:rsidR="00FC374A" w:rsidRDefault="00FC374A" w:rsidP="00730818">
      <w:pPr>
        <w:pStyle w:val="BoldCentreHead"/>
      </w:pPr>
      <w:bookmarkStart w:id="53" w:name="_Toc157524316"/>
      <w:r w:rsidRPr="00FC393E">
        <w:t xml:space="preserve">Part </w:t>
      </w:r>
      <w:r w:rsidR="00177D4D">
        <w:t>6</w:t>
      </w:r>
      <w:r w:rsidRPr="00FC393E">
        <w:t>—</w:t>
      </w:r>
      <w:r>
        <w:t>STAFFING ARRANGEMENTS</w:t>
      </w:r>
      <w:bookmarkEnd w:id="53"/>
    </w:p>
    <w:p w14:paraId="475CD8F9" w14:textId="6DBFD559" w:rsidR="00FC374A" w:rsidRPr="00C97DA1" w:rsidRDefault="00FC374A" w:rsidP="00FC374A">
      <w:pPr>
        <w:pStyle w:val="MarginalNoteRev"/>
        <w:numPr>
          <w:ilvl w:val="0"/>
          <w:numId w:val="20"/>
        </w:numPr>
        <w:rPr>
          <w:szCs w:val="24"/>
        </w:rPr>
      </w:pPr>
      <w:bookmarkStart w:id="54" w:name="_Toc157524317"/>
      <w:r w:rsidRPr="00C97DA1">
        <w:rPr>
          <w:szCs w:val="24"/>
        </w:rPr>
        <w:t>Appointment of officers</w:t>
      </w:r>
      <w:r w:rsidR="00D66DC3">
        <w:rPr>
          <w:szCs w:val="24"/>
        </w:rPr>
        <w:t xml:space="preserve"> and</w:t>
      </w:r>
      <w:r w:rsidRPr="00C97DA1">
        <w:rPr>
          <w:szCs w:val="24"/>
        </w:rPr>
        <w:t xml:space="preserve"> agents</w:t>
      </w:r>
      <w:bookmarkEnd w:id="54"/>
    </w:p>
    <w:p w14:paraId="2812BDE7" w14:textId="64678DFF" w:rsidR="001F0B4B" w:rsidRPr="00314A54" w:rsidRDefault="001F0B4B" w:rsidP="001F0B4B">
      <w:pPr>
        <w:pStyle w:val="Sub-Section"/>
        <w:spacing w:before="120"/>
        <w:rPr>
          <w:b/>
        </w:rPr>
      </w:pPr>
      <w:r w:rsidRPr="001F0B4B">
        <w:rPr>
          <w:b/>
        </w:rPr>
        <w:t xml:space="preserve">(1) </w:t>
      </w:r>
      <w:r>
        <w:rPr>
          <w:b/>
        </w:rPr>
        <w:tab/>
      </w:r>
      <w:r w:rsidRPr="001F0B4B">
        <w:t xml:space="preserve">The Governor acting on the advice of Cabinet after consultation with the </w:t>
      </w:r>
      <w:r w:rsidR="001A0844">
        <w:t>Authority</w:t>
      </w:r>
      <w:r w:rsidRPr="001F0B4B">
        <w:t xml:space="preserve"> may appoint and employ a </w:t>
      </w:r>
      <w:r w:rsidRPr="00314A54">
        <w:t xml:space="preserve">Chief Executive Officer </w:t>
      </w:r>
      <w:r w:rsidR="001A0844" w:rsidRPr="00314A54">
        <w:t xml:space="preserve">of the Authority </w:t>
      </w:r>
      <w:r w:rsidRPr="00314A54">
        <w:t>and other officers</w:t>
      </w:r>
      <w:r w:rsidR="00D66DC3" w:rsidRPr="00314A54">
        <w:t xml:space="preserve"> and</w:t>
      </w:r>
      <w:r w:rsidRPr="00314A54">
        <w:t xml:space="preserve"> agents as it considers necessary for the proper carrying out of the provisions of this Act.</w:t>
      </w:r>
      <w:r w:rsidRPr="00314A54">
        <w:rPr>
          <w:b/>
        </w:rPr>
        <w:t xml:space="preserve"> </w:t>
      </w:r>
    </w:p>
    <w:p w14:paraId="0927BD45" w14:textId="73BF4A72" w:rsidR="001F0B4B" w:rsidRPr="00314A54" w:rsidRDefault="001F0B4B" w:rsidP="001F0B4B">
      <w:pPr>
        <w:pStyle w:val="Sub-Section"/>
        <w:spacing w:before="120"/>
        <w:rPr>
          <w:b/>
        </w:rPr>
      </w:pPr>
      <w:r w:rsidRPr="00314A54">
        <w:rPr>
          <w:b/>
        </w:rPr>
        <w:t xml:space="preserve">(2) </w:t>
      </w:r>
      <w:r w:rsidRPr="00314A54">
        <w:rPr>
          <w:b/>
        </w:rPr>
        <w:tab/>
      </w:r>
      <w:r w:rsidRPr="00314A54">
        <w:t xml:space="preserve">The </w:t>
      </w:r>
      <w:r w:rsidR="00D23215" w:rsidRPr="00314A54">
        <w:t xml:space="preserve">Chief Executive Officer </w:t>
      </w:r>
      <w:r w:rsidRPr="00314A54">
        <w:t>is subject to the directions of the Board and responsible to the Board for the execution of its policy and the management of its affairs.</w:t>
      </w:r>
      <w:r w:rsidRPr="00314A54">
        <w:rPr>
          <w:b/>
        </w:rPr>
        <w:t xml:space="preserve"> </w:t>
      </w:r>
    </w:p>
    <w:p w14:paraId="410F4A0E" w14:textId="5D78D30D" w:rsidR="00A3032B" w:rsidRDefault="001F0B4B" w:rsidP="001F0B4B">
      <w:pPr>
        <w:pStyle w:val="Sub-Section"/>
        <w:spacing w:before="120"/>
        <w:rPr>
          <w:b/>
        </w:rPr>
      </w:pPr>
      <w:r w:rsidRPr="00314A54">
        <w:rPr>
          <w:b/>
        </w:rPr>
        <w:t>(3)</w:t>
      </w:r>
      <w:r w:rsidRPr="00314A54">
        <w:rPr>
          <w:b/>
        </w:rPr>
        <w:tab/>
      </w:r>
      <w:r w:rsidRPr="00314A54">
        <w:t>The employment of a Chief Executive Officer and officers</w:t>
      </w:r>
      <w:r w:rsidR="00D66DC3" w:rsidRPr="00314A54">
        <w:t xml:space="preserve"> or</w:t>
      </w:r>
      <w:r w:rsidRPr="00314A54">
        <w:t xml:space="preserve"> agents shall be at such remuneration and on</w:t>
      </w:r>
      <w:r w:rsidRPr="001F0B4B">
        <w:t xml:space="preserve"> such terms and conditions as the Governor acting on the advice of Cabinet</w:t>
      </w:r>
      <w:r w:rsidR="00347108">
        <w:t>,</w:t>
      </w:r>
      <w:r w:rsidRPr="001F0B4B">
        <w:t xml:space="preserve"> after consultation with the Board</w:t>
      </w:r>
      <w:r w:rsidR="00347108">
        <w:t>,</w:t>
      </w:r>
      <w:r w:rsidRPr="001F0B4B">
        <w:t xml:space="preserve"> approves.</w:t>
      </w:r>
      <w:r w:rsidRPr="001F0B4B">
        <w:rPr>
          <w:b/>
        </w:rPr>
        <w:t xml:space="preserve"> </w:t>
      </w:r>
    </w:p>
    <w:p w14:paraId="33BCF0E0" w14:textId="2A7F6FDC" w:rsidR="008C39AF" w:rsidRPr="007C2A0E" w:rsidRDefault="008C39AF" w:rsidP="008C39AF">
      <w:pPr>
        <w:pStyle w:val="MarginalNoteRev"/>
        <w:numPr>
          <w:ilvl w:val="0"/>
          <w:numId w:val="20"/>
        </w:numPr>
      </w:pPr>
      <w:bookmarkStart w:id="55" w:name="_Toc129770846"/>
      <w:bookmarkStart w:id="56" w:name="_Toc157524318"/>
      <w:r w:rsidRPr="007C2A0E">
        <w:t>Secondment of public officers</w:t>
      </w:r>
      <w:bookmarkEnd w:id="55"/>
      <w:bookmarkEnd w:id="56"/>
    </w:p>
    <w:p w14:paraId="72718C00" w14:textId="54DB3EAC" w:rsidR="008C39AF" w:rsidRPr="007C2A0E" w:rsidRDefault="008C39AF" w:rsidP="008C39AF">
      <w:pPr>
        <w:pStyle w:val="Sub-Section"/>
        <w:spacing w:before="120"/>
      </w:pPr>
      <w:r w:rsidRPr="007C2A0E">
        <w:rPr>
          <w:b/>
        </w:rPr>
        <w:t>(1)</w:t>
      </w:r>
      <w:r w:rsidRPr="007C2A0E">
        <w:tab/>
        <w:t xml:space="preserve">The Deputy Governor may, with the consent of a public officer, second that public officer to the </w:t>
      </w:r>
      <w:r w:rsidR="001A0844">
        <w:t>Authority</w:t>
      </w:r>
      <w:r w:rsidRPr="007C2A0E">
        <w:t xml:space="preserve"> for a period of two years, except in exceptional circumstances, when the secondment may be extended or renewed.</w:t>
      </w:r>
    </w:p>
    <w:p w14:paraId="0914D8E9" w14:textId="1B979764" w:rsidR="008C39AF" w:rsidRPr="007C2A0E" w:rsidRDefault="008C39AF" w:rsidP="008C39AF">
      <w:pPr>
        <w:pStyle w:val="Sub-Section"/>
        <w:spacing w:before="120"/>
      </w:pPr>
      <w:r w:rsidRPr="007C2A0E">
        <w:rPr>
          <w:b/>
        </w:rPr>
        <w:t>(2)</w:t>
      </w:r>
      <w:r w:rsidRPr="007C2A0E">
        <w:tab/>
        <w:t xml:space="preserve">If a public officer is to be seconded to the </w:t>
      </w:r>
      <w:r w:rsidR="001A0844">
        <w:t>Authority</w:t>
      </w:r>
      <w:r w:rsidRPr="007C2A0E">
        <w:t>, the Deputy Governor shall ensure that the terms and conditions of the secondment are set out in an agreement among—</w:t>
      </w:r>
    </w:p>
    <w:p w14:paraId="7FD20E53" w14:textId="77777777" w:rsidR="008C39AF" w:rsidRPr="007C2A0E" w:rsidRDefault="008C39AF" w:rsidP="008C39AF">
      <w:pPr>
        <w:pStyle w:val="Para"/>
        <w:ind w:hanging="450"/>
      </w:pPr>
      <w:r w:rsidRPr="007C2A0E">
        <w:rPr>
          <w:i/>
        </w:rPr>
        <w:t>(a)</w:t>
      </w:r>
      <w:r w:rsidRPr="007C2A0E">
        <w:tab/>
      </w:r>
      <w:proofErr w:type="gramStart"/>
      <w:r w:rsidRPr="007C2A0E">
        <w:t>the</w:t>
      </w:r>
      <w:proofErr w:type="gramEnd"/>
      <w:r w:rsidRPr="007C2A0E">
        <w:t xml:space="preserve"> Deputy Governor;</w:t>
      </w:r>
    </w:p>
    <w:p w14:paraId="387C8262" w14:textId="5E8F3D38" w:rsidR="008C39AF" w:rsidRPr="007C2A0E" w:rsidRDefault="008C39AF" w:rsidP="008C39AF">
      <w:pPr>
        <w:pStyle w:val="Para"/>
        <w:ind w:hanging="450"/>
      </w:pPr>
      <w:r w:rsidRPr="007C2A0E">
        <w:rPr>
          <w:i/>
        </w:rPr>
        <w:t>(b)</w:t>
      </w:r>
      <w:r w:rsidRPr="007C2A0E">
        <w:tab/>
      </w:r>
      <w:proofErr w:type="gramStart"/>
      <w:r w:rsidRPr="007C2A0E">
        <w:t>the</w:t>
      </w:r>
      <w:proofErr w:type="gramEnd"/>
      <w:r w:rsidRPr="007C2A0E">
        <w:t xml:space="preserve"> </w:t>
      </w:r>
      <w:r w:rsidR="001A0844">
        <w:t>Authority</w:t>
      </w:r>
      <w:r w:rsidRPr="007C2A0E">
        <w:t xml:space="preserve">; and </w:t>
      </w:r>
    </w:p>
    <w:p w14:paraId="1BA2C9BD" w14:textId="77777777" w:rsidR="008C39AF" w:rsidRPr="007C2A0E" w:rsidRDefault="008C39AF" w:rsidP="008C39AF">
      <w:pPr>
        <w:pStyle w:val="Para"/>
        <w:ind w:hanging="450"/>
      </w:pPr>
      <w:r w:rsidRPr="007C2A0E">
        <w:rPr>
          <w:i/>
        </w:rPr>
        <w:t>(c)</w:t>
      </w:r>
      <w:r w:rsidRPr="007C2A0E">
        <w:tab/>
      </w:r>
      <w:proofErr w:type="gramStart"/>
      <w:r w:rsidRPr="007C2A0E">
        <w:t>the</w:t>
      </w:r>
      <w:proofErr w:type="gramEnd"/>
      <w:r w:rsidRPr="007C2A0E">
        <w:t xml:space="preserve"> public officer.</w:t>
      </w:r>
    </w:p>
    <w:p w14:paraId="4F220CDC" w14:textId="77777777" w:rsidR="008C39AF" w:rsidRPr="007C2A0E" w:rsidRDefault="008C39AF" w:rsidP="008C39AF">
      <w:pPr>
        <w:pStyle w:val="Sub-Section"/>
        <w:spacing w:before="120"/>
      </w:pPr>
      <w:r w:rsidRPr="007C2A0E">
        <w:rPr>
          <w:b/>
        </w:rPr>
        <w:t>(3)</w:t>
      </w:r>
      <w:r w:rsidRPr="007C2A0E">
        <w:tab/>
        <w:t>The Deputy Governor shall ensure that an agreement for secondment under subsection (2) provides for the public officer on secondment to be—</w:t>
      </w:r>
    </w:p>
    <w:p w14:paraId="68542C69" w14:textId="77777777" w:rsidR="008C39AF" w:rsidRPr="007C2A0E" w:rsidRDefault="008C39AF" w:rsidP="008C39AF">
      <w:pPr>
        <w:pStyle w:val="Sub-Para"/>
        <w:ind w:left="1890" w:hanging="450"/>
      </w:pPr>
      <w:r w:rsidRPr="007C2A0E">
        <w:rPr>
          <w:i/>
        </w:rPr>
        <w:t>(a)</w:t>
      </w:r>
      <w:r w:rsidRPr="007C2A0E">
        <w:tab/>
      </w:r>
      <w:proofErr w:type="gramStart"/>
      <w:r w:rsidRPr="007C2A0E">
        <w:t>paid</w:t>
      </w:r>
      <w:proofErr w:type="gramEnd"/>
      <w:r w:rsidRPr="007C2A0E">
        <w:t xml:space="preserve"> the remuneration applicable to the position to which he is seconded; and</w:t>
      </w:r>
    </w:p>
    <w:p w14:paraId="0038A5D8" w14:textId="77777777" w:rsidR="008C39AF" w:rsidRPr="007C2A0E" w:rsidRDefault="008C39AF" w:rsidP="008C39AF">
      <w:pPr>
        <w:pStyle w:val="Sub-Para"/>
        <w:ind w:left="1890" w:hanging="450"/>
      </w:pPr>
      <w:r w:rsidRPr="007C2A0E" w:rsidDel="00E041C6">
        <w:rPr>
          <w:i/>
        </w:rPr>
        <w:t xml:space="preserve"> </w:t>
      </w:r>
      <w:r w:rsidRPr="007C2A0E">
        <w:rPr>
          <w:i/>
        </w:rPr>
        <w:t>(b)</w:t>
      </w:r>
      <w:r w:rsidRPr="007C2A0E">
        <w:tab/>
      </w:r>
      <w:proofErr w:type="gramStart"/>
      <w:r w:rsidRPr="007C2A0E">
        <w:t>eligible</w:t>
      </w:r>
      <w:proofErr w:type="gramEnd"/>
      <w:r w:rsidRPr="007C2A0E">
        <w:t xml:space="preserve"> for leave and other conditions of employment,</w:t>
      </w:r>
    </w:p>
    <w:p w14:paraId="183EFFF3" w14:textId="77777777" w:rsidR="008C39AF" w:rsidRPr="007C2A0E" w:rsidRDefault="008C39AF" w:rsidP="008C39AF">
      <w:pPr>
        <w:pStyle w:val="Sub-Para"/>
        <w:tabs>
          <w:tab w:val="clear" w:pos="1627"/>
          <w:tab w:val="right" w:pos="990"/>
        </w:tabs>
        <w:ind w:left="990" w:firstLine="0"/>
      </w:pPr>
      <w:r w:rsidRPr="007C2A0E">
        <w:tab/>
      </w:r>
      <w:proofErr w:type="gramStart"/>
      <w:r w:rsidRPr="007C2A0E">
        <w:t>that</w:t>
      </w:r>
      <w:proofErr w:type="gramEnd"/>
      <w:r w:rsidRPr="007C2A0E">
        <w:t xml:space="preserve"> are no less favourable than what he received as a public officer before and up to the effective date of his secondment.</w:t>
      </w:r>
    </w:p>
    <w:p w14:paraId="43EDD4C3" w14:textId="77777777" w:rsidR="008C39AF" w:rsidRPr="007C2A0E" w:rsidRDefault="008C39AF" w:rsidP="008C39AF">
      <w:pPr>
        <w:pStyle w:val="Sub-Section"/>
        <w:spacing w:before="120"/>
      </w:pPr>
      <w:r w:rsidRPr="007C2A0E">
        <w:rPr>
          <w:b/>
        </w:rPr>
        <w:t>(4)</w:t>
      </w:r>
      <w:r w:rsidRPr="007C2A0E">
        <w:tab/>
        <w:t xml:space="preserve">The service of a seconded public officer during the period of secondment shall, in relation to pension, gratuity or other benefits and rights as a public officer, be treated as pensionable service in the public service. </w:t>
      </w:r>
    </w:p>
    <w:p w14:paraId="160809A0" w14:textId="0A19D17F" w:rsidR="008C39AF" w:rsidRPr="007C2A0E" w:rsidRDefault="008C39AF" w:rsidP="008C39AF">
      <w:pPr>
        <w:pStyle w:val="Sub-Section"/>
        <w:spacing w:before="120"/>
      </w:pPr>
      <w:r w:rsidRPr="007C2A0E">
        <w:rPr>
          <w:b/>
        </w:rPr>
        <w:t>(5)</w:t>
      </w:r>
      <w:r w:rsidRPr="007C2A0E">
        <w:tab/>
        <w:t xml:space="preserve">A public officer seconded to the </w:t>
      </w:r>
      <w:r w:rsidR="001A0844">
        <w:t>Authority</w:t>
      </w:r>
      <w:r w:rsidR="001A0844" w:rsidRPr="007C2A0E">
        <w:t xml:space="preserve"> </w:t>
      </w:r>
      <w:r w:rsidRPr="007C2A0E">
        <w:t xml:space="preserve">continues to be a public officer until he resigns, retires or otherwise leaves the public service, but the officer shall, during his period of secondment to the </w:t>
      </w:r>
      <w:r w:rsidR="001A0844">
        <w:t>Authority</w:t>
      </w:r>
      <w:r w:rsidRPr="007C2A0E">
        <w:t xml:space="preserve">, comply with this Act and regulations made under this Act. </w:t>
      </w:r>
    </w:p>
    <w:p w14:paraId="2C57A024" w14:textId="0628429E" w:rsidR="008C39AF" w:rsidRPr="007C2A0E" w:rsidRDefault="008C39AF" w:rsidP="008C39AF">
      <w:pPr>
        <w:pStyle w:val="Sub-Section"/>
      </w:pPr>
      <w:r w:rsidRPr="007C2A0E">
        <w:rPr>
          <w:b/>
        </w:rPr>
        <w:t>(</w:t>
      </w:r>
      <w:r w:rsidR="00824E6F">
        <w:rPr>
          <w:b/>
        </w:rPr>
        <w:t>6</w:t>
      </w:r>
      <w:r w:rsidRPr="007C2A0E">
        <w:rPr>
          <w:b/>
        </w:rPr>
        <w:t>)</w:t>
      </w:r>
      <w:r w:rsidRPr="007C2A0E">
        <w:tab/>
        <w:t xml:space="preserve">For the purposes of this section, </w:t>
      </w:r>
      <w:r w:rsidRPr="007C2A0E">
        <w:rPr>
          <w:b/>
        </w:rPr>
        <w:t xml:space="preserve">“remuneration” </w:t>
      </w:r>
      <w:r w:rsidRPr="007C2A0E">
        <w:t>means salary, wages, allowances, increments, gratuity and any benefit received as a result of employment.</w:t>
      </w:r>
    </w:p>
    <w:p w14:paraId="40AFD3CA" w14:textId="77777777" w:rsidR="008C39AF" w:rsidRPr="001F0B4B" w:rsidRDefault="008C39AF" w:rsidP="001F0B4B">
      <w:pPr>
        <w:pStyle w:val="Sub-Section"/>
        <w:spacing w:before="120"/>
        <w:rPr>
          <w:b/>
        </w:rPr>
      </w:pPr>
    </w:p>
    <w:p w14:paraId="3DC1C36A" w14:textId="03F571F1" w:rsidR="001C5037" w:rsidRDefault="001C5037" w:rsidP="001C5037">
      <w:pPr>
        <w:pStyle w:val="BoldCentreHead"/>
      </w:pPr>
      <w:bookmarkStart w:id="57" w:name="_Toc157524319"/>
      <w:r w:rsidRPr="00FC393E">
        <w:t xml:space="preserve">Part </w:t>
      </w:r>
      <w:r w:rsidR="00177D4D">
        <w:t>7</w:t>
      </w:r>
      <w:r w:rsidRPr="00FC393E">
        <w:t>—</w:t>
      </w:r>
      <w:r>
        <w:t>MISCELLANEOUS</w:t>
      </w:r>
      <w:bookmarkEnd w:id="57"/>
    </w:p>
    <w:p w14:paraId="56547B98" w14:textId="569CBF12" w:rsidR="00C97DA1" w:rsidRPr="00C97DA1" w:rsidRDefault="00C3616A" w:rsidP="00C97DA1">
      <w:pPr>
        <w:pStyle w:val="MarginalNoteRev"/>
        <w:numPr>
          <w:ilvl w:val="0"/>
          <w:numId w:val="20"/>
        </w:numPr>
        <w:rPr>
          <w:szCs w:val="24"/>
        </w:rPr>
      </w:pPr>
      <w:bookmarkStart w:id="58" w:name="_Toc157524320"/>
      <w:r w:rsidRPr="00C97DA1">
        <w:rPr>
          <w:szCs w:val="24"/>
        </w:rPr>
        <w:t>Regulations</w:t>
      </w:r>
      <w:bookmarkEnd w:id="58"/>
      <w:r w:rsidRPr="00C97DA1">
        <w:rPr>
          <w:szCs w:val="24"/>
        </w:rPr>
        <w:t xml:space="preserve"> </w:t>
      </w:r>
    </w:p>
    <w:p w14:paraId="79B3907F" w14:textId="5BD95C69" w:rsidR="00D92B63" w:rsidRPr="00D92B63" w:rsidRDefault="00C3616A" w:rsidP="00D92B63">
      <w:pPr>
        <w:pStyle w:val="Sub-Section"/>
        <w:spacing w:before="120"/>
        <w:rPr>
          <w:b/>
        </w:rPr>
      </w:pPr>
      <w:r w:rsidRPr="00D92B63">
        <w:rPr>
          <w:b/>
        </w:rPr>
        <w:t xml:space="preserve">(1) </w:t>
      </w:r>
      <w:r w:rsidR="00D92B63">
        <w:rPr>
          <w:b/>
        </w:rPr>
        <w:tab/>
      </w:r>
      <w:r w:rsidRPr="00D92B63">
        <w:t>The Governor acting on the advice of Cabinet</w:t>
      </w:r>
      <w:r w:rsidR="00E72E58">
        <w:t xml:space="preserve"> may</w:t>
      </w:r>
      <w:r w:rsidRPr="00D92B63">
        <w:t xml:space="preserve"> make regulations generally for the carrying out of the purposes of this Act and in particular but without prejudice to the generality of the foregoing</w:t>
      </w:r>
      <w:r w:rsidR="00347108">
        <w:t>,</w:t>
      </w:r>
      <w:r w:rsidRPr="00D92B63">
        <w:t xml:space="preserve"> may make regulations providing for—</w:t>
      </w:r>
      <w:r w:rsidRPr="00D92B63">
        <w:rPr>
          <w:b/>
        </w:rPr>
        <w:t xml:space="preserve"> </w:t>
      </w:r>
    </w:p>
    <w:p w14:paraId="444A6999" w14:textId="7C7C2121" w:rsidR="00D92B63" w:rsidRPr="00D92B63" w:rsidRDefault="00C3616A" w:rsidP="00D92B63">
      <w:pPr>
        <w:pStyle w:val="Para"/>
        <w:ind w:left="1563" w:hanging="555"/>
        <w:rPr>
          <w:i/>
          <w:snapToGrid w:val="0"/>
        </w:rPr>
      </w:pPr>
      <w:r w:rsidRPr="00D92B63">
        <w:rPr>
          <w:i/>
          <w:snapToGrid w:val="0"/>
        </w:rPr>
        <w:t xml:space="preserve">(a) </w:t>
      </w:r>
      <w:r w:rsidR="00D92B63">
        <w:rPr>
          <w:i/>
          <w:snapToGrid w:val="0"/>
        </w:rPr>
        <w:tab/>
      </w:r>
      <w:r w:rsidR="00D92B63">
        <w:rPr>
          <w:i/>
          <w:snapToGrid w:val="0"/>
        </w:rPr>
        <w:tab/>
      </w:r>
      <w:proofErr w:type="gramStart"/>
      <w:r w:rsidRPr="00D92B63">
        <w:rPr>
          <w:snapToGrid w:val="0"/>
        </w:rPr>
        <w:t>the</w:t>
      </w:r>
      <w:proofErr w:type="gramEnd"/>
      <w:r w:rsidRPr="00D92B63">
        <w:rPr>
          <w:snapToGrid w:val="0"/>
        </w:rPr>
        <w:t xml:space="preserve"> measures and methods to be adopted for the improvement of the tourist industry;</w:t>
      </w:r>
      <w:r w:rsidRPr="00D92B63">
        <w:rPr>
          <w:i/>
          <w:snapToGrid w:val="0"/>
        </w:rPr>
        <w:t xml:space="preserve"> </w:t>
      </w:r>
    </w:p>
    <w:p w14:paraId="29925430" w14:textId="2AFE76B3" w:rsidR="00D92B63" w:rsidRPr="00D92B63" w:rsidRDefault="00C3616A" w:rsidP="00D92B63">
      <w:pPr>
        <w:pStyle w:val="Para"/>
        <w:ind w:left="1563" w:hanging="555"/>
        <w:rPr>
          <w:i/>
          <w:snapToGrid w:val="0"/>
        </w:rPr>
      </w:pPr>
      <w:r w:rsidRPr="00D92B63">
        <w:rPr>
          <w:i/>
          <w:snapToGrid w:val="0"/>
        </w:rPr>
        <w:t xml:space="preserve">(b) </w:t>
      </w:r>
      <w:r w:rsidR="00D92B63">
        <w:rPr>
          <w:i/>
          <w:snapToGrid w:val="0"/>
        </w:rPr>
        <w:tab/>
      </w:r>
      <w:r w:rsidR="00D92B63" w:rsidRPr="00D92B63">
        <w:rPr>
          <w:snapToGrid w:val="0"/>
        </w:rPr>
        <w:tab/>
      </w:r>
      <w:proofErr w:type="gramStart"/>
      <w:r w:rsidRPr="00D92B63">
        <w:rPr>
          <w:snapToGrid w:val="0"/>
        </w:rPr>
        <w:t>the</w:t>
      </w:r>
      <w:proofErr w:type="gramEnd"/>
      <w:r w:rsidRPr="00D92B63">
        <w:rPr>
          <w:snapToGrid w:val="0"/>
        </w:rPr>
        <w:t xml:space="preserve"> registration and grading of tourist accommodation</w:t>
      </w:r>
      <w:r w:rsidR="00D66DC3">
        <w:rPr>
          <w:snapToGrid w:val="0"/>
        </w:rPr>
        <w:t>s</w:t>
      </w:r>
      <w:r w:rsidRPr="00D92B63">
        <w:rPr>
          <w:snapToGrid w:val="0"/>
        </w:rPr>
        <w:t xml:space="preserve"> and facilities catering for tourists;</w:t>
      </w:r>
      <w:r w:rsidRPr="00D92B63">
        <w:rPr>
          <w:i/>
          <w:snapToGrid w:val="0"/>
        </w:rPr>
        <w:t xml:space="preserve"> </w:t>
      </w:r>
    </w:p>
    <w:p w14:paraId="3F0C94F4" w14:textId="2AC1DB32" w:rsidR="00D92B63" w:rsidRDefault="00C3616A" w:rsidP="00D92B63">
      <w:pPr>
        <w:pStyle w:val="Para"/>
        <w:ind w:left="1563" w:hanging="555"/>
        <w:rPr>
          <w:i/>
          <w:snapToGrid w:val="0"/>
        </w:rPr>
      </w:pPr>
      <w:r w:rsidRPr="00D92B63">
        <w:rPr>
          <w:i/>
          <w:snapToGrid w:val="0"/>
        </w:rPr>
        <w:t xml:space="preserve">(c) </w:t>
      </w:r>
      <w:r w:rsidR="00D92B63">
        <w:rPr>
          <w:i/>
          <w:snapToGrid w:val="0"/>
        </w:rPr>
        <w:tab/>
      </w:r>
      <w:r w:rsidR="00D92B63">
        <w:rPr>
          <w:i/>
          <w:snapToGrid w:val="0"/>
        </w:rPr>
        <w:tab/>
      </w:r>
      <w:proofErr w:type="gramStart"/>
      <w:r w:rsidRPr="00D92B63">
        <w:rPr>
          <w:snapToGrid w:val="0"/>
        </w:rPr>
        <w:t>the</w:t>
      </w:r>
      <w:proofErr w:type="gramEnd"/>
      <w:r w:rsidRPr="00D92B63">
        <w:rPr>
          <w:snapToGrid w:val="0"/>
        </w:rPr>
        <w:t xml:space="preserve"> keeping of </w:t>
      </w:r>
      <w:r w:rsidR="00317998">
        <w:rPr>
          <w:snapToGrid w:val="0"/>
        </w:rPr>
        <w:t xml:space="preserve">accurate </w:t>
      </w:r>
      <w:r w:rsidRPr="00D92B63">
        <w:rPr>
          <w:snapToGrid w:val="0"/>
        </w:rPr>
        <w:t>records</w:t>
      </w:r>
      <w:r w:rsidR="00317998">
        <w:rPr>
          <w:snapToGrid w:val="0"/>
        </w:rPr>
        <w:t>, accounts and data necessary for the tourism industry, including</w:t>
      </w:r>
      <w:r w:rsidRPr="00D92B63">
        <w:rPr>
          <w:snapToGrid w:val="0"/>
        </w:rPr>
        <w:t xml:space="preserve"> the number of tourists in Montserrat, during any period and the countries to which they belong;</w:t>
      </w:r>
      <w:r w:rsidRPr="00D92B63">
        <w:rPr>
          <w:i/>
          <w:snapToGrid w:val="0"/>
        </w:rPr>
        <w:t xml:space="preserve"> </w:t>
      </w:r>
    </w:p>
    <w:p w14:paraId="22DA8D8A" w14:textId="1D7657C7" w:rsidR="00317998" w:rsidRPr="00D92B63" w:rsidRDefault="00317998" w:rsidP="00D92B63">
      <w:pPr>
        <w:pStyle w:val="Para"/>
        <w:ind w:left="1563" w:hanging="555"/>
        <w:rPr>
          <w:i/>
          <w:snapToGrid w:val="0"/>
        </w:rPr>
      </w:pPr>
      <w:r>
        <w:rPr>
          <w:i/>
          <w:snapToGrid w:val="0"/>
        </w:rPr>
        <w:t>(d)</w:t>
      </w:r>
      <w:r>
        <w:rPr>
          <w:i/>
          <w:snapToGrid w:val="0"/>
        </w:rPr>
        <w:tab/>
      </w:r>
      <w:proofErr w:type="gramStart"/>
      <w:r w:rsidRPr="00317998">
        <w:rPr>
          <w:snapToGrid w:val="0"/>
        </w:rPr>
        <w:t>the</w:t>
      </w:r>
      <w:proofErr w:type="gramEnd"/>
      <w:r w:rsidRPr="00317998">
        <w:rPr>
          <w:snapToGrid w:val="0"/>
        </w:rPr>
        <w:t xml:space="preserve"> disclosure in full or in part, of records, accounts and data under paragraph </w:t>
      </w:r>
      <w:r w:rsidRPr="009A172E">
        <w:rPr>
          <w:i/>
          <w:snapToGrid w:val="0"/>
        </w:rPr>
        <w:t>(c)</w:t>
      </w:r>
      <w:r w:rsidRPr="00317998">
        <w:rPr>
          <w:snapToGrid w:val="0"/>
        </w:rPr>
        <w:t>;</w:t>
      </w:r>
      <w:r>
        <w:rPr>
          <w:snapToGrid w:val="0"/>
        </w:rPr>
        <w:t xml:space="preserve"> </w:t>
      </w:r>
    </w:p>
    <w:p w14:paraId="45FD2434" w14:textId="6EBD8377" w:rsidR="00C97DA1" w:rsidRPr="00D92B63" w:rsidRDefault="00C3616A" w:rsidP="00D92B63">
      <w:pPr>
        <w:pStyle w:val="Para"/>
        <w:ind w:left="1563" w:hanging="555"/>
        <w:rPr>
          <w:i/>
          <w:snapToGrid w:val="0"/>
        </w:rPr>
      </w:pPr>
      <w:r w:rsidRPr="00D92B63">
        <w:rPr>
          <w:i/>
          <w:snapToGrid w:val="0"/>
        </w:rPr>
        <w:t>(</w:t>
      </w:r>
      <w:r w:rsidR="00317998">
        <w:rPr>
          <w:i/>
          <w:snapToGrid w:val="0"/>
        </w:rPr>
        <w:t>e</w:t>
      </w:r>
      <w:r w:rsidRPr="00D92B63">
        <w:rPr>
          <w:i/>
          <w:snapToGrid w:val="0"/>
        </w:rPr>
        <w:t xml:space="preserve">) </w:t>
      </w:r>
      <w:r w:rsidR="00D92B63">
        <w:rPr>
          <w:i/>
          <w:snapToGrid w:val="0"/>
        </w:rPr>
        <w:tab/>
      </w:r>
      <w:r w:rsidR="00D92B63">
        <w:rPr>
          <w:i/>
          <w:snapToGrid w:val="0"/>
        </w:rPr>
        <w:tab/>
      </w:r>
      <w:proofErr w:type="gramStart"/>
      <w:r w:rsidRPr="00D92B63">
        <w:rPr>
          <w:snapToGrid w:val="0"/>
        </w:rPr>
        <w:t>the</w:t>
      </w:r>
      <w:proofErr w:type="gramEnd"/>
      <w:r w:rsidRPr="00D92B63">
        <w:rPr>
          <w:snapToGrid w:val="0"/>
        </w:rPr>
        <w:t xml:space="preserve"> imposition of fees or charges in such cases as may be determined by the Board for services rendered by the </w:t>
      </w:r>
      <w:r w:rsidR="00317998">
        <w:rPr>
          <w:snapToGrid w:val="0"/>
        </w:rPr>
        <w:t>Authority</w:t>
      </w:r>
      <w:r w:rsidRPr="00D92B63">
        <w:rPr>
          <w:snapToGrid w:val="0"/>
        </w:rPr>
        <w:t>, its servants or agents, in carrying out the provisions of this Act.</w:t>
      </w:r>
      <w:r w:rsidRPr="00D92B63">
        <w:rPr>
          <w:i/>
          <w:snapToGrid w:val="0"/>
        </w:rPr>
        <w:t xml:space="preserve"> </w:t>
      </w:r>
    </w:p>
    <w:p w14:paraId="0A141C45" w14:textId="41B51658" w:rsidR="00C97DA1" w:rsidRPr="00D92B63" w:rsidRDefault="00C3616A" w:rsidP="00D92B63">
      <w:pPr>
        <w:pStyle w:val="Sub-Section"/>
        <w:spacing w:before="120"/>
        <w:rPr>
          <w:b/>
        </w:rPr>
      </w:pPr>
      <w:r w:rsidRPr="00D92B63">
        <w:rPr>
          <w:b/>
        </w:rPr>
        <w:t xml:space="preserve">(2) </w:t>
      </w:r>
      <w:r w:rsidR="00D92B63">
        <w:rPr>
          <w:b/>
        </w:rPr>
        <w:tab/>
      </w:r>
      <w:r w:rsidRPr="00D92B63">
        <w:t xml:space="preserve">Regulations made under this section may empower a person, whether the person is a member or officer or </w:t>
      </w:r>
      <w:r w:rsidR="00D66DC3">
        <w:t>agent</w:t>
      </w:r>
      <w:r w:rsidRPr="00D92B63">
        <w:t xml:space="preserve"> of the </w:t>
      </w:r>
      <w:r w:rsidR="00086BCE">
        <w:t>Authority</w:t>
      </w:r>
      <w:r w:rsidRPr="00D92B63">
        <w:t xml:space="preserve"> or not, to issue such directions to owners or managers of </w:t>
      </w:r>
      <w:r w:rsidR="00D66DC3">
        <w:t>tourist accommodations</w:t>
      </w:r>
      <w:r w:rsidRPr="00D92B63">
        <w:t xml:space="preserve"> and other persons engaged in the tourist industry as may be necessary for securing compliance with or carrying out the purposes of this Act or of any regulation made </w:t>
      </w:r>
      <w:r w:rsidR="00347108">
        <w:t>under this Act</w:t>
      </w:r>
      <w:r w:rsidRPr="00D92B63">
        <w:t>.</w:t>
      </w:r>
      <w:r w:rsidRPr="00D92B63">
        <w:rPr>
          <w:b/>
        </w:rPr>
        <w:t xml:space="preserve"> </w:t>
      </w:r>
    </w:p>
    <w:bookmarkEnd w:id="24"/>
    <w:bookmarkEnd w:id="25"/>
    <w:p w14:paraId="24D0C74F" w14:textId="45E60102" w:rsidR="00952AFC" w:rsidRDefault="00952AFC" w:rsidP="00BA5650">
      <w:pPr>
        <w:pStyle w:val="BillSection"/>
      </w:pPr>
    </w:p>
    <w:p w14:paraId="23C17BED" w14:textId="77777777" w:rsidR="00314A54" w:rsidRDefault="00314A54" w:rsidP="00BA5650">
      <w:pPr>
        <w:pStyle w:val="BillSection"/>
      </w:pPr>
    </w:p>
    <w:p w14:paraId="782FEA51" w14:textId="0C84A606" w:rsidR="00952AFC" w:rsidRDefault="00952AFC" w:rsidP="00BA5650">
      <w:pPr>
        <w:pStyle w:val="BillSection"/>
      </w:pPr>
    </w:p>
    <w:p w14:paraId="57E1EC73" w14:textId="2D1E0EDC" w:rsidR="00314A54" w:rsidRDefault="00314A54" w:rsidP="00BA5650">
      <w:pPr>
        <w:pStyle w:val="BillSection"/>
      </w:pPr>
    </w:p>
    <w:p w14:paraId="752CDE78" w14:textId="36D4E69E" w:rsidR="00314A54" w:rsidRPr="00BA5650" w:rsidRDefault="00BA5650" w:rsidP="00BA5650">
      <w:pPr>
        <w:pStyle w:val="BillSection"/>
      </w:pPr>
      <w:r>
        <w:tab/>
      </w:r>
      <w:r>
        <w:tab/>
      </w:r>
      <w:r>
        <w:tab/>
      </w:r>
      <w:r>
        <w:tab/>
      </w:r>
      <w:r>
        <w:tab/>
      </w:r>
      <w:r>
        <w:tab/>
      </w:r>
      <w:r>
        <w:tab/>
      </w:r>
      <w:r>
        <w:tab/>
      </w:r>
      <w:r>
        <w:tab/>
      </w:r>
      <w:r>
        <w:tab/>
      </w:r>
      <w:r>
        <w:tab/>
      </w:r>
      <w:r>
        <w:tab/>
      </w:r>
      <w:r>
        <w:tab/>
      </w:r>
      <w:r>
        <w:tab/>
      </w:r>
      <w:r>
        <w:tab/>
      </w:r>
      <w:r>
        <w:tab/>
      </w:r>
      <w:r>
        <w:tab/>
      </w:r>
      <w:r>
        <w:tab/>
      </w:r>
      <w:r>
        <w:tab/>
      </w:r>
      <w:r>
        <w:tab/>
      </w:r>
      <w:r w:rsidRPr="00BA5650">
        <w:t>Sgd. Charliena M. L. White (Miss.)</w:t>
      </w:r>
    </w:p>
    <w:p w14:paraId="3FA5F9AD" w14:textId="31ECEE44" w:rsidR="005A69C0" w:rsidRPr="00BA5650" w:rsidRDefault="005A69C0" w:rsidP="00BA5650">
      <w:pPr>
        <w:pStyle w:val="BillSection"/>
        <w:rPr>
          <w:b/>
        </w:rPr>
      </w:pPr>
      <w:r>
        <w:tab/>
      </w:r>
      <w:r w:rsidR="00137B9C">
        <w:t xml:space="preserve">                     </w:t>
      </w:r>
      <w:r w:rsidR="00BA5650">
        <w:tab/>
      </w:r>
      <w:r w:rsidR="00BA5650">
        <w:tab/>
      </w:r>
      <w:r w:rsidR="00BA5650">
        <w:tab/>
      </w:r>
      <w:r w:rsidR="00BA5650">
        <w:tab/>
      </w:r>
      <w:r w:rsidR="00BA5650">
        <w:tab/>
      </w:r>
      <w:r w:rsidR="00BA5650">
        <w:tab/>
      </w:r>
      <w:r w:rsidR="00BA5650">
        <w:tab/>
      </w:r>
      <w:r w:rsidR="00BA5650">
        <w:tab/>
      </w:r>
      <w:r w:rsidR="00BA5650">
        <w:tab/>
      </w:r>
      <w:r w:rsidR="00BA5650">
        <w:tab/>
      </w:r>
      <w:r w:rsidR="00BA5650">
        <w:tab/>
      </w:r>
      <w:r w:rsidR="00BA5650">
        <w:tab/>
      </w:r>
      <w:r w:rsidR="00BA5650">
        <w:tab/>
      </w:r>
      <w:r w:rsidR="00BA5650">
        <w:tab/>
      </w:r>
      <w:r w:rsidR="00BA5650">
        <w:tab/>
      </w:r>
      <w:r w:rsidR="00137B9C">
        <w:t xml:space="preserve"> </w:t>
      </w:r>
      <w:r w:rsidR="00BA5650">
        <w:tab/>
      </w:r>
      <w:r w:rsidRPr="00BA5650">
        <w:rPr>
          <w:b/>
        </w:rPr>
        <w:t>SPEAKER</w:t>
      </w:r>
      <w:r w:rsidRPr="00BA5650">
        <w:rPr>
          <w:b/>
        </w:rPr>
        <w:tab/>
      </w:r>
    </w:p>
    <w:p w14:paraId="5D6835D7" w14:textId="77777777" w:rsidR="00137B9C" w:rsidRDefault="00137B9C" w:rsidP="00BA5650">
      <w:pPr>
        <w:pStyle w:val="BillSection"/>
      </w:pPr>
    </w:p>
    <w:p w14:paraId="7F981696" w14:textId="1B858421" w:rsidR="005A69C0" w:rsidRDefault="005A69C0" w:rsidP="00721E34">
      <w:pPr>
        <w:spacing w:after="0"/>
      </w:pPr>
      <w:r w:rsidRPr="00FC393E">
        <w:t xml:space="preserve">Passed </w:t>
      </w:r>
      <w:r>
        <w:t xml:space="preserve">by </w:t>
      </w:r>
      <w:r w:rsidRPr="00FC393E">
        <w:t xml:space="preserve">the Legislative </w:t>
      </w:r>
      <w:r>
        <w:t>Assembly</w:t>
      </w:r>
      <w:r w:rsidR="008D1061">
        <w:t xml:space="preserve"> this 30</w:t>
      </w:r>
      <w:r w:rsidR="008D1061" w:rsidRPr="008D1061">
        <w:rPr>
          <w:vertAlign w:val="superscript"/>
        </w:rPr>
        <w:t>th</w:t>
      </w:r>
      <w:r w:rsidR="008D1061">
        <w:t xml:space="preserve"> </w:t>
      </w:r>
      <w:r w:rsidRPr="00FC393E">
        <w:t>day of</w:t>
      </w:r>
      <w:r w:rsidR="008D1061">
        <w:t xml:space="preserve"> January,</w:t>
      </w:r>
      <w:r w:rsidR="00C13132">
        <w:t xml:space="preserve"> 202</w:t>
      </w:r>
      <w:r w:rsidR="00BA487C">
        <w:t>4</w:t>
      </w:r>
      <w:r w:rsidRPr="00FC393E">
        <w:t>.</w:t>
      </w:r>
    </w:p>
    <w:p w14:paraId="08A7763A" w14:textId="116F7E5D" w:rsidR="00D40DD5" w:rsidRDefault="00D40DD5" w:rsidP="00721E34">
      <w:pPr>
        <w:spacing w:after="0"/>
      </w:pPr>
    </w:p>
    <w:p w14:paraId="7D4F6164" w14:textId="5EE59C7D" w:rsidR="00E338FA" w:rsidRDefault="00E338FA" w:rsidP="00721E34">
      <w:pPr>
        <w:spacing w:after="0"/>
      </w:pPr>
    </w:p>
    <w:p w14:paraId="29B1478B" w14:textId="555F858C" w:rsidR="00E338FA" w:rsidRDefault="00E338FA" w:rsidP="00721E34">
      <w:pPr>
        <w:spacing w:after="0"/>
      </w:pPr>
    </w:p>
    <w:p w14:paraId="4C9331B0" w14:textId="77777777" w:rsidR="00314A54" w:rsidRDefault="00314A54" w:rsidP="00721E34">
      <w:pPr>
        <w:spacing w:after="0"/>
      </w:pPr>
    </w:p>
    <w:p w14:paraId="0D07C6F1" w14:textId="77777777" w:rsidR="00E338FA" w:rsidRDefault="00E338FA" w:rsidP="00721E34">
      <w:pPr>
        <w:spacing w:after="0"/>
      </w:pPr>
    </w:p>
    <w:p w14:paraId="40652B63" w14:textId="2B5C7A01" w:rsidR="00BA5650" w:rsidRPr="008B378E" w:rsidRDefault="00BA5650" w:rsidP="00BA5650">
      <w:pPr>
        <w:pStyle w:val="Normal-Schedule"/>
        <w:rPr>
          <w:sz w:val="24"/>
          <w:szCs w:val="24"/>
        </w:rPr>
      </w:pPr>
      <w:r>
        <w:rPr>
          <w:sz w:val="24"/>
          <w:szCs w:val="24"/>
        </w:rPr>
        <w:t xml:space="preserve">                                  </w:t>
      </w:r>
      <w:r w:rsidRPr="008B378E">
        <w:rPr>
          <w:sz w:val="24"/>
          <w:szCs w:val="24"/>
        </w:rPr>
        <w:t xml:space="preserve">Sgd. </w:t>
      </w:r>
      <w:proofErr w:type="spellStart"/>
      <w:r w:rsidRPr="008B378E">
        <w:rPr>
          <w:i/>
          <w:sz w:val="24"/>
          <w:szCs w:val="24"/>
        </w:rPr>
        <w:t>Dr.</w:t>
      </w:r>
      <w:proofErr w:type="spellEnd"/>
      <w:r w:rsidRPr="008B378E">
        <w:rPr>
          <w:i/>
          <w:sz w:val="24"/>
          <w:szCs w:val="24"/>
        </w:rPr>
        <w:t xml:space="preserve"> Judith Baker</w:t>
      </w:r>
    </w:p>
    <w:p w14:paraId="043E3EA0" w14:textId="77777777" w:rsidR="00BA5650" w:rsidRPr="00C4618B" w:rsidRDefault="00BA5650" w:rsidP="00BA5650">
      <w:pPr>
        <w:pStyle w:val="Normal-Schedule"/>
        <w:jc w:val="right"/>
        <w:rPr>
          <w:b/>
          <w:bCs/>
          <w:u w:val="single"/>
        </w:rPr>
      </w:pPr>
      <w:r w:rsidRPr="004D70A2">
        <w:rPr>
          <w:b/>
          <w:sz w:val="24"/>
          <w:szCs w:val="24"/>
        </w:rPr>
        <w:t>CLERK OF THE LEGISLATIVE ASSEMBLY</w:t>
      </w:r>
    </w:p>
    <w:p w14:paraId="189D6C69" w14:textId="59703319" w:rsidR="005A69C0" w:rsidRPr="00BA5650" w:rsidRDefault="005A69C0" w:rsidP="00BA5650">
      <w:pPr>
        <w:pStyle w:val="Normal-Schedule"/>
      </w:pPr>
    </w:p>
    <w:sectPr w:rsidR="005A69C0" w:rsidRPr="00BA5650" w:rsidSect="005A69C0">
      <w:headerReference w:type="first" r:id="rId12"/>
      <w:type w:val="continuous"/>
      <w:pgSz w:w="12240" w:h="15840" w:code="1"/>
      <w:pgMar w:top="2736" w:right="2837" w:bottom="1440" w:left="2837" w:header="1008"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59D57" w14:textId="77777777" w:rsidR="00FB5EA6" w:rsidRDefault="00FB5EA6" w:rsidP="005A69C0">
      <w:r>
        <w:separator/>
      </w:r>
    </w:p>
  </w:endnote>
  <w:endnote w:type="continuationSeparator" w:id="0">
    <w:p w14:paraId="763727CC" w14:textId="77777777" w:rsidR="00FB5EA6" w:rsidRDefault="00FB5EA6" w:rsidP="005A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A75D2" w14:textId="74E5E766" w:rsidR="00FB5EA6" w:rsidRDefault="00FB5EA6" w:rsidP="005A69C0">
    <w:pPr>
      <w:pStyle w:val="Footer"/>
      <w:jc w:val="left"/>
    </w:pPr>
    <w:r>
      <w:t>_____________________________________________________</w:t>
    </w:r>
    <w:r>
      <w:br/>
    </w:r>
    <w:r>
      <w:tab/>
    </w:r>
    <w:r>
      <w:fldChar w:fldCharType="begin"/>
    </w:r>
    <w:r>
      <w:instrText xml:space="preserve"> PAGE   \* MERGEFORMAT </w:instrText>
    </w:r>
    <w:r>
      <w:fldChar w:fldCharType="separate"/>
    </w:r>
    <w:r w:rsidR="00BA5650">
      <w:rPr>
        <w:noProof/>
      </w:rPr>
      <w:t>18</w:t>
    </w:r>
    <w:r>
      <w:fldChar w:fldCharType="end"/>
    </w:r>
  </w:p>
  <w:p w14:paraId="1406B78F" w14:textId="77777777" w:rsidR="00FB5EA6" w:rsidRDefault="00FB5EA6" w:rsidP="005A69C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67705" w14:textId="77777777" w:rsidR="00FB5EA6" w:rsidRPr="00126D8D" w:rsidRDefault="00FB5EA6" w:rsidP="005A69C0">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6822F" w14:textId="77777777" w:rsidR="00FB5EA6" w:rsidRDefault="00FB5EA6" w:rsidP="005A69C0">
      <w:r>
        <w:separator/>
      </w:r>
    </w:p>
  </w:footnote>
  <w:footnote w:type="continuationSeparator" w:id="0">
    <w:p w14:paraId="3318BB4A" w14:textId="77777777" w:rsidR="00FB5EA6" w:rsidRDefault="00FB5EA6" w:rsidP="005A6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7C2AC" w14:textId="40838E6B" w:rsidR="00FB5EA6" w:rsidRDefault="00FB5EA6">
    <w:pPr>
      <w:pStyle w:val="Header"/>
      <w:pBdr>
        <w:bottom w:val="single" w:sz="2" w:space="0" w:color="auto"/>
      </w:pBdr>
      <w:tabs>
        <w:tab w:val="clear" w:pos="4320"/>
        <w:tab w:val="clear" w:pos="8640"/>
        <w:tab w:val="left" w:pos="2880"/>
        <w:tab w:val="center" w:pos="3240"/>
        <w:tab w:val="center" w:pos="5760"/>
        <w:tab w:val="right" w:pos="7301"/>
      </w:tabs>
      <w:rPr>
        <w:rStyle w:val="PageNumber"/>
      </w:rPr>
    </w:pPr>
    <w:r>
      <w:rPr>
        <w:smallCaps/>
        <w:lang w:val="en-US"/>
      </w:rPr>
      <w:t xml:space="preserve">Montserrat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lang w:val="en-US"/>
      </w:rPr>
      <w:tab/>
    </w:r>
    <w:r>
      <w:rPr>
        <w:i/>
        <w:lang w:val="en-US"/>
      </w:rPr>
      <w:fldChar w:fldCharType="begin"/>
    </w:r>
    <w:r>
      <w:rPr>
        <w:i/>
        <w:lang w:val="en-US"/>
      </w:rPr>
      <w:instrText xml:space="preserve"> TITLE  \* MERGEFORMAT </w:instrText>
    </w:r>
    <w:r>
      <w:rPr>
        <w:i/>
        <w:lang w:val="en-US"/>
      </w:rPr>
      <w:fldChar w:fldCharType="separate"/>
    </w:r>
    <w:r w:rsidR="008D1061">
      <w:rPr>
        <w:i/>
        <w:lang w:val="en-US"/>
      </w:rPr>
      <w:t>Tourism</w:t>
    </w:r>
    <w:r>
      <w:fldChar w:fldCharType="end"/>
    </w:r>
    <w:r>
      <w:rPr>
        <w:b/>
        <w:sz w:val="18"/>
        <w:lang w:val="en-US"/>
      </w:rPr>
      <w:tab/>
    </w:r>
  </w:p>
  <w:p w14:paraId="1AC42C02" w14:textId="77777777" w:rsidR="00FB5EA6" w:rsidRDefault="00FB5EA6">
    <w:pPr>
      <w:pStyle w:val="Header"/>
      <w:tabs>
        <w:tab w:val="clear" w:pos="4320"/>
        <w:tab w:val="clear" w:pos="8640"/>
        <w:tab w:val="center" w:pos="180"/>
        <w:tab w:val="center" w:pos="3060"/>
        <w:tab w:val="right" w:pos="5940"/>
        <w:tab w:val="right" w:pos="7299"/>
      </w:tabs>
      <w:ind w:left="-360"/>
    </w:pPr>
    <w:r>
      <w:rPr>
        <w:b/>
        <w:sz w:val="14"/>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31D3E" w14:textId="77777777" w:rsidR="00FB5EA6" w:rsidRDefault="00FB5EA6" w:rsidP="005A69C0">
    <w:r>
      <w:t>Montserrat</w:t>
    </w:r>
  </w:p>
  <w:p w14:paraId="31558726" w14:textId="7510E9C8" w:rsidR="00FB5EA6" w:rsidRDefault="00BA5650" w:rsidP="005A69C0">
    <w:r>
      <w:fldChar w:fldCharType="begin"/>
    </w:r>
    <w:r>
      <w:instrText xml:space="preserve"> TITLE  Tourism  \* MERGEFORMAT </w:instrText>
    </w:r>
    <w:r>
      <w:fldChar w:fldCharType="separate"/>
    </w:r>
    <w:r w:rsidR="008D1061">
      <w:t>Tourism</w:t>
    </w:r>
    <w:r>
      <w:fldChar w:fldCharType="end"/>
    </w:r>
    <w:r w:rsidR="00FB5EA6">
      <w:t xml:space="preserve"> Authority </w:t>
    </w:r>
    <w:r w:rsidR="006C5170">
      <w:t>Act</w:t>
    </w:r>
    <w:r w:rsidR="00FB5EA6">
      <w:t>, 202</w:t>
    </w:r>
    <w:r w:rsidR="006C5170">
      <w:t>4</w:t>
    </w:r>
  </w:p>
  <w:p w14:paraId="392E9C6A" w14:textId="35F88A76" w:rsidR="00FB5EA6" w:rsidRDefault="00FB5EA6" w:rsidP="005A69C0">
    <w:r>
      <w:t>No. 3 of 202</w:t>
    </w:r>
    <w:r w:rsidR="006C5170">
      <w:t>4</w:t>
    </w:r>
  </w:p>
  <w:p w14:paraId="4C335FA8" w14:textId="77777777" w:rsidR="00FB5EA6" w:rsidRPr="00541FD1" w:rsidRDefault="00FB5EA6" w:rsidP="005A69C0">
    <w:pPr>
      <w:pStyle w:val="Header"/>
      <w:pBdr>
        <w:bottom w:val="single" w:sz="4" w:space="1" w:color="auto"/>
      </w:pBdr>
      <w:spacing w:before="0" w:after="0"/>
      <w:rPr>
        <w:sz w:val="16"/>
        <w:szCs w:val="16"/>
      </w:rPr>
    </w:pPr>
  </w:p>
  <w:p w14:paraId="69E97F01" w14:textId="77777777" w:rsidR="00FB5EA6" w:rsidRDefault="00FB5EA6" w:rsidP="005A69C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435BD9" w14:textId="77777777" w:rsidR="00FB5EA6" w:rsidRDefault="00FB5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29AC"/>
    <w:multiLevelType w:val="hybridMultilevel"/>
    <w:tmpl w:val="776624E4"/>
    <w:lvl w:ilvl="0" w:tplc="FC1C808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AF05D2C"/>
    <w:multiLevelType w:val="hybridMultilevel"/>
    <w:tmpl w:val="67D6015A"/>
    <w:lvl w:ilvl="0" w:tplc="FFFFFFFF">
      <w:start w:val="1"/>
      <w:numFmt w:val="decimal"/>
      <w:pStyle w:val="MyStyle1"/>
      <w:lvlText w:val="%1."/>
      <w:lvlJc w:val="left"/>
      <w:pPr>
        <w:tabs>
          <w:tab w:val="num" w:pos="1287"/>
        </w:tabs>
        <w:ind w:left="1287"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0FE91E6C"/>
    <w:multiLevelType w:val="singleLevel"/>
    <w:tmpl w:val="A5A095F4"/>
    <w:lvl w:ilvl="0">
      <w:start w:val="1"/>
      <w:numFmt w:val="lowerLetter"/>
      <w:lvlText w:val="(%1)"/>
      <w:lvlJc w:val="left"/>
      <w:pPr>
        <w:tabs>
          <w:tab w:val="num" w:pos="2880"/>
        </w:tabs>
        <w:ind w:left="2880" w:hanging="360"/>
      </w:pPr>
      <w:rPr>
        <w:rFonts w:hint="default"/>
      </w:rPr>
    </w:lvl>
  </w:abstractNum>
  <w:abstractNum w:abstractNumId="3" w15:restartNumberingAfterBreak="0">
    <w:nsid w:val="17DF7C75"/>
    <w:multiLevelType w:val="hybridMultilevel"/>
    <w:tmpl w:val="9B48B9A2"/>
    <w:lvl w:ilvl="0" w:tplc="5964D412">
      <w:start w:val="1"/>
      <w:numFmt w:val="decimal"/>
      <w:lvlText w:val="(%1)"/>
      <w:lvlJc w:val="left"/>
      <w:pPr>
        <w:tabs>
          <w:tab w:val="num" w:pos="1080"/>
        </w:tabs>
        <w:ind w:left="720" w:firstLine="0"/>
      </w:pPr>
      <w:rPr>
        <w:rFonts w:hint="default"/>
      </w:rPr>
    </w:lvl>
    <w:lvl w:ilvl="1" w:tplc="EC68E95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A3B73AB"/>
    <w:multiLevelType w:val="singleLevel"/>
    <w:tmpl w:val="767C10D2"/>
    <w:lvl w:ilvl="0">
      <w:start w:val="1"/>
      <w:numFmt w:val="lowerLetter"/>
      <w:lvlText w:val="(%1)"/>
      <w:lvlJc w:val="left"/>
      <w:pPr>
        <w:tabs>
          <w:tab w:val="num" w:pos="600"/>
        </w:tabs>
        <w:ind w:left="600" w:hanging="360"/>
      </w:pPr>
      <w:rPr>
        <w:rFonts w:hint="default"/>
      </w:rPr>
    </w:lvl>
  </w:abstractNum>
  <w:abstractNum w:abstractNumId="5" w15:restartNumberingAfterBreak="0">
    <w:nsid w:val="2BBE5974"/>
    <w:multiLevelType w:val="hybridMultilevel"/>
    <w:tmpl w:val="3462FCFC"/>
    <w:lvl w:ilvl="0" w:tplc="0FA0DDC4">
      <w:start w:val="1"/>
      <w:numFmt w:val="lowerLetter"/>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6" w15:restartNumberingAfterBreak="0">
    <w:nsid w:val="3508264A"/>
    <w:multiLevelType w:val="hybridMultilevel"/>
    <w:tmpl w:val="61F0A1C2"/>
    <w:lvl w:ilvl="0" w:tplc="6212B5A8">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B7F4917"/>
    <w:multiLevelType w:val="hybridMultilevel"/>
    <w:tmpl w:val="131ECD3C"/>
    <w:lvl w:ilvl="0" w:tplc="DC5C3BBE">
      <w:start w:val="1"/>
      <w:numFmt w:val="upperLetter"/>
      <w:lvlText w:val="(%1)"/>
      <w:lvlJc w:val="left"/>
      <w:pPr>
        <w:ind w:left="3240" w:hanging="360"/>
      </w:pPr>
      <w:rPr>
        <w:rFonts w:hint="default"/>
        <w:color w:val="00000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15:restartNumberingAfterBreak="0">
    <w:nsid w:val="3BF72980"/>
    <w:multiLevelType w:val="hybridMultilevel"/>
    <w:tmpl w:val="9226525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 w15:restartNumberingAfterBreak="0">
    <w:nsid w:val="41BD44BE"/>
    <w:multiLevelType w:val="hybridMultilevel"/>
    <w:tmpl w:val="FB8014FA"/>
    <w:lvl w:ilvl="0" w:tplc="DFAC4572">
      <w:start w:val="1"/>
      <w:numFmt w:val="lowerLetter"/>
      <w:lvlText w:val="(%1)"/>
      <w:lvlJc w:val="left"/>
      <w:pPr>
        <w:ind w:left="1368" w:hanging="360"/>
      </w:pPr>
      <w:rPr>
        <w:rFonts w:hint="default"/>
        <w:i/>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0" w15:restartNumberingAfterBreak="0">
    <w:nsid w:val="44652A58"/>
    <w:multiLevelType w:val="hybridMultilevel"/>
    <w:tmpl w:val="69207566"/>
    <w:lvl w:ilvl="0" w:tplc="0C3482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465D0E"/>
    <w:multiLevelType w:val="hybridMultilevel"/>
    <w:tmpl w:val="A3E4DDD6"/>
    <w:lvl w:ilvl="0" w:tplc="9A540F26">
      <w:start w:val="1"/>
      <w:numFmt w:val="decimal"/>
      <w:lvlText w:val="(%1)"/>
      <w:lvlJc w:val="left"/>
      <w:pPr>
        <w:ind w:left="1011" w:hanging="435"/>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2" w15:restartNumberingAfterBreak="0">
    <w:nsid w:val="47CB7C85"/>
    <w:multiLevelType w:val="singleLevel"/>
    <w:tmpl w:val="BC3E0674"/>
    <w:lvl w:ilvl="0">
      <w:start w:val="1"/>
      <w:numFmt w:val="lowerLetter"/>
      <w:lvlText w:val="(%1)"/>
      <w:lvlJc w:val="left"/>
      <w:pPr>
        <w:tabs>
          <w:tab w:val="num" w:pos="1080"/>
        </w:tabs>
        <w:ind w:left="1080" w:hanging="360"/>
      </w:pPr>
      <w:rPr>
        <w:rFonts w:hint="default"/>
      </w:rPr>
    </w:lvl>
  </w:abstractNum>
  <w:abstractNum w:abstractNumId="13" w15:restartNumberingAfterBreak="0">
    <w:nsid w:val="495E6282"/>
    <w:multiLevelType w:val="hybridMultilevel"/>
    <w:tmpl w:val="B82C251C"/>
    <w:lvl w:ilvl="0" w:tplc="025E1958">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4A2706B0"/>
    <w:multiLevelType w:val="hybridMultilevel"/>
    <w:tmpl w:val="50761252"/>
    <w:lvl w:ilvl="0" w:tplc="4C188C20">
      <w:start w:val="1"/>
      <w:numFmt w:val="lowerLetter"/>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5" w15:restartNumberingAfterBreak="0">
    <w:nsid w:val="4D8F19C5"/>
    <w:multiLevelType w:val="hybridMultilevel"/>
    <w:tmpl w:val="175A48E6"/>
    <w:lvl w:ilvl="0" w:tplc="2B2A7952">
      <w:start w:val="1"/>
      <w:numFmt w:val="bullet"/>
      <w:pStyle w:val="BulletDraftParagraph"/>
      <w:lvlText w:val="o"/>
      <w:lvlJc w:val="left"/>
      <w:pPr>
        <w:tabs>
          <w:tab w:val="num" w:pos="2535"/>
        </w:tabs>
        <w:ind w:left="2535" w:hanging="360"/>
      </w:pPr>
      <w:rPr>
        <w:rFonts w:ascii="Courier New" w:hAnsi="Courier New" w:cs="Wingdings" w:hint="default"/>
      </w:rPr>
    </w:lvl>
    <w:lvl w:ilvl="1" w:tplc="04090003">
      <w:start w:val="1"/>
      <w:numFmt w:val="bullet"/>
      <w:lvlText w:val="o"/>
      <w:lvlJc w:val="left"/>
      <w:pPr>
        <w:tabs>
          <w:tab w:val="num" w:pos="3255"/>
        </w:tabs>
        <w:ind w:left="3255" w:hanging="360"/>
      </w:pPr>
      <w:rPr>
        <w:rFonts w:ascii="Courier New" w:hAnsi="Courier New" w:cs="Wingdings" w:hint="default"/>
      </w:rPr>
    </w:lvl>
    <w:lvl w:ilvl="2" w:tplc="04090005">
      <w:start w:val="1"/>
      <w:numFmt w:val="bullet"/>
      <w:lvlText w:val=""/>
      <w:lvlJc w:val="left"/>
      <w:pPr>
        <w:tabs>
          <w:tab w:val="num" w:pos="3975"/>
        </w:tabs>
        <w:ind w:left="3975" w:hanging="360"/>
      </w:pPr>
      <w:rPr>
        <w:rFonts w:ascii="Wingdings" w:hAnsi="Wingdings" w:cs="Wingdings" w:hint="default"/>
      </w:rPr>
    </w:lvl>
    <w:lvl w:ilvl="3" w:tplc="04090001">
      <w:start w:val="1"/>
      <w:numFmt w:val="bullet"/>
      <w:lvlText w:val=""/>
      <w:lvlJc w:val="left"/>
      <w:pPr>
        <w:tabs>
          <w:tab w:val="num" w:pos="4695"/>
        </w:tabs>
        <w:ind w:left="4695" w:hanging="360"/>
      </w:pPr>
      <w:rPr>
        <w:rFonts w:ascii="Symbol" w:hAnsi="Symbol" w:cs="Wingdings" w:hint="default"/>
      </w:rPr>
    </w:lvl>
    <w:lvl w:ilvl="4" w:tplc="04090003">
      <w:start w:val="1"/>
      <w:numFmt w:val="bullet"/>
      <w:lvlText w:val="o"/>
      <w:lvlJc w:val="left"/>
      <w:pPr>
        <w:tabs>
          <w:tab w:val="num" w:pos="5415"/>
        </w:tabs>
        <w:ind w:left="5415" w:hanging="360"/>
      </w:pPr>
      <w:rPr>
        <w:rFonts w:ascii="Courier New" w:hAnsi="Courier New" w:cs="Wingdings" w:hint="default"/>
      </w:rPr>
    </w:lvl>
    <w:lvl w:ilvl="5" w:tplc="04090005">
      <w:start w:val="1"/>
      <w:numFmt w:val="bullet"/>
      <w:lvlText w:val=""/>
      <w:lvlJc w:val="left"/>
      <w:pPr>
        <w:tabs>
          <w:tab w:val="num" w:pos="6135"/>
        </w:tabs>
        <w:ind w:left="6135" w:hanging="360"/>
      </w:pPr>
      <w:rPr>
        <w:rFonts w:ascii="Wingdings" w:hAnsi="Wingdings" w:cs="Wingdings" w:hint="default"/>
      </w:rPr>
    </w:lvl>
    <w:lvl w:ilvl="6" w:tplc="04090001">
      <w:start w:val="1"/>
      <w:numFmt w:val="bullet"/>
      <w:lvlText w:val=""/>
      <w:lvlJc w:val="left"/>
      <w:pPr>
        <w:tabs>
          <w:tab w:val="num" w:pos="6855"/>
        </w:tabs>
        <w:ind w:left="6855" w:hanging="360"/>
      </w:pPr>
      <w:rPr>
        <w:rFonts w:ascii="Symbol" w:hAnsi="Symbol" w:cs="Wingdings" w:hint="default"/>
      </w:rPr>
    </w:lvl>
    <w:lvl w:ilvl="7" w:tplc="04090003">
      <w:start w:val="1"/>
      <w:numFmt w:val="bullet"/>
      <w:lvlText w:val="o"/>
      <w:lvlJc w:val="left"/>
      <w:pPr>
        <w:tabs>
          <w:tab w:val="num" w:pos="7575"/>
        </w:tabs>
        <w:ind w:left="7575" w:hanging="360"/>
      </w:pPr>
      <w:rPr>
        <w:rFonts w:ascii="Courier New" w:hAnsi="Courier New" w:cs="Wingdings" w:hint="default"/>
      </w:rPr>
    </w:lvl>
    <w:lvl w:ilvl="8" w:tplc="04090005">
      <w:start w:val="1"/>
      <w:numFmt w:val="bullet"/>
      <w:lvlText w:val=""/>
      <w:lvlJc w:val="left"/>
      <w:pPr>
        <w:tabs>
          <w:tab w:val="num" w:pos="8295"/>
        </w:tabs>
        <w:ind w:left="8295" w:hanging="360"/>
      </w:pPr>
      <w:rPr>
        <w:rFonts w:ascii="Wingdings" w:hAnsi="Wingdings" w:cs="Wingdings" w:hint="default"/>
      </w:rPr>
    </w:lvl>
  </w:abstractNum>
  <w:abstractNum w:abstractNumId="16" w15:restartNumberingAfterBreak="0">
    <w:nsid w:val="4ECC3AFD"/>
    <w:multiLevelType w:val="hybridMultilevel"/>
    <w:tmpl w:val="11067990"/>
    <w:lvl w:ilvl="0" w:tplc="6910EF76">
      <w:start w:val="1"/>
      <w:numFmt w:val="decimal"/>
      <w:lvlText w:val="(%1)"/>
      <w:lvlJc w:val="left"/>
      <w:pPr>
        <w:ind w:left="936" w:hanging="360"/>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7" w15:restartNumberingAfterBreak="0">
    <w:nsid w:val="55821373"/>
    <w:multiLevelType w:val="hybridMultilevel"/>
    <w:tmpl w:val="72B2B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CA2B59"/>
    <w:multiLevelType w:val="hybridMultilevel"/>
    <w:tmpl w:val="71041F9A"/>
    <w:lvl w:ilvl="0" w:tplc="BC2674E4">
      <w:start w:val="13"/>
      <w:numFmt w:val="decimal"/>
      <w:lvlText w:val="%1."/>
      <w:lvlJc w:val="left"/>
      <w:pPr>
        <w:ind w:left="432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15:restartNumberingAfterBreak="0">
    <w:nsid w:val="5E966DDE"/>
    <w:multiLevelType w:val="hybridMultilevel"/>
    <w:tmpl w:val="7EFAABBE"/>
    <w:lvl w:ilvl="0" w:tplc="CA686C58">
      <w:start w:val="1"/>
      <w:numFmt w:val="decimal"/>
      <w:lvlText w:val="%1."/>
      <w:lvlJc w:val="left"/>
      <w:pPr>
        <w:ind w:left="570" w:hanging="570"/>
      </w:pPr>
      <w:rPr>
        <w:rFonts w:hint="default"/>
        <w:b/>
      </w:rPr>
    </w:lvl>
    <w:lvl w:ilvl="1" w:tplc="74788CAE">
      <w:start w:val="1"/>
      <w:numFmt w:val="lowerLetter"/>
      <w:lvlText w:val="(%2)"/>
      <w:lvlJc w:val="left"/>
      <w:pPr>
        <w:ind w:left="1080" w:hanging="360"/>
      </w:pPr>
      <w:rPr>
        <w:rFonts w:hint="default"/>
        <w:i/>
      </w:rPr>
    </w:lvl>
    <w:lvl w:ilvl="2" w:tplc="A3CE8AB8">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0F60049"/>
    <w:multiLevelType w:val="hybridMultilevel"/>
    <w:tmpl w:val="1E60D0D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62FD519C"/>
    <w:multiLevelType w:val="hybridMultilevel"/>
    <w:tmpl w:val="36DE581E"/>
    <w:lvl w:ilvl="0" w:tplc="BC2674E4">
      <w:start w:val="13"/>
      <w:numFmt w:val="decimal"/>
      <w:lvlText w:val="%1."/>
      <w:lvlJc w:val="left"/>
      <w:pPr>
        <w:ind w:left="21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6B4A52"/>
    <w:multiLevelType w:val="hybridMultilevel"/>
    <w:tmpl w:val="BE4AC57A"/>
    <w:lvl w:ilvl="0" w:tplc="AA46C672">
      <w:start w:val="1"/>
      <w:numFmt w:val="lowerLetter"/>
      <w:lvlText w:val="(%1)"/>
      <w:lvlJc w:val="left"/>
      <w:pPr>
        <w:ind w:left="1176" w:hanging="360"/>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23" w15:restartNumberingAfterBreak="0">
    <w:nsid w:val="68665DD3"/>
    <w:multiLevelType w:val="hybridMultilevel"/>
    <w:tmpl w:val="F348C8B2"/>
    <w:lvl w:ilvl="0" w:tplc="94089DB0">
      <w:start w:val="1"/>
      <w:numFmt w:val="lowerRoman"/>
      <w:lvlText w:val="(%1)"/>
      <w:lvlJc w:val="left"/>
      <w:pPr>
        <w:ind w:left="3300" w:hanging="72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4" w15:restartNumberingAfterBreak="0">
    <w:nsid w:val="692632BD"/>
    <w:multiLevelType w:val="hybridMultilevel"/>
    <w:tmpl w:val="9B8E30B2"/>
    <w:lvl w:ilvl="0" w:tplc="5992D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495765"/>
    <w:multiLevelType w:val="hybridMultilevel"/>
    <w:tmpl w:val="10806F2A"/>
    <w:lvl w:ilvl="0" w:tplc="11C4CF62">
      <w:start w:val="1"/>
      <w:numFmt w:val="lowerLetter"/>
      <w:lvlText w:val="(%1)"/>
      <w:lvlJc w:val="left"/>
      <w:pPr>
        <w:ind w:left="3060" w:hanging="720"/>
      </w:pPr>
      <w:rPr>
        <w:rFonts w:ascii="Times New Roman" w:eastAsia="Times New Roman" w:hAnsi="Times New Roman" w:cs="Times New Roman"/>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 w15:restartNumberingAfterBreak="0">
    <w:nsid w:val="69F705AD"/>
    <w:multiLevelType w:val="hybridMultilevel"/>
    <w:tmpl w:val="69C06180"/>
    <w:lvl w:ilvl="0" w:tplc="657A7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3836B6"/>
    <w:multiLevelType w:val="hybridMultilevel"/>
    <w:tmpl w:val="4858EC6E"/>
    <w:lvl w:ilvl="0" w:tplc="BE624EE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8" w15:restartNumberingAfterBreak="0">
    <w:nsid w:val="70763FBF"/>
    <w:multiLevelType w:val="hybridMultilevel"/>
    <w:tmpl w:val="BBAEB5CE"/>
    <w:lvl w:ilvl="0" w:tplc="7BD4F53C">
      <w:start w:val="1"/>
      <w:numFmt w:val="decimal"/>
      <w:lvlText w:val="(%1)"/>
      <w:lvlJc w:val="left"/>
      <w:pPr>
        <w:ind w:left="1011" w:hanging="435"/>
      </w:pPr>
      <w:rPr>
        <w:rFonts w:hint="default"/>
        <w:b/>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9" w15:restartNumberingAfterBreak="0">
    <w:nsid w:val="75C277D6"/>
    <w:multiLevelType w:val="hybridMultilevel"/>
    <w:tmpl w:val="A978C9A4"/>
    <w:lvl w:ilvl="0" w:tplc="E106626E">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A01BCF"/>
    <w:multiLevelType w:val="hybridMultilevel"/>
    <w:tmpl w:val="1806FEC0"/>
    <w:lvl w:ilvl="0" w:tplc="EFFEADF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1" w15:restartNumberingAfterBreak="0">
    <w:nsid w:val="77931256"/>
    <w:multiLevelType w:val="hybridMultilevel"/>
    <w:tmpl w:val="86CCB3BE"/>
    <w:lvl w:ilvl="0" w:tplc="CCEC2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5"/>
  </w:num>
  <w:num w:numId="3">
    <w:abstractNumId w:val="2"/>
  </w:num>
  <w:num w:numId="4">
    <w:abstractNumId w:val="3"/>
  </w:num>
  <w:num w:numId="5">
    <w:abstractNumId w:val="4"/>
  </w:num>
  <w:num w:numId="6">
    <w:abstractNumId w:val="12"/>
  </w:num>
  <w:num w:numId="7">
    <w:abstractNumId w:val="20"/>
  </w:num>
  <w:num w:numId="8">
    <w:abstractNumId w:val="8"/>
  </w:num>
  <w:num w:numId="9">
    <w:abstractNumId w:val="21"/>
  </w:num>
  <w:num w:numId="10">
    <w:abstractNumId w:val="18"/>
  </w:num>
  <w:num w:numId="11">
    <w:abstractNumId w:val="27"/>
  </w:num>
  <w:num w:numId="12">
    <w:abstractNumId w:val="13"/>
  </w:num>
  <w:num w:numId="13">
    <w:abstractNumId w:val="23"/>
  </w:num>
  <w:num w:numId="14">
    <w:abstractNumId w:val="25"/>
  </w:num>
  <w:num w:numId="15">
    <w:abstractNumId w:val="5"/>
  </w:num>
  <w:num w:numId="16">
    <w:abstractNumId w:val="30"/>
  </w:num>
  <w:num w:numId="17">
    <w:abstractNumId w:val="22"/>
  </w:num>
  <w:num w:numId="18">
    <w:abstractNumId w:val="17"/>
  </w:num>
  <w:num w:numId="19">
    <w:abstractNumId w:val="29"/>
  </w:num>
  <w:num w:numId="20">
    <w:abstractNumId w:val="19"/>
  </w:num>
  <w:num w:numId="21">
    <w:abstractNumId w:val="14"/>
  </w:num>
  <w:num w:numId="22">
    <w:abstractNumId w:val="0"/>
  </w:num>
  <w:num w:numId="23">
    <w:abstractNumId w:val="26"/>
  </w:num>
  <w:num w:numId="24">
    <w:abstractNumId w:val="24"/>
  </w:num>
  <w:num w:numId="25">
    <w:abstractNumId w:val="10"/>
  </w:num>
  <w:num w:numId="26">
    <w:abstractNumId w:val="7"/>
  </w:num>
  <w:num w:numId="27">
    <w:abstractNumId w:val="31"/>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11"/>
  </w:num>
  <w:num w:numId="31">
    <w:abstractNumId w:val="16"/>
  </w:num>
  <w:num w:numId="32">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aveSubsetFont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004"/>
    <w:rsid w:val="0000077D"/>
    <w:rsid w:val="00006B93"/>
    <w:rsid w:val="00021B37"/>
    <w:rsid w:val="00023072"/>
    <w:rsid w:val="0002484F"/>
    <w:rsid w:val="000349D9"/>
    <w:rsid w:val="00040AE1"/>
    <w:rsid w:val="00040D76"/>
    <w:rsid w:val="0004267D"/>
    <w:rsid w:val="0004616B"/>
    <w:rsid w:val="000474F2"/>
    <w:rsid w:val="00047BD6"/>
    <w:rsid w:val="00047FA1"/>
    <w:rsid w:val="00050AC5"/>
    <w:rsid w:val="00051AED"/>
    <w:rsid w:val="0005475B"/>
    <w:rsid w:val="00064B25"/>
    <w:rsid w:val="00064E75"/>
    <w:rsid w:val="000663F5"/>
    <w:rsid w:val="000675B7"/>
    <w:rsid w:val="000756CF"/>
    <w:rsid w:val="00086531"/>
    <w:rsid w:val="00086BCE"/>
    <w:rsid w:val="00090F42"/>
    <w:rsid w:val="00094264"/>
    <w:rsid w:val="000A06B6"/>
    <w:rsid w:val="000A2FF3"/>
    <w:rsid w:val="000A463A"/>
    <w:rsid w:val="000A52D2"/>
    <w:rsid w:val="000B0317"/>
    <w:rsid w:val="000B1ADA"/>
    <w:rsid w:val="000B6387"/>
    <w:rsid w:val="000B7327"/>
    <w:rsid w:val="000C683A"/>
    <w:rsid w:val="000D20A0"/>
    <w:rsid w:val="000D4758"/>
    <w:rsid w:val="000E0EF4"/>
    <w:rsid w:val="000E5E21"/>
    <w:rsid w:val="000F0ACB"/>
    <w:rsid w:val="000F0C7C"/>
    <w:rsid w:val="000F30DE"/>
    <w:rsid w:val="0010011A"/>
    <w:rsid w:val="001002FB"/>
    <w:rsid w:val="00101ECD"/>
    <w:rsid w:val="00101F5C"/>
    <w:rsid w:val="00102087"/>
    <w:rsid w:val="00107967"/>
    <w:rsid w:val="00132DF1"/>
    <w:rsid w:val="00133C51"/>
    <w:rsid w:val="00134CDF"/>
    <w:rsid w:val="0013595E"/>
    <w:rsid w:val="00135A09"/>
    <w:rsid w:val="00135E8A"/>
    <w:rsid w:val="0013619A"/>
    <w:rsid w:val="00136C75"/>
    <w:rsid w:val="00137B9C"/>
    <w:rsid w:val="00142205"/>
    <w:rsid w:val="00143A30"/>
    <w:rsid w:val="0014520D"/>
    <w:rsid w:val="00151634"/>
    <w:rsid w:val="00152CD5"/>
    <w:rsid w:val="00157995"/>
    <w:rsid w:val="001649FB"/>
    <w:rsid w:val="001660C8"/>
    <w:rsid w:val="001675FF"/>
    <w:rsid w:val="0017065C"/>
    <w:rsid w:val="0017073C"/>
    <w:rsid w:val="00174637"/>
    <w:rsid w:val="001772EB"/>
    <w:rsid w:val="00177D4D"/>
    <w:rsid w:val="00183E89"/>
    <w:rsid w:val="0018780C"/>
    <w:rsid w:val="00190143"/>
    <w:rsid w:val="00194E7F"/>
    <w:rsid w:val="00195BA6"/>
    <w:rsid w:val="00196615"/>
    <w:rsid w:val="001A0844"/>
    <w:rsid w:val="001A36B3"/>
    <w:rsid w:val="001A46FD"/>
    <w:rsid w:val="001A64B8"/>
    <w:rsid w:val="001A7807"/>
    <w:rsid w:val="001B1D8B"/>
    <w:rsid w:val="001B6264"/>
    <w:rsid w:val="001C3221"/>
    <w:rsid w:val="001C5037"/>
    <w:rsid w:val="001D071C"/>
    <w:rsid w:val="001D0DA0"/>
    <w:rsid w:val="001D130D"/>
    <w:rsid w:val="001D51FD"/>
    <w:rsid w:val="001D56AD"/>
    <w:rsid w:val="001D600C"/>
    <w:rsid w:val="001E1383"/>
    <w:rsid w:val="001F03D8"/>
    <w:rsid w:val="001F0B4B"/>
    <w:rsid w:val="001F687B"/>
    <w:rsid w:val="00201EFE"/>
    <w:rsid w:val="002026EF"/>
    <w:rsid w:val="002107E6"/>
    <w:rsid w:val="00210F57"/>
    <w:rsid w:val="002178F8"/>
    <w:rsid w:val="00220A98"/>
    <w:rsid w:val="00224549"/>
    <w:rsid w:val="00226F9C"/>
    <w:rsid w:val="002278F8"/>
    <w:rsid w:val="00232B44"/>
    <w:rsid w:val="00234CFA"/>
    <w:rsid w:val="00236798"/>
    <w:rsid w:val="0024601F"/>
    <w:rsid w:val="00253DB5"/>
    <w:rsid w:val="00256F9B"/>
    <w:rsid w:val="00266E4D"/>
    <w:rsid w:val="0026761C"/>
    <w:rsid w:val="00273C91"/>
    <w:rsid w:val="00277713"/>
    <w:rsid w:val="00280B4E"/>
    <w:rsid w:val="00282CCD"/>
    <w:rsid w:val="00285DEB"/>
    <w:rsid w:val="00285F2F"/>
    <w:rsid w:val="00292677"/>
    <w:rsid w:val="00292E13"/>
    <w:rsid w:val="002945DC"/>
    <w:rsid w:val="002A3904"/>
    <w:rsid w:val="002A3948"/>
    <w:rsid w:val="002A6C04"/>
    <w:rsid w:val="002C3E36"/>
    <w:rsid w:val="002C732A"/>
    <w:rsid w:val="002D0F2B"/>
    <w:rsid w:val="002D1B7D"/>
    <w:rsid w:val="002D1E48"/>
    <w:rsid w:val="002D7F47"/>
    <w:rsid w:val="002E3BC9"/>
    <w:rsid w:val="002E6731"/>
    <w:rsid w:val="002E750D"/>
    <w:rsid w:val="002E7BCD"/>
    <w:rsid w:val="002F2A19"/>
    <w:rsid w:val="002F2A6E"/>
    <w:rsid w:val="002F46B0"/>
    <w:rsid w:val="003001B0"/>
    <w:rsid w:val="00300295"/>
    <w:rsid w:val="00300534"/>
    <w:rsid w:val="00303A98"/>
    <w:rsid w:val="00304C0B"/>
    <w:rsid w:val="00305DD9"/>
    <w:rsid w:val="00314A54"/>
    <w:rsid w:val="00317998"/>
    <w:rsid w:val="00322E07"/>
    <w:rsid w:val="00330D08"/>
    <w:rsid w:val="00332405"/>
    <w:rsid w:val="003360D8"/>
    <w:rsid w:val="00340139"/>
    <w:rsid w:val="0034060B"/>
    <w:rsid w:val="00344E01"/>
    <w:rsid w:val="0034595C"/>
    <w:rsid w:val="00347108"/>
    <w:rsid w:val="00353C10"/>
    <w:rsid w:val="00353F88"/>
    <w:rsid w:val="003577C2"/>
    <w:rsid w:val="00370868"/>
    <w:rsid w:val="00371378"/>
    <w:rsid w:val="0038105B"/>
    <w:rsid w:val="00381BC8"/>
    <w:rsid w:val="00384014"/>
    <w:rsid w:val="003841D9"/>
    <w:rsid w:val="00390ABE"/>
    <w:rsid w:val="00395608"/>
    <w:rsid w:val="00396217"/>
    <w:rsid w:val="0039634C"/>
    <w:rsid w:val="003A4069"/>
    <w:rsid w:val="003A7AE4"/>
    <w:rsid w:val="003B7C13"/>
    <w:rsid w:val="003C1087"/>
    <w:rsid w:val="003C63CE"/>
    <w:rsid w:val="003D4F13"/>
    <w:rsid w:val="003D5CA2"/>
    <w:rsid w:val="003E0087"/>
    <w:rsid w:val="003E0ADC"/>
    <w:rsid w:val="003E2650"/>
    <w:rsid w:val="003E3AC5"/>
    <w:rsid w:val="003E448A"/>
    <w:rsid w:val="003E59E4"/>
    <w:rsid w:val="003E5DF4"/>
    <w:rsid w:val="003E6B89"/>
    <w:rsid w:val="003E6CCA"/>
    <w:rsid w:val="003E718F"/>
    <w:rsid w:val="003F0026"/>
    <w:rsid w:val="003F0278"/>
    <w:rsid w:val="003F11B9"/>
    <w:rsid w:val="003F2FDB"/>
    <w:rsid w:val="003F3C2F"/>
    <w:rsid w:val="003F5249"/>
    <w:rsid w:val="00400A76"/>
    <w:rsid w:val="004053A3"/>
    <w:rsid w:val="00406829"/>
    <w:rsid w:val="00406C71"/>
    <w:rsid w:val="00407812"/>
    <w:rsid w:val="0041124F"/>
    <w:rsid w:val="00412E53"/>
    <w:rsid w:val="00413E0A"/>
    <w:rsid w:val="00417883"/>
    <w:rsid w:val="00420C7D"/>
    <w:rsid w:val="004223F9"/>
    <w:rsid w:val="004243FD"/>
    <w:rsid w:val="00425946"/>
    <w:rsid w:val="00426C51"/>
    <w:rsid w:val="00431B57"/>
    <w:rsid w:val="004342A2"/>
    <w:rsid w:val="00435BAB"/>
    <w:rsid w:val="00441AF6"/>
    <w:rsid w:val="00443577"/>
    <w:rsid w:val="00444F9B"/>
    <w:rsid w:val="00447742"/>
    <w:rsid w:val="00447B6F"/>
    <w:rsid w:val="0045143F"/>
    <w:rsid w:val="00451ED8"/>
    <w:rsid w:val="00454394"/>
    <w:rsid w:val="004550C9"/>
    <w:rsid w:val="0045735A"/>
    <w:rsid w:val="00460BE1"/>
    <w:rsid w:val="00463DE1"/>
    <w:rsid w:val="00464777"/>
    <w:rsid w:val="00465E28"/>
    <w:rsid w:val="00466299"/>
    <w:rsid w:val="00474BB0"/>
    <w:rsid w:val="004751DC"/>
    <w:rsid w:val="004757ED"/>
    <w:rsid w:val="004758A8"/>
    <w:rsid w:val="0048160E"/>
    <w:rsid w:val="0048287A"/>
    <w:rsid w:val="004855F7"/>
    <w:rsid w:val="00485A68"/>
    <w:rsid w:val="00487BF2"/>
    <w:rsid w:val="0049096A"/>
    <w:rsid w:val="00492DCA"/>
    <w:rsid w:val="0049392A"/>
    <w:rsid w:val="004A1BBB"/>
    <w:rsid w:val="004B0761"/>
    <w:rsid w:val="004B21F9"/>
    <w:rsid w:val="004C1961"/>
    <w:rsid w:val="004C2B60"/>
    <w:rsid w:val="004C6004"/>
    <w:rsid w:val="004C6682"/>
    <w:rsid w:val="004C6FD0"/>
    <w:rsid w:val="004C7D0C"/>
    <w:rsid w:val="004D6E91"/>
    <w:rsid w:val="004D7068"/>
    <w:rsid w:val="004D7AB4"/>
    <w:rsid w:val="004E476D"/>
    <w:rsid w:val="004F16C0"/>
    <w:rsid w:val="004F31D0"/>
    <w:rsid w:val="004F3203"/>
    <w:rsid w:val="004F4C0C"/>
    <w:rsid w:val="004F51EB"/>
    <w:rsid w:val="00500A08"/>
    <w:rsid w:val="0050136C"/>
    <w:rsid w:val="00502EAC"/>
    <w:rsid w:val="00507160"/>
    <w:rsid w:val="005073B1"/>
    <w:rsid w:val="005078C4"/>
    <w:rsid w:val="00510A24"/>
    <w:rsid w:val="0051159C"/>
    <w:rsid w:val="00511675"/>
    <w:rsid w:val="00517928"/>
    <w:rsid w:val="00522099"/>
    <w:rsid w:val="00523D9D"/>
    <w:rsid w:val="00525CC8"/>
    <w:rsid w:val="00525E3D"/>
    <w:rsid w:val="00526F24"/>
    <w:rsid w:val="005278CE"/>
    <w:rsid w:val="005303E4"/>
    <w:rsid w:val="00533A59"/>
    <w:rsid w:val="0053723B"/>
    <w:rsid w:val="005427BC"/>
    <w:rsid w:val="005575F3"/>
    <w:rsid w:val="00560F41"/>
    <w:rsid w:val="00564A27"/>
    <w:rsid w:val="00566BD8"/>
    <w:rsid w:val="005708F6"/>
    <w:rsid w:val="00574367"/>
    <w:rsid w:val="005748DF"/>
    <w:rsid w:val="00575654"/>
    <w:rsid w:val="00583D65"/>
    <w:rsid w:val="00593B2C"/>
    <w:rsid w:val="005A5E2E"/>
    <w:rsid w:val="005A69C0"/>
    <w:rsid w:val="005A732E"/>
    <w:rsid w:val="005B4D98"/>
    <w:rsid w:val="005C5486"/>
    <w:rsid w:val="005C59C7"/>
    <w:rsid w:val="005C62DF"/>
    <w:rsid w:val="005C6DE6"/>
    <w:rsid w:val="005D5A02"/>
    <w:rsid w:val="005E00C8"/>
    <w:rsid w:val="005E11FF"/>
    <w:rsid w:val="005E476F"/>
    <w:rsid w:val="005E6402"/>
    <w:rsid w:val="005E6D25"/>
    <w:rsid w:val="005F5B02"/>
    <w:rsid w:val="00600BFF"/>
    <w:rsid w:val="0060556B"/>
    <w:rsid w:val="0060620C"/>
    <w:rsid w:val="006106D4"/>
    <w:rsid w:val="006143B3"/>
    <w:rsid w:val="00615DC5"/>
    <w:rsid w:val="00616C1C"/>
    <w:rsid w:val="00617C3D"/>
    <w:rsid w:val="00620AC2"/>
    <w:rsid w:val="00620BB3"/>
    <w:rsid w:val="0062191C"/>
    <w:rsid w:val="00623F2C"/>
    <w:rsid w:val="00624D12"/>
    <w:rsid w:val="0063028E"/>
    <w:rsid w:val="00634E16"/>
    <w:rsid w:val="00635A57"/>
    <w:rsid w:val="00636721"/>
    <w:rsid w:val="00642376"/>
    <w:rsid w:val="00650F95"/>
    <w:rsid w:val="00653288"/>
    <w:rsid w:val="00661805"/>
    <w:rsid w:val="00663D7A"/>
    <w:rsid w:val="00666615"/>
    <w:rsid w:val="00667F02"/>
    <w:rsid w:val="00677382"/>
    <w:rsid w:val="00680C99"/>
    <w:rsid w:val="006823C0"/>
    <w:rsid w:val="0068279D"/>
    <w:rsid w:val="00682AE2"/>
    <w:rsid w:val="00683ED2"/>
    <w:rsid w:val="00684740"/>
    <w:rsid w:val="0069186B"/>
    <w:rsid w:val="00691C07"/>
    <w:rsid w:val="0069330B"/>
    <w:rsid w:val="006977DC"/>
    <w:rsid w:val="00697FB5"/>
    <w:rsid w:val="006A460D"/>
    <w:rsid w:val="006A737F"/>
    <w:rsid w:val="006B17DB"/>
    <w:rsid w:val="006B720E"/>
    <w:rsid w:val="006C0C5A"/>
    <w:rsid w:val="006C5170"/>
    <w:rsid w:val="006C67CD"/>
    <w:rsid w:val="006D0C38"/>
    <w:rsid w:val="006D27CA"/>
    <w:rsid w:val="006D4BDF"/>
    <w:rsid w:val="006E06C5"/>
    <w:rsid w:val="006E14C3"/>
    <w:rsid w:val="006E484F"/>
    <w:rsid w:val="006E666F"/>
    <w:rsid w:val="006E7AD6"/>
    <w:rsid w:val="006F5E61"/>
    <w:rsid w:val="00700D7D"/>
    <w:rsid w:val="00707FF6"/>
    <w:rsid w:val="00713CA5"/>
    <w:rsid w:val="00713F77"/>
    <w:rsid w:val="00721E34"/>
    <w:rsid w:val="00723490"/>
    <w:rsid w:val="00723B8A"/>
    <w:rsid w:val="0072600E"/>
    <w:rsid w:val="00730818"/>
    <w:rsid w:val="00731080"/>
    <w:rsid w:val="00735315"/>
    <w:rsid w:val="00736FCC"/>
    <w:rsid w:val="0074169E"/>
    <w:rsid w:val="0074206D"/>
    <w:rsid w:val="0074328F"/>
    <w:rsid w:val="00744F77"/>
    <w:rsid w:val="00745717"/>
    <w:rsid w:val="00747CC6"/>
    <w:rsid w:val="0075373E"/>
    <w:rsid w:val="00761670"/>
    <w:rsid w:val="00761AC4"/>
    <w:rsid w:val="0076295C"/>
    <w:rsid w:val="0076337C"/>
    <w:rsid w:val="007661FF"/>
    <w:rsid w:val="00776108"/>
    <w:rsid w:val="00781F7E"/>
    <w:rsid w:val="0078240B"/>
    <w:rsid w:val="007857FD"/>
    <w:rsid w:val="00787461"/>
    <w:rsid w:val="007875CF"/>
    <w:rsid w:val="0079537F"/>
    <w:rsid w:val="00797DD1"/>
    <w:rsid w:val="007A220B"/>
    <w:rsid w:val="007B3251"/>
    <w:rsid w:val="007B4858"/>
    <w:rsid w:val="007B7F16"/>
    <w:rsid w:val="007C2A0E"/>
    <w:rsid w:val="007C326B"/>
    <w:rsid w:val="007C430B"/>
    <w:rsid w:val="007C4927"/>
    <w:rsid w:val="007D4594"/>
    <w:rsid w:val="007D58D6"/>
    <w:rsid w:val="007D758C"/>
    <w:rsid w:val="007E3776"/>
    <w:rsid w:val="007E4040"/>
    <w:rsid w:val="007E5327"/>
    <w:rsid w:val="007E5418"/>
    <w:rsid w:val="007E648C"/>
    <w:rsid w:val="007E66E7"/>
    <w:rsid w:val="007F17B5"/>
    <w:rsid w:val="007F4840"/>
    <w:rsid w:val="00801851"/>
    <w:rsid w:val="00802A9A"/>
    <w:rsid w:val="0081106A"/>
    <w:rsid w:val="00815EB0"/>
    <w:rsid w:val="00816EAB"/>
    <w:rsid w:val="00822ABE"/>
    <w:rsid w:val="00823A75"/>
    <w:rsid w:val="00824E6F"/>
    <w:rsid w:val="00826C55"/>
    <w:rsid w:val="00826D53"/>
    <w:rsid w:val="00826D9F"/>
    <w:rsid w:val="0083447B"/>
    <w:rsid w:val="00851478"/>
    <w:rsid w:val="00853CBD"/>
    <w:rsid w:val="0085682E"/>
    <w:rsid w:val="00856B8C"/>
    <w:rsid w:val="00857756"/>
    <w:rsid w:val="00862732"/>
    <w:rsid w:val="00864C9F"/>
    <w:rsid w:val="00864DF6"/>
    <w:rsid w:val="00870559"/>
    <w:rsid w:val="008730AA"/>
    <w:rsid w:val="00880A57"/>
    <w:rsid w:val="008823AC"/>
    <w:rsid w:val="008853BD"/>
    <w:rsid w:val="00887DAC"/>
    <w:rsid w:val="00892B34"/>
    <w:rsid w:val="00896609"/>
    <w:rsid w:val="008A0225"/>
    <w:rsid w:val="008A256B"/>
    <w:rsid w:val="008A4EA5"/>
    <w:rsid w:val="008A7762"/>
    <w:rsid w:val="008B1AF1"/>
    <w:rsid w:val="008B3076"/>
    <w:rsid w:val="008B5F0B"/>
    <w:rsid w:val="008C077A"/>
    <w:rsid w:val="008C39AF"/>
    <w:rsid w:val="008C470E"/>
    <w:rsid w:val="008D1061"/>
    <w:rsid w:val="008D285F"/>
    <w:rsid w:val="008D6080"/>
    <w:rsid w:val="008D7D2D"/>
    <w:rsid w:val="008E1682"/>
    <w:rsid w:val="008E3F48"/>
    <w:rsid w:val="008E43C7"/>
    <w:rsid w:val="008E4722"/>
    <w:rsid w:val="008E4E2D"/>
    <w:rsid w:val="008F2832"/>
    <w:rsid w:val="008F5A93"/>
    <w:rsid w:val="008F5D8A"/>
    <w:rsid w:val="008F6247"/>
    <w:rsid w:val="008F6948"/>
    <w:rsid w:val="00901883"/>
    <w:rsid w:val="00901F61"/>
    <w:rsid w:val="0090391B"/>
    <w:rsid w:val="009146D4"/>
    <w:rsid w:val="00916A4E"/>
    <w:rsid w:val="00917513"/>
    <w:rsid w:val="00920205"/>
    <w:rsid w:val="00927419"/>
    <w:rsid w:val="00927B71"/>
    <w:rsid w:val="00933058"/>
    <w:rsid w:val="00936E8B"/>
    <w:rsid w:val="00944DE1"/>
    <w:rsid w:val="00947221"/>
    <w:rsid w:val="009502B7"/>
    <w:rsid w:val="00952AFC"/>
    <w:rsid w:val="009559DE"/>
    <w:rsid w:val="00956EA9"/>
    <w:rsid w:val="00963CA3"/>
    <w:rsid w:val="00971E09"/>
    <w:rsid w:val="0097351B"/>
    <w:rsid w:val="0097453B"/>
    <w:rsid w:val="00980474"/>
    <w:rsid w:val="009814FF"/>
    <w:rsid w:val="009819D5"/>
    <w:rsid w:val="0098365E"/>
    <w:rsid w:val="00984260"/>
    <w:rsid w:val="009907BC"/>
    <w:rsid w:val="009916E5"/>
    <w:rsid w:val="00991B73"/>
    <w:rsid w:val="00993854"/>
    <w:rsid w:val="009959C6"/>
    <w:rsid w:val="009A1091"/>
    <w:rsid w:val="009A172E"/>
    <w:rsid w:val="009A4FEF"/>
    <w:rsid w:val="009A54DF"/>
    <w:rsid w:val="009B09C7"/>
    <w:rsid w:val="009B0AA1"/>
    <w:rsid w:val="009B169B"/>
    <w:rsid w:val="009B25EC"/>
    <w:rsid w:val="009B6B09"/>
    <w:rsid w:val="009B7C50"/>
    <w:rsid w:val="009C4B3D"/>
    <w:rsid w:val="009D1287"/>
    <w:rsid w:val="009D159E"/>
    <w:rsid w:val="009D31D3"/>
    <w:rsid w:val="009D41A5"/>
    <w:rsid w:val="009D71CF"/>
    <w:rsid w:val="009E0532"/>
    <w:rsid w:val="009E2325"/>
    <w:rsid w:val="009E2679"/>
    <w:rsid w:val="009E294F"/>
    <w:rsid w:val="009E4194"/>
    <w:rsid w:val="009E4D56"/>
    <w:rsid w:val="009E52A7"/>
    <w:rsid w:val="009F330F"/>
    <w:rsid w:val="009F4226"/>
    <w:rsid w:val="009F5F0C"/>
    <w:rsid w:val="00A0048C"/>
    <w:rsid w:val="00A05A19"/>
    <w:rsid w:val="00A10B54"/>
    <w:rsid w:val="00A11A60"/>
    <w:rsid w:val="00A1394E"/>
    <w:rsid w:val="00A20031"/>
    <w:rsid w:val="00A3032B"/>
    <w:rsid w:val="00A3325A"/>
    <w:rsid w:val="00A33C3D"/>
    <w:rsid w:val="00A33F90"/>
    <w:rsid w:val="00A35714"/>
    <w:rsid w:val="00A3595B"/>
    <w:rsid w:val="00A36513"/>
    <w:rsid w:val="00A36E16"/>
    <w:rsid w:val="00A40EEA"/>
    <w:rsid w:val="00A4500E"/>
    <w:rsid w:val="00A52DBF"/>
    <w:rsid w:val="00A71AF7"/>
    <w:rsid w:val="00A71D00"/>
    <w:rsid w:val="00A72BED"/>
    <w:rsid w:val="00A75059"/>
    <w:rsid w:val="00A83401"/>
    <w:rsid w:val="00A903F3"/>
    <w:rsid w:val="00A90C57"/>
    <w:rsid w:val="00A9690E"/>
    <w:rsid w:val="00AA6DAF"/>
    <w:rsid w:val="00AB6D44"/>
    <w:rsid w:val="00AB7E37"/>
    <w:rsid w:val="00AD05DB"/>
    <w:rsid w:val="00AD128E"/>
    <w:rsid w:val="00AD450B"/>
    <w:rsid w:val="00AD5E9E"/>
    <w:rsid w:val="00AE1A48"/>
    <w:rsid w:val="00AE489D"/>
    <w:rsid w:val="00AE630E"/>
    <w:rsid w:val="00AE63CC"/>
    <w:rsid w:val="00AF1B93"/>
    <w:rsid w:val="00AF5BA4"/>
    <w:rsid w:val="00AF6A2D"/>
    <w:rsid w:val="00B03A1C"/>
    <w:rsid w:val="00B05415"/>
    <w:rsid w:val="00B06029"/>
    <w:rsid w:val="00B16432"/>
    <w:rsid w:val="00B268EA"/>
    <w:rsid w:val="00B27843"/>
    <w:rsid w:val="00B344A4"/>
    <w:rsid w:val="00B3482D"/>
    <w:rsid w:val="00B34ACA"/>
    <w:rsid w:val="00B36518"/>
    <w:rsid w:val="00B370D8"/>
    <w:rsid w:val="00B371DD"/>
    <w:rsid w:val="00B3720A"/>
    <w:rsid w:val="00B40509"/>
    <w:rsid w:val="00B405FB"/>
    <w:rsid w:val="00B41DE5"/>
    <w:rsid w:val="00B51508"/>
    <w:rsid w:val="00B537E9"/>
    <w:rsid w:val="00B54630"/>
    <w:rsid w:val="00B571A1"/>
    <w:rsid w:val="00B62219"/>
    <w:rsid w:val="00B6655B"/>
    <w:rsid w:val="00B721A1"/>
    <w:rsid w:val="00B802B7"/>
    <w:rsid w:val="00B83130"/>
    <w:rsid w:val="00B831E1"/>
    <w:rsid w:val="00B87CC3"/>
    <w:rsid w:val="00B91E09"/>
    <w:rsid w:val="00B94CA6"/>
    <w:rsid w:val="00B9526C"/>
    <w:rsid w:val="00B96882"/>
    <w:rsid w:val="00BA0C0F"/>
    <w:rsid w:val="00BA3206"/>
    <w:rsid w:val="00BA487C"/>
    <w:rsid w:val="00BA5650"/>
    <w:rsid w:val="00BA7ED2"/>
    <w:rsid w:val="00BB2995"/>
    <w:rsid w:val="00BB4A76"/>
    <w:rsid w:val="00BB6B25"/>
    <w:rsid w:val="00BD1564"/>
    <w:rsid w:val="00BE1172"/>
    <w:rsid w:val="00BE38CD"/>
    <w:rsid w:val="00BE6971"/>
    <w:rsid w:val="00BE7D5A"/>
    <w:rsid w:val="00BF59A3"/>
    <w:rsid w:val="00C003D9"/>
    <w:rsid w:val="00C00801"/>
    <w:rsid w:val="00C00D05"/>
    <w:rsid w:val="00C01AA6"/>
    <w:rsid w:val="00C02881"/>
    <w:rsid w:val="00C041B5"/>
    <w:rsid w:val="00C04D41"/>
    <w:rsid w:val="00C0656C"/>
    <w:rsid w:val="00C0684F"/>
    <w:rsid w:val="00C13132"/>
    <w:rsid w:val="00C13AB5"/>
    <w:rsid w:val="00C13B6E"/>
    <w:rsid w:val="00C1713C"/>
    <w:rsid w:val="00C17B46"/>
    <w:rsid w:val="00C20CCB"/>
    <w:rsid w:val="00C21039"/>
    <w:rsid w:val="00C21E39"/>
    <w:rsid w:val="00C24DB8"/>
    <w:rsid w:val="00C3616A"/>
    <w:rsid w:val="00C406D2"/>
    <w:rsid w:val="00C44B01"/>
    <w:rsid w:val="00C46765"/>
    <w:rsid w:val="00C468ED"/>
    <w:rsid w:val="00C5043A"/>
    <w:rsid w:val="00C54DC6"/>
    <w:rsid w:val="00C56B73"/>
    <w:rsid w:val="00C6001A"/>
    <w:rsid w:val="00C63F43"/>
    <w:rsid w:val="00C6639D"/>
    <w:rsid w:val="00C66968"/>
    <w:rsid w:val="00C66C5A"/>
    <w:rsid w:val="00C7190F"/>
    <w:rsid w:val="00C7402C"/>
    <w:rsid w:val="00C81E40"/>
    <w:rsid w:val="00C8427E"/>
    <w:rsid w:val="00C96B83"/>
    <w:rsid w:val="00C96F38"/>
    <w:rsid w:val="00C972C1"/>
    <w:rsid w:val="00C97DA1"/>
    <w:rsid w:val="00CA2908"/>
    <w:rsid w:val="00CA683B"/>
    <w:rsid w:val="00CA6D10"/>
    <w:rsid w:val="00CA7C0C"/>
    <w:rsid w:val="00CB01EB"/>
    <w:rsid w:val="00CB1293"/>
    <w:rsid w:val="00CB34BA"/>
    <w:rsid w:val="00CB67DF"/>
    <w:rsid w:val="00CC471C"/>
    <w:rsid w:val="00CC5A64"/>
    <w:rsid w:val="00CD26B1"/>
    <w:rsid w:val="00CE027F"/>
    <w:rsid w:val="00CE4CBC"/>
    <w:rsid w:val="00CE4E07"/>
    <w:rsid w:val="00CE5309"/>
    <w:rsid w:val="00CE564F"/>
    <w:rsid w:val="00CE718D"/>
    <w:rsid w:val="00CF04EE"/>
    <w:rsid w:val="00CF4539"/>
    <w:rsid w:val="00CF6522"/>
    <w:rsid w:val="00CF75D1"/>
    <w:rsid w:val="00D0587A"/>
    <w:rsid w:val="00D06194"/>
    <w:rsid w:val="00D06A7E"/>
    <w:rsid w:val="00D077B2"/>
    <w:rsid w:val="00D10542"/>
    <w:rsid w:val="00D16F83"/>
    <w:rsid w:val="00D23215"/>
    <w:rsid w:val="00D3210E"/>
    <w:rsid w:val="00D34A9F"/>
    <w:rsid w:val="00D35D60"/>
    <w:rsid w:val="00D40DD5"/>
    <w:rsid w:val="00D429AE"/>
    <w:rsid w:val="00D43611"/>
    <w:rsid w:val="00D50BB2"/>
    <w:rsid w:val="00D51446"/>
    <w:rsid w:val="00D552CC"/>
    <w:rsid w:val="00D62A30"/>
    <w:rsid w:val="00D62DE9"/>
    <w:rsid w:val="00D66DC3"/>
    <w:rsid w:val="00D72AB2"/>
    <w:rsid w:val="00D80C25"/>
    <w:rsid w:val="00D81865"/>
    <w:rsid w:val="00D81E40"/>
    <w:rsid w:val="00D8219E"/>
    <w:rsid w:val="00D85BC9"/>
    <w:rsid w:val="00D87ADA"/>
    <w:rsid w:val="00D92B63"/>
    <w:rsid w:val="00D942BD"/>
    <w:rsid w:val="00D948E4"/>
    <w:rsid w:val="00DA3988"/>
    <w:rsid w:val="00DB2721"/>
    <w:rsid w:val="00DB6DBD"/>
    <w:rsid w:val="00DC078C"/>
    <w:rsid w:val="00DC1E68"/>
    <w:rsid w:val="00DC57D5"/>
    <w:rsid w:val="00DC5D8B"/>
    <w:rsid w:val="00DC6104"/>
    <w:rsid w:val="00DD003C"/>
    <w:rsid w:val="00DD35CA"/>
    <w:rsid w:val="00DD6768"/>
    <w:rsid w:val="00DE4165"/>
    <w:rsid w:val="00E040BF"/>
    <w:rsid w:val="00E041C6"/>
    <w:rsid w:val="00E048F1"/>
    <w:rsid w:val="00E076EA"/>
    <w:rsid w:val="00E077DB"/>
    <w:rsid w:val="00E1579E"/>
    <w:rsid w:val="00E217D1"/>
    <w:rsid w:val="00E22EA4"/>
    <w:rsid w:val="00E338FA"/>
    <w:rsid w:val="00E35D12"/>
    <w:rsid w:val="00E418BC"/>
    <w:rsid w:val="00E458F8"/>
    <w:rsid w:val="00E47BE4"/>
    <w:rsid w:val="00E52C19"/>
    <w:rsid w:val="00E63E8D"/>
    <w:rsid w:val="00E64AF2"/>
    <w:rsid w:val="00E715A6"/>
    <w:rsid w:val="00E72193"/>
    <w:rsid w:val="00E7237B"/>
    <w:rsid w:val="00E72E58"/>
    <w:rsid w:val="00E73420"/>
    <w:rsid w:val="00E83E08"/>
    <w:rsid w:val="00E843F6"/>
    <w:rsid w:val="00E87962"/>
    <w:rsid w:val="00E9116E"/>
    <w:rsid w:val="00E96CC9"/>
    <w:rsid w:val="00E97DAE"/>
    <w:rsid w:val="00EA3468"/>
    <w:rsid w:val="00EA6C4F"/>
    <w:rsid w:val="00EB21BB"/>
    <w:rsid w:val="00EB26B1"/>
    <w:rsid w:val="00EB26EF"/>
    <w:rsid w:val="00EB6D29"/>
    <w:rsid w:val="00EB73ED"/>
    <w:rsid w:val="00EC0AB8"/>
    <w:rsid w:val="00EC2361"/>
    <w:rsid w:val="00EC31DC"/>
    <w:rsid w:val="00EC367F"/>
    <w:rsid w:val="00EC3B19"/>
    <w:rsid w:val="00EC4607"/>
    <w:rsid w:val="00EC7D68"/>
    <w:rsid w:val="00ED00CB"/>
    <w:rsid w:val="00ED23A3"/>
    <w:rsid w:val="00ED3639"/>
    <w:rsid w:val="00ED3CBE"/>
    <w:rsid w:val="00ED6ADD"/>
    <w:rsid w:val="00EE0878"/>
    <w:rsid w:val="00EE436A"/>
    <w:rsid w:val="00EE5FB3"/>
    <w:rsid w:val="00EF5501"/>
    <w:rsid w:val="00EF6C27"/>
    <w:rsid w:val="00F00776"/>
    <w:rsid w:val="00F00DA7"/>
    <w:rsid w:val="00F02336"/>
    <w:rsid w:val="00F03C5F"/>
    <w:rsid w:val="00F122A5"/>
    <w:rsid w:val="00F2171C"/>
    <w:rsid w:val="00F2372D"/>
    <w:rsid w:val="00F23AE9"/>
    <w:rsid w:val="00F24E3D"/>
    <w:rsid w:val="00F27410"/>
    <w:rsid w:val="00F30669"/>
    <w:rsid w:val="00F30D3C"/>
    <w:rsid w:val="00F376FC"/>
    <w:rsid w:val="00F40129"/>
    <w:rsid w:val="00F440C6"/>
    <w:rsid w:val="00F51F47"/>
    <w:rsid w:val="00F536F0"/>
    <w:rsid w:val="00F53D84"/>
    <w:rsid w:val="00F5620C"/>
    <w:rsid w:val="00F604EB"/>
    <w:rsid w:val="00F6311C"/>
    <w:rsid w:val="00F666D8"/>
    <w:rsid w:val="00F6767C"/>
    <w:rsid w:val="00F709FF"/>
    <w:rsid w:val="00F71339"/>
    <w:rsid w:val="00F74F3F"/>
    <w:rsid w:val="00F74F99"/>
    <w:rsid w:val="00F7550E"/>
    <w:rsid w:val="00F75AA3"/>
    <w:rsid w:val="00F84EFA"/>
    <w:rsid w:val="00F84FAF"/>
    <w:rsid w:val="00F8582F"/>
    <w:rsid w:val="00F87765"/>
    <w:rsid w:val="00F90DD3"/>
    <w:rsid w:val="00F93107"/>
    <w:rsid w:val="00F976E3"/>
    <w:rsid w:val="00F97D29"/>
    <w:rsid w:val="00FA2B6A"/>
    <w:rsid w:val="00FA38C1"/>
    <w:rsid w:val="00FA68E1"/>
    <w:rsid w:val="00FB4535"/>
    <w:rsid w:val="00FB4DAD"/>
    <w:rsid w:val="00FB5EA6"/>
    <w:rsid w:val="00FB5F2A"/>
    <w:rsid w:val="00FB5FCC"/>
    <w:rsid w:val="00FB673D"/>
    <w:rsid w:val="00FC11D4"/>
    <w:rsid w:val="00FC1EB5"/>
    <w:rsid w:val="00FC29CA"/>
    <w:rsid w:val="00FC374A"/>
    <w:rsid w:val="00FC56E9"/>
    <w:rsid w:val="00FD35AE"/>
    <w:rsid w:val="00FD5FDD"/>
    <w:rsid w:val="00FD7CB9"/>
    <w:rsid w:val="00FE00EC"/>
    <w:rsid w:val="00FE0225"/>
    <w:rsid w:val="00FF4388"/>
    <w:rsid w:val="00FF4F4A"/>
    <w:rsid w:val="00FF68C0"/>
    <w:rsid w:val="00FF6E1B"/>
    <w:rsid w:val="00FF6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28680E9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uiPriority="99" w:qFormat="1"/>
    <w:lsdException w:name="heading 5" w:uiPriority="9" w:qFormat="1"/>
    <w:lsdException w:name="heading 6" w:qFormat="1"/>
    <w:lsdException w:name="heading 7" w:uiPriority="99" w:qFormat="1"/>
    <w:lsdException w:name="heading 8" w:qFormat="1"/>
    <w:lsdException w:name="heading 9" w:uiPriority="9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header" w:uiPriority="99"/>
    <w:lsdException w:name="index heading" w:uiPriority="99"/>
    <w:lsdException w:name="caption" w:uiPriority="99" w:qFormat="1"/>
    <w:lsdException w:name="envelope address" w:uiPriority="99"/>
    <w:lsdException w:name="envelope return" w:uiPriority="99"/>
    <w:lsdException w:name="line number" w:uiPriority="99"/>
    <w:lsdException w:name="endnote reference" w:uiPriority="99"/>
    <w:lsdException w:name="endnote text" w:uiPriority="99"/>
    <w:lsdException w:name="macro" w:uiPriority="99"/>
    <w:lsdException w:name="toa heading"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99" w:qFormat="1"/>
    <w:lsdException w:name="Closing" w:uiPriority="99"/>
    <w:lsdException w:name="Default Paragraph Font" w:uiPriority="1"/>
    <w:lsdException w:name="Body Tex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Hyperlink" w:uiPriority="99"/>
    <w:lsdException w:name="Strong" w:qFormat="1"/>
    <w:lsdException w:name="Emphasis" w:uiPriority="99" w:qFormat="1"/>
    <w:lsdException w:name="Document Map"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semiHidden="1" w:uiPriority="99" w:unhideWhenUsed="1"/>
    <w:lsdException w:name="HTML Sample" w:semiHidden="1" w:uiPriority="99" w:unhideWhenUsed="1"/>
    <w:lsdException w:name="HTML Typewriter" w:uiPriority="99"/>
    <w:lsdException w:name="HTML Variable" w:uiPriority="99"/>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941"/>
    <w:pPr>
      <w:spacing w:after="120"/>
      <w:jc w:val="center"/>
    </w:pPr>
    <w:rPr>
      <w:sz w:val="24"/>
      <w:lang w:val="en-GB"/>
    </w:rPr>
  </w:style>
  <w:style w:type="paragraph" w:styleId="Heading1">
    <w:name w:val="heading 1"/>
    <w:basedOn w:val="Normal"/>
    <w:next w:val="Normal"/>
    <w:link w:val="Heading1Char"/>
    <w:qFormat/>
    <w:rsid w:val="00FF4D73"/>
    <w:pPr>
      <w:keepNext/>
      <w:outlineLvl w:val="0"/>
    </w:pPr>
    <w:rPr>
      <w:b/>
      <w:kern w:val="28"/>
      <w:lang w:eastAsia="x-none"/>
    </w:rPr>
  </w:style>
  <w:style w:type="paragraph" w:styleId="Heading2">
    <w:name w:val="heading 2"/>
    <w:basedOn w:val="Normal"/>
    <w:next w:val="Normal"/>
    <w:link w:val="Heading2Char"/>
    <w:qFormat/>
    <w:rsid w:val="000138A5"/>
    <w:pPr>
      <w:keepNext/>
      <w:spacing w:before="240" w:after="60"/>
      <w:outlineLvl w:val="1"/>
    </w:pPr>
    <w:rPr>
      <w:rFonts w:ascii="Cambria" w:hAnsi="Cambria"/>
      <w:b/>
      <w:bCs/>
      <w:i/>
      <w:iCs/>
      <w:sz w:val="28"/>
      <w:szCs w:val="28"/>
      <w:lang w:eastAsia="x-none"/>
    </w:rPr>
  </w:style>
  <w:style w:type="paragraph" w:styleId="Heading3">
    <w:name w:val="heading 3"/>
    <w:aliases w:val="Sect-Head"/>
    <w:basedOn w:val="Normal"/>
    <w:next w:val="Normal"/>
    <w:link w:val="Heading3Char"/>
    <w:uiPriority w:val="9"/>
    <w:qFormat/>
    <w:rsid w:val="00FF4D73"/>
    <w:pPr>
      <w:keepNext/>
      <w:spacing w:after="60"/>
      <w:outlineLvl w:val="2"/>
    </w:pPr>
    <w:rPr>
      <w:lang w:eastAsia="x-none"/>
    </w:rPr>
  </w:style>
  <w:style w:type="paragraph" w:styleId="Heading4">
    <w:name w:val="heading 4"/>
    <w:basedOn w:val="Normal"/>
    <w:next w:val="Normal"/>
    <w:link w:val="Heading4Char"/>
    <w:uiPriority w:val="99"/>
    <w:qFormat/>
    <w:rsid w:val="002E79FE"/>
    <w:pPr>
      <w:keepNext/>
      <w:keepLines/>
      <w:widowControl w:val="0"/>
      <w:autoSpaceDE w:val="0"/>
      <w:autoSpaceDN w:val="0"/>
      <w:adjustRightInd w:val="0"/>
      <w:spacing w:before="200"/>
      <w:outlineLvl w:val="3"/>
    </w:pPr>
    <w:rPr>
      <w:rFonts w:ascii="Cambria" w:hAnsi="Cambria"/>
      <w:b/>
      <w:bCs/>
      <w:i/>
      <w:iCs/>
      <w:color w:val="4F81BD"/>
      <w:szCs w:val="24"/>
      <w:lang w:val="x-none" w:eastAsia="x-none"/>
    </w:rPr>
  </w:style>
  <w:style w:type="paragraph" w:styleId="Heading5">
    <w:name w:val="heading 5"/>
    <w:basedOn w:val="Normal"/>
    <w:next w:val="Normal"/>
    <w:link w:val="Heading5Char"/>
    <w:uiPriority w:val="9"/>
    <w:qFormat/>
    <w:rsid w:val="007A34F7"/>
    <w:pPr>
      <w:overflowPunct w:val="0"/>
      <w:autoSpaceDE w:val="0"/>
      <w:autoSpaceDN w:val="0"/>
      <w:adjustRightInd w:val="0"/>
      <w:ind w:left="2892" w:hanging="2892"/>
      <w:textAlignment w:val="baseline"/>
      <w:outlineLvl w:val="4"/>
    </w:pPr>
    <w:rPr>
      <w:szCs w:val="24"/>
      <w:lang w:val="en-AU" w:eastAsia="x-none"/>
    </w:rPr>
  </w:style>
  <w:style w:type="paragraph" w:styleId="Heading6">
    <w:name w:val="heading 6"/>
    <w:basedOn w:val="Normal"/>
    <w:next w:val="Normal"/>
    <w:link w:val="Heading6Char"/>
    <w:qFormat/>
    <w:rsid w:val="007A34F7"/>
    <w:pPr>
      <w:suppressLineNumbers/>
      <w:overflowPunct w:val="0"/>
      <w:autoSpaceDE w:val="0"/>
      <w:autoSpaceDN w:val="0"/>
      <w:adjustRightInd w:val="0"/>
      <w:spacing w:before="240" w:after="60"/>
      <w:ind w:left="10064" w:hanging="708"/>
      <w:textAlignment w:val="baseline"/>
      <w:outlineLvl w:val="5"/>
    </w:pPr>
    <w:rPr>
      <w:rFonts w:ascii="Arial" w:hAnsi="Arial"/>
      <w:i/>
      <w:iCs/>
      <w:sz w:val="22"/>
      <w:szCs w:val="22"/>
      <w:lang w:val="en-AU" w:eastAsia="x-none"/>
    </w:rPr>
  </w:style>
  <w:style w:type="paragraph" w:styleId="Heading7">
    <w:name w:val="heading 7"/>
    <w:basedOn w:val="Normal"/>
    <w:next w:val="Normal"/>
    <w:link w:val="Heading7Char"/>
    <w:uiPriority w:val="99"/>
    <w:qFormat/>
    <w:rsid w:val="007A34F7"/>
    <w:pPr>
      <w:suppressLineNumbers/>
      <w:overflowPunct w:val="0"/>
      <w:autoSpaceDE w:val="0"/>
      <w:autoSpaceDN w:val="0"/>
      <w:adjustRightInd w:val="0"/>
      <w:spacing w:before="240" w:after="60"/>
      <w:ind w:left="10772" w:hanging="708"/>
      <w:textAlignment w:val="baseline"/>
      <w:outlineLvl w:val="6"/>
    </w:pPr>
    <w:rPr>
      <w:rFonts w:ascii="Arial" w:hAnsi="Arial"/>
      <w:szCs w:val="24"/>
      <w:lang w:val="en-AU" w:eastAsia="x-none"/>
    </w:rPr>
  </w:style>
  <w:style w:type="paragraph" w:styleId="Heading8">
    <w:name w:val="heading 8"/>
    <w:basedOn w:val="Normal"/>
    <w:next w:val="Normal"/>
    <w:link w:val="Heading8Char"/>
    <w:qFormat/>
    <w:rsid w:val="007A34F7"/>
    <w:pPr>
      <w:suppressLineNumbers/>
      <w:overflowPunct w:val="0"/>
      <w:autoSpaceDE w:val="0"/>
      <w:autoSpaceDN w:val="0"/>
      <w:adjustRightInd w:val="0"/>
      <w:spacing w:before="240" w:after="60"/>
      <w:ind w:left="11480" w:hanging="708"/>
      <w:textAlignment w:val="baseline"/>
      <w:outlineLvl w:val="7"/>
    </w:pPr>
    <w:rPr>
      <w:rFonts w:ascii="Arial" w:hAnsi="Arial"/>
      <w:i/>
      <w:iCs/>
      <w:szCs w:val="24"/>
      <w:lang w:val="en-AU" w:eastAsia="x-none"/>
    </w:rPr>
  </w:style>
  <w:style w:type="paragraph" w:styleId="Heading9">
    <w:name w:val="heading 9"/>
    <w:basedOn w:val="Normal"/>
    <w:next w:val="Normal"/>
    <w:link w:val="Heading9Char"/>
    <w:uiPriority w:val="99"/>
    <w:qFormat/>
    <w:rsid w:val="007A34F7"/>
    <w:pPr>
      <w:suppressLineNumbers/>
      <w:overflowPunct w:val="0"/>
      <w:autoSpaceDE w:val="0"/>
      <w:autoSpaceDN w:val="0"/>
      <w:adjustRightInd w:val="0"/>
      <w:spacing w:before="240" w:after="60"/>
      <w:ind w:left="12188" w:hanging="708"/>
      <w:textAlignment w:val="baseline"/>
      <w:outlineLvl w:val="8"/>
    </w:pPr>
    <w:rPr>
      <w:rFonts w:ascii="Arial" w:hAnsi="Arial"/>
      <w:i/>
      <w:iCs/>
      <w:sz w:val="18"/>
      <w:szCs w:val="18"/>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138A5"/>
    <w:rPr>
      <w:rFonts w:ascii="Cambria" w:eastAsia="Times New Roman" w:hAnsi="Cambria" w:cs="Times New Roman"/>
      <w:b/>
      <w:bCs/>
      <w:i/>
      <w:iCs/>
      <w:sz w:val="28"/>
      <w:szCs w:val="28"/>
      <w:lang w:val="en-GB"/>
    </w:rPr>
  </w:style>
  <w:style w:type="character" w:customStyle="1" w:styleId="Heading3Char">
    <w:name w:val="Heading 3 Char"/>
    <w:aliases w:val="Sect-Head Char"/>
    <w:link w:val="Heading3"/>
    <w:uiPriority w:val="9"/>
    <w:rsid w:val="002E79FE"/>
    <w:rPr>
      <w:sz w:val="24"/>
      <w:lang w:val="en-GB"/>
    </w:rPr>
  </w:style>
  <w:style w:type="character" w:customStyle="1" w:styleId="Heading4Char">
    <w:name w:val="Heading 4 Char"/>
    <w:link w:val="Heading4"/>
    <w:uiPriority w:val="99"/>
    <w:rsid w:val="002E79FE"/>
    <w:rPr>
      <w:rFonts w:ascii="Cambria" w:eastAsia="Times New Roman" w:hAnsi="Cambria" w:cs="Times New Roman"/>
      <w:b/>
      <w:bCs/>
      <w:i/>
      <w:iCs/>
      <w:color w:val="4F81BD"/>
      <w:sz w:val="24"/>
      <w:szCs w:val="24"/>
    </w:rPr>
  </w:style>
  <w:style w:type="paragraph" w:customStyle="1" w:styleId="Arrangement">
    <w:name w:val="Arrangement"/>
    <w:basedOn w:val="Normal"/>
    <w:rsid w:val="00FF4D73"/>
    <w:pPr>
      <w:tabs>
        <w:tab w:val="right" w:pos="547"/>
        <w:tab w:val="left" w:pos="821"/>
      </w:tabs>
      <w:spacing w:before="40" w:line="240" w:lineRule="exact"/>
      <w:ind w:left="821" w:hanging="821"/>
    </w:pPr>
    <w:rPr>
      <w:sz w:val="22"/>
    </w:rPr>
  </w:style>
  <w:style w:type="paragraph" w:customStyle="1" w:styleId="BasicLegal">
    <w:name w:val="Basic Legal"/>
    <w:link w:val="BasicLegalChar"/>
    <w:rsid w:val="00FF4D73"/>
    <w:pPr>
      <w:spacing w:before="120" w:after="120"/>
      <w:jc w:val="center"/>
    </w:pPr>
    <w:rPr>
      <w:sz w:val="24"/>
      <w:lang w:val="en-GB"/>
    </w:rPr>
  </w:style>
  <w:style w:type="paragraph" w:customStyle="1" w:styleId="BoldCentreHead">
    <w:name w:val="BoldCentreHead"/>
    <w:basedOn w:val="Normal"/>
    <w:rsid w:val="00452CC2"/>
    <w:pPr>
      <w:keepNext/>
      <w:spacing w:before="240"/>
    </w:pPr>
    <w:rPr>
      <w:rFonts w:ascii="Times" w:hAnsi="Times"/>
      <w:b/>
      <w:caps/>
    </w:rPr>
  </w:style>
  <w:style w:type="paragraph" w:customStyle="1" w:styleId="CentreItalic">
    <w:name w:val="Centre Italic"/>
    <w:basedOn w:val="BasicLegal"/>
    <w:rsid w:val="00C31B6A"/>
    <w:pPr>
      <w:keepNext/>
    </w:pPr>
    <w:rPr>
      <w:i/>
    </w:rPr>
  </w:style>
  <w:style w:type="paragraph" w:customStyle="1" w:styleId="CentreHead">
    <w:name w:val="CentreHead"/>
    <w:basedOn w:val="BasicLegal"/>
    <w:next w:val="BasicLegal"/>
    <w:qFormat/>
    <w:rsid w:val="000953A9"/>
    <w:pPr>
      <w:keepNext/>
      <w:keepLines/>
    </w:pPr>
    <w:rPr>
      <w:smallCaps/>
    </w:rPr>
  </w:style>
  <w:style w:type="paragraph" w:customStyle="1" w:styleId="Definitions">
    <w:name w:val="Definitions"/>
    <w:basedOn w:val="BasicLegal"/>
    <w:rsid w:val="004C6004"/>
    <w:pPr>
      <w:spacing w:line="240" w:lineRule="exact"/>
      <w:ind w:left="2016" w:hanging="1008"/>
      <w:jc w:val="both"/>
    </w:pPr>
  </w:style>
  <w:style w:type="paragraph" w:styleId="Footer">
    <w:name w:val="footer"/>
    <w:basedOn w:val="Normal"/>
    <w:link w:val="FooterChar"/>
    <w:rsid w:val="00FF4D73"/>
    <w:pPr>
      <w:tabs>
        <w:tab w:val="center" w:pos="4153"/>
        <w:tab w:val="right" w:pos="8306"/>
      </w:tabs>
    </w:pPr>
    <w:rPr>
      <w:lang w:eastAsia="x-none"/>
    </w:rPr>
  </w:style>
  <w:style w:type="character" w:customStyle="1" w:styleId="FooterChar">
    <w:name w:val="Footer Char"/>
    <w:link w:val="Footer"/>
    <w:rsid w:val="002E79FE"/>
    <w:rPr>
      <w:sz w:val="24"/>
      <w:lang w:val="en-GB"/>
    </w:rPr>
  </w:style>
  <w:style w:type="character" w:styleId="FootnoteReference">
    <w:name w:val="footnote reference"/>
    <w:semiHidden/>
    <w:rsid w:val="00FF4D73"/>
    <w:rPr>
      <w:vertAlign w:val="superscript"/>
    </w:rPr>
  </w:style>
  <w:style w:type="paragraph" w:styleId="FootnoteText">
    <w:name w:val="footnote text"/>
    <w:basedOn w:val="Normal"/>
    <w:link w:val="FootnoteTextChar"/>
    <w:semiHidden/>
    <w:rsid w:val="00FF4D73"/>
    <w:rPr>
      <w:sz w:val="20"/>
      <w:lang w:eastAsia="x-none"/>
    </w:rPr>
  </w:style>
  <w:style w:type="character" w:customStyle="1" w:styleId="FootnoteTextChar">
    <w:name w:val="Footnote Text Char"/>
    <w:link w:val="FootnoteText"/>
    <w:semiHidden/>
    <w:rsid w:val="006351F7"/>
    <w:rPr>
      <w:lang w:val="en-GB"/>
    </w:rPr>
  </w:style>
  <w:style w:type="paragraph" w:customStyle="1" w:styleId="H1">
    <w:name w:val="H1"/>
    <w:basedOn w:val="Normal"/>
    <w:rsid w:val="00FF4D73"/>
    <w:pPr>
      <w:spacing w:line="260" w:lineRule="exact"/>
      <w:ind w:firstLine="216"/>
    </w:pPr>
    <w:rPr>
      <w:b/>
    </w:rPr>
  </w:style>
  <w:style w:type="paragraph" w:styleId="Header">
    <w:name w:val="header"/>
    <w:basedOn w:val="BasicLegal"/>
    <w:link w:val="HeaderChar"/>
    <w:uiPriority w:val="99"/>
    <w:rsid w:val="00FF4D73"/>
    <w:pPr>
      <w:tabs>
        <w:tab w:val="center" w:pos="4320"/>
        <w:tab w:val="right" w:pos="8640"/>
      </w:tabs>
    </w:pPr>
    <w:rPr>
      <w:lang w:eastAsia="x-none"/>
    </w:rPr>
  </w:style>
  <w:style w:type="paragraph" w:customStyle="1" w:styleId="Header-even">
    <w:name w:val="Header-even"/>
    <w:basedOn w:val="BasicLegal"/>
    <w:rsid w:val="00FF4D73"/>
    <w:pPr>
      <w:tabs>
        <w:tab w:val="center" w:pos="4147"/>
        <w:tab w:val="right" w:pos="8309"/>
      </w:tabs>
      <w:ind w:left="-1613"/>
    </w:pPr>
    <w:rPr>
      <w:i/>
    </w:rPr>
  </w:style>
  <w:style w:type="paragraph" w:customStyle="1" w:styleId="Header-odd">
    <w:name w:val="Header-odd"/>
    <w:basedOn w:val="BasicLegal"/>
    <w:next w:val="Normal"/>
    <w:rsid w:val="00FF4D73"/>
    <w:pPr>
      <w:tabs>
        <w:tab w:val="center" w:pos="4153"/>
        <w:tab w:val="right" w:pos="8306"/>
      </w:tabs>
      <w:ind w:right="-1616"/>
      <w:jc w:val="right"/>
    </w:pPr>
    <w:rPr>
      <w:i/>
    </w:rPr>
  </w:style>
  <w:style w:type="character" w:styleId="Hyperlink">
    <w:name w:val="Hyperlink"/>
    <w:uiPriority w:val="99"/>
    <w:rsid w:val="00FF4D73"/>
    <w:rPr>
      <w:color w:val="0000FF"/>
      <w:u w:val="none"/>
    </w:rPr>
  </w:style>
  <w:style w:type="paragraph" w:customStyle="1" w:styleId="LongTitle">
    <w:name w:val="Long Title"/>
    <w:basedOn w:val="BasicLegal"/>
    <w:rsid w:val="00FF4D73"/>
    <w:pPr>
      <w:jc w:val="both"/>
    </w:pPr>
    <w:rPr>
      <w:smallCaps/>
    </w:rPr>
  </w:style>
  <w:style w:type="paragraph" w:customStyle="1" w:styleId="MarginalNoteRev">
    <w:name w:val="Marginal Note Rev"/>
    <w:basedOn w:val="CentreItalic"/>
    <w:qFormat/>
    <w:rsid w:val="0073282C"/>
    <w:pPr>
      <w:keepLines/>
      <w:tabs>
        <w:tab w:val="left" w:pos="576"/>
      </w:tabs>
      <w:spacing w:before="240" w:after="0"/>
      <w:ind w:left="576" w:hanging="576"/>
      <w:jc w:val="left"/>
    </w:pPr>
    <w:rPr>
      <w:b/>
      <w:i w:val="0"/>
    </w:rPr>
  </w:style>
  <w:style w:type="paragraph" w:customStyle="1" w:styleId="Notes">
    <w:name w:val="Notes"/>
    <w:basedOn w:val="BasicLegal"/>
    <w:next w:val="BasicLegal"/>
    <w:rsid w:val="00FF4D73"/>
    <w:rPr>
      <w:i/>
    </w:rPr>
  </w:style>
  <w:style w:type="paragraph" w:customStyle="1" w:styleId="OrdinanceHead">
    <w:name w:val="OrdinanceHead"/>
    <w:basedOn w:val="BasicLegal"/>
    <w:rsid w:val="00FF4D73"/>
    <w:rPr>
      <w:b/>
      <w:caps/>
    </w:rPr>
  </w:style>
  <w:style w:type="character" w:styleId="PageNumber">
    <w:name w:val="page number"/>
    <w:basedOn w:val="DefaultParagraphFont"/>
    <w:rsid w:val="00FF4D73"/>
  </w:style>
  <w:style w:type="paragraph" w:customStyle="1" w:styleId="Para">
    <w:name w:val="Para"/>
    <w:basedOn w:val="DraftHeading3"/>
    <w:link w:val="ParaChar"/>
    <w:uiPriority w:val="99"/>
    <w:qFormat/>
    <w:rsid w:val="00861FFA"/>
    <w:pPr>
      <w:ind w:left="1440" w:hanging="432"/>
      <w:jc w:val="both"/>
    </w:pPr>
    <w:rPr>
      <w:lang w:eastAsia="x-none"/>
    </w:rPr>
  </w:style>
  <w:style w:type="paragraph" w:customStyle="1" w:styleId="PartHead">
    <w:name w:val="PartHead"/>
    <w:basedOn w:val="BasicLegal"/>
    <w:qFormat/>
    <w:rsid w:val="00987222"/>
    <w:pPr>
      <w:keepNext/>
      <w:keepLines/>
      <w:spacing w:before="360"/>
    </w:pPr>
    <w:rPr>
      <w:rFonts w:eastAsia="MS Mincho"/>
      <w:b/>
      <w:caps/>
    </w:rPr>
  </w:style>
  <w:style w:type="paragraph" w:customStyle="1" w:styleId="LeftItalic">
    <w:name w:val="Left Italic"/>
    <w:basedOn w:val="BasicLegal"/>
    <w:rsid w:val="00FF4D73"/>
    <w:rPr>
      <w:i/>
    </w:rPr>
  </w:style>
  <w:style w:type="paragraph" w:customStyle="1" w:styleId="Section">
    <w:name w:val="Section"/>
    <w:basedOn w:val="BodySectionSub"/>
    <w:link w:val="SectionChar"/>
    <w:autoRedefine/>
    <w:uiPriority w:val="99"/>
    <w:qFormat/>
    <w:rsid w:val="00B53B77"/>
    <w:pPr>
      <w:tabs>
        <w:tab w:val="left" w:pos="630"/>
      </w:tabs>
      <w:spacing w:line="276" w:lineRule="auto"/>
      <w:ind w:left="630"/>
      <w:jc w:val="both"/>
    </w:pPr>
    <w:rPr>
      <w:snapToGrid w:val="0"/>
      <w:color w:val="000000"/>
    </w:rPr>
  </w:style>
  <w:style w:type="paragraph" w:customStyle="1" w:styleId="SectionHead">
    <w:name w:val="SectionHead"/>
    <w:basedOn w:val="BasicLegal"/>
    <w:rsid w:val="00FF4D73"/>
    <w:rPr>
      <w:smallCaps/>
      <w:sz w:val="20"/>
    </w:rPr>
  </w:style>
  <w:style w:type="paragraph" w:customStyle="1" w:styleId="SectionNoIndent">
    <w:name w:val="SectionNoIndent"/>
    <w:basedOn w:val="Section"/>
    <w:rsid w:val="00240E1E"/>
    <w:pPr>
      <w:ind w:left="0"/>
    </w:pPr>
  </w:style>
  <w:style w:type="paragraph" w:customStyle="1" w:styleId="SideHead">
    <w:name w:val="Side Head"/>
    <w:basedOn w:val="BasicLegal"/>
    <w:rsid w:val="00FF4D73"/>
    <w:pPr>
      <w:ind w:left="274"/>
    </w:pPr>
    <w:rPr>
      <w:caps/>
    </w:rPr>
  </w:style>
  <w:style w:type="paragraph" w:customStyle="1" w:styleId="Sub-Para">
    <w:name w:val="Sub-Para"/>
    <w:basedOn w:val="DraftHeading4"/>
    <w:qFormat/>
    <w:rsid w:val="00861FFA"/>
    <w:pPr>
      <w:tabs>
        <w:tab w:val="right" w:pos="1627"/>
      </w:tabs>
      <w:ind w:left="1872" w:hanging="432"/>
      <w:jc w:val="both"/>
    </w:pPr>
  </w:style>
  <w:style w:type="paragraph" w:customStyle="1" w:styleId="Sub-Section">
    <w:name w:val="Sub-Section"/>
    <w:basedOn w:val="DraftHeading2"/>
    <w:link w:val="Sub-SectionChar"/>
    <w:qFormat/>
    <w:rsid w:val="0073282C"/>
    <w:pPr>
      <w:ind w:left="1008" w:hanging="432"/>
      <w:jc w:val="both"/>
    </w:pPr>
  </w:style>
  <w:style w:type="paragraph" w:customStyle="1" w:styleId="RegTable">
    <w:name w:val="RegTable"/>
    <w:basedOn w:val="Normal"/>
    <w:rsid w:val="00FF4D73"/>
    <w:rPr>
      <w:sz w:val="21"/>
    </w:rPr>
  </w:style>
  <w:style w:type="paragraph" w:customStyle="1" w:styleId="Sub-Sub-Para">
    <w:name w:val="Sub-Sub-Para"/>
    <w:basedOn w:val="BasicLegal"/>
    <w:rsid w:val="00FF4D73"/>
    <w:pPr>
      <w:tabs>
        <w:tab w:val="left" w:pos="1656"/>
      </w:tabs>
      <w:spacing w:line="240" w:lineRule="exact"/>
      <w:ind w:left="2016" w:hanging="360"/>
      <w:jc w:val="both"/>
    </w:pPr>
  </w:style>
  <w:style w:type="paragraph" w:customStyle="1" w:styleId="RegSub-Section">
    <w:name w:val="Reg Sub-Section"/>
    <w:basedOn w:val="Sub-Section"/>
    <w:rsid w:val="00FF4D73"/>
    <w:rPr>
      <w:sz w:val="21"/>
    </w:rPr>
  </w:style>
  <w:style w:type="paragraph" w:customStyle="1" w:styleId="RegBoldCentreHead">
    <w:name w:val="Reg BoldCentreHead"/>
    <w:basedOn w:val="BoldCentreHead"/>
    <w:rsid w:val="00FF4D73"/>
    <w:rPr>
      <w:sz w:val="21"/>
    </w:rPr>
  </w:style>
  <w:style w:type="paragraph" w:customStyle="1" w:styleId="RegCentreItalic">
    <w:name w:val="Reg Centre Italic"/>
    <w:basedOn w:val="CentreItalic"/>
    <w:rsid w:val="00FF4D73"/>
    <w:rPr>
      <w:sz w:val="21"/>
    </w:rPr>
  </w:style>
  <w:style w:type="paragraph" w:customStyle="1" w:styleId="RegCentreHead">
    <w:name w:val="Reg CentreHead"/>
    <w:basedOn w:val="CentreHead"/>
    <w:rsid w:val="00FF4D73"/>
    <w:rPr>
      <w:sz w:val="21"/>
    </w:rPr>
  </w:style>
  <w:style w:type="paragraph" w:customStyle="1" w:styleId="RegDefinitions">
    <w:name w:val="Reg Definitions"/>
    <w:basedOn w:val="Definitions"/>
    <w:rsid w:val="00FF4D73"/>
    <w:rPr>
      <w:sz w:val="21"/>
    </w:rPr>
  </w:style>
  <w:style w:type="paragraph" w:customStyle="1" w:styleId="RegMarginalNoteRev">
    <w:name w:val="Reg Marginal Note Rev"/>
    <w:basedOn w:val="MarginalNoteRev"/>
    <w:rsid w:val="00FF4D73"/>
    <w:rPr>
      <w:sz w:val="21"/>
    </w:rPr>
  </w:style>
  <w:style w:type="paragraph" w:customStyle="1" w:styleId="RegNotes">
    <w:name w:val="Reg Notes"/>
    <w:basedOn w:val="Notes"/>
    <w:rsid w:val="00FF4D73"/>
    <w:rPr>
      <w:sz w:val="21"/>
    </w:rPr>
  </w:style>
  <w:style w:type="paragraph" w:customStyle="1" w:styleId="RegOrdinanceHead">
    <w:name w:val="Reg OrdinanceHead"/>
    <w:basedOn w:val="OrdinanceHead"/>
    <w:rsid w:val="00FF4D73"/>
    <w:rPr>
      <w:sz w:val="21"/>
    </w:rPr>
  </w:style>
  <w:style w:type="paragraph" w:customStyle="1" w:styleId="RegPara">
    <w:name w:val="Reg Para"/>
    <w:basedOn w:val="Para"/>
    <w:rsid w:val="00FF4D73"/>
    <w:rPr>
      <w:sz w:val="21"/>
    </w:rPr>
  </w:style>
  <w:style w:type="paragraph" w:customStyle="1" w:styleId="RegPartHead">
    <w:name w:val="Reg PartHead"/>
    <w:basedOn w:val="PartHead"/>
    <w:rsid w:val="00FF4D73"/>
    <w:rPr>
      <w:sz w:val="21"/>
    </w:rPr>
  </w:style>
  <w:style w:type="paragraph" w:customStyle="1" w:styleId="RegSection">
    <w:name w:val="Reg Section"/>
    <w:basedOn w:val="Section"/>
    <w:rsid w:val="00FF4D73"/>
    <w:rPr>
      <w:sz w:val="21"/>
    </w:rPr>
  </w:style>
  <w:style w:type="paragraph" w:customStyle="1" w:styleId="RegSectionNoIndent">
    <w:name w:val="Reg SectionNoIndent"/>
    <w:basedOn w:val="SectionNoIndent"/>
    <w:rsid w:val="00FF4D73"/>
    <w:rPr>
      <w:sz w:val="21"/>
    </w:rPr>
  </w:style>
  <w:style w:type="paragraph" w:customStyle="1" w:styleId="RegSideHead">
    <w:name w:val="Reg SideHead"/>
    <w:basedOn w:val="SideHead"/>
    <w:rsid w:val="00FF4D73"/>
    <w:rPr>
      <w:sz w:val="21"/>
    </w:rPr>
  </w:style>
  <w:style w:type="paragraph" w:customStyle="1" w:styleId="RegSub-Para">
    <w:name w:val="Reg Sub-Para"/>
    <w:basedOn w:val="Sub-Para"/>
    <w:rsid w:val="00FF4D73"/>
    <w:rPr>
      <w:sz w:val="21"/>
    </w:rPr>
  </w:style>
  <w:style w:type="paragraph" w:customStyle="1" w:styleId="RegSub-Sub-Para">
    <w:name w:val="Reg Sub-Sub-Para"/>
    <w:basedOn w:val="Sub-Sub-Para"/>
    <w:rsid w:val="00FF4D73"/>
    <w:rPr>
      <w:sz w:val="21"/>
    </w:rPr>
  </w:style>
  <w:style w:type="paragraph" w:customStyle="1" w:styleId="RegLeftItalic">
    <w:name w:val="Reg LeftItalic"/>
    <w:basedOn w:val="LeftItalic"/>
    <w:rsid w:val="00FF4D73"/>
    <w:rPr>
      <w:sz w:val="21"/>
    </w:rPr>
  </w:style>
  <w:style w:type="paragraph" w:customStyle="1" w:styleId="RegArrangement">
    <w:name w:val="Reg Arrangement"/>
    <w:basedOn w:val="Arrangement"/>
    <w:rsid w:val="00FF4D73"/>
    <w:rPr>
      <w:sz w:val="21"/>
    </w:rPr>
  </w:style>
  <w:style w:type="paragraph" w:customStyle="1" w:styleId="RegSectionHead">
    <w:name w:val="Reg SectionHead"/>
    <w:basedOn w:val="SectionHead"/>
    <w:rsid w:val="00FF4D73"/>
  </w:style>
  <w:style w:type="paragraph" w:customStyle="1" w:styleId="ActTable">
    <w:name w:val="ActTable"/>
    <w:basedOn w:val="Normal"/>
    <w:rsid w:val="00FF4D73"/>
  </w:style>
  <w:style w:type="paragraph" w:customStyle="1" w:styleId="CentredRule">
    <w:name w:val="Centred Rule"/>
    <w:basedOn w:val="Normal"/>
    <w:rsid w:val="00FF4D73"/>
    <w:pPr>
      <w:spacing w:before="240" w:after="240"/>
    </w:pPr>
  </w:style>
  <w:style w:type="paragraph" w:customStyle="1" w:styleId="OneLineSpaceReg">
    <w:name w:val="OneLineSpaceReg"/>
    <w:basedOn w:val="Normal"/>
    <w:rsid w:val="00FF4D73"/>
    <w:rPr>
      <w:sz w:val="21"/>
    </w:rPr>
  </w:style>
  <w:style w:type="paragraph" w:customStyle="1" w:styleId="OneLineSpaceAct">
    <w:name w:val="OneLineSpaceAct"/>
    <w:basedOn w:val="Normal"/>
    <w:rsid w:val="00FF4D73"/>
  </w:style>
  <w:style w:type="character" w:styleId="FollowedHyperlink">
    <w:name w:val="FollowedHyperlink"/>
    <w:rsid w:val="00FF4D73"/>
    <w:rPr>
      <w:color w:val="800080"/>
      <w:u w:val="single"/>
    </w:rPr>
  </w:style>
  <w:style w:type="paragraph" w:styleId="PlainText">
    <w:name w:val="Plain Text"/>
    <w:basedOn w:val="Normal"/>
    <w:link w:val="PlainTextChar"/>
    <w:rsid w:val="00FF4D73"/>
    <w:rPr>
      <w:rFonts w:ascii="Courier New" w:hAnsi="Courier New"/>
      <w:sz w:val="20"/>
      <w:lang w:eastAsia="x-none"/>
    </w:rPr>
  </w:style>
  <w:style w:type="character" w:styleId="CommentReference">
    <w:name w:val="annotation reference"/>
    <w:semiHidden/>
    <w:rsid w:val="00FF4D73"/>
    <w:rPr>
      <w:sz w:val="16"/>
      <w:szCs w:val="16"/>
    </w:rPr>
  </w:style>
  <w:style w:type="paragraph" w:styleId="CommentText">
    <w:name w:val="annotation text"/>
    <w:basedOn w:val="Normal"/>
    <w:link w:val="CommentTextChar"/>
    <w:semiHidden/>
    <w:rsid w:val="00FF4D73"/>
    <w:rPr>
      <w:sz w:val="20"/>
      <w:lang w:eastAsia="x-none"/>
    </w:rPr>
  </w:style>
  <w:style w:type="character" w:customStyle="1" w:styleId="CommentTextChar">
    <w:name w:val="Comment Text Char"/>
    <w:link w:val="CommentText"/>
    <w:semiHidden/>
    <w:rsid w:val="0073347A"/>
    <w:rPr>
      <w:lang w:val="en-GB"/>
    </w:rPr>
  </w:style>
  <w:style w:type="paragraph" w:customStyle="1" w:styleId="BillSection">
    <w:name w:val="Bill Section"/>
    <w:basedOn w:val="Normal"/>
    <w:autoRedefine/>
    <w:rsid w:val="00BA5650"/>
    <w:pPr>
      <w:spacing w:after="0" w:line="276" w:lineRule="auto"/>
      <w:jc w:val="left"/>
    </w:pPr>
    <w:rPr>
      <w:rFonts w:eastAsia="MS Mincho"/>
      <w:szCs w:val="24"/>
    </w:rPr>
  </w:style>
  <w:style w:type="character" w:customStyle="1" w:styleId="BodyTextChar">
    <w:name w:val="Body Text Char"/>
    <w:link w:val="BodyText"/>
    <w:uiPriority w:val="99"/>
    <w:rsid w:val="002E79FE"/>
    <w:rPr>
      <w:rFonts w:eastAsia="Times New Roman"/>
      <w:sz w:val="24"/>
      <w:szCs w:val="24"/>
    </w:rPr>
  </w:style>
  <w:style w:type="paragraph" w:styleId="BodyText">
    <w:name w:val="Body Text"/>
    <w:basedOn w:val="Normal"/>
    <w:link w:val="BodyTextChar"/>
    <w:uiPriority w:val="99"/>
    <w:unhideWhenUsed/>
    <w:rsid w:val="002E79FE"/>
    <w:pPr>
      <w:widowControl w:val="0"/>
      <w:autoSpaceDE w:val="0"/>
      <w:autoSpaceDN w:val="0"/>
      <w:adjustRightInd w:val="0"/>
    </w:pPr>
    <w:rPr>
      <w:szCs w:val="24"/>
      <w:lang w:val="x-none" w:eastAsia="x-none"/>
    </w:rPr>
  </w:style>
  <w:style w:type="character" w:customStyle="1" w:styleId="BodyTextIndent3Char">
    <w:name w:val="Body Text Indent 3 Char"/>
    <w:link w:val="BodyTextIndent3"/>
    <w:rsid w:val="002E79FE"/>
    <w:rPr>
      <w:rFonts w:eastAsia="Times New Roman"/>
      <w:sz w:val="16"/>
      <w:szCs w:val="16"/>
    </w:rPr>
  </w:style>
  <w:style w:type="paragraph" w:styleId="BodyTextIndent3">
    <w:name w:val="Body Text Indent 3"/>
    <w:basedOn w:val="Normal"/>
    <w:link w:val="BodyTextIndent3Char"/>
    <w:unhideWhenUsed/>
    <w:rsid w:val="002E79FE"/>
    <w:pPr>
      <w:widowControl w:val="0"/>
      <w:autoSpaceDE w:val="0"/>
      <w:autoSpaceDN w:val="0"/>
      <w:adjustRightInd w:val="0"/>
      <w:ind w:left="360"/>
    </w:pPr>
    <w:rPr>
      <w:sz w:val="16"/>
      <w:szCs w:val="16"/>
      <w:lang w:val="x-none" w:eastAsia="x-none"/>
    </w:rPr>
  </w:style>
  <w:style w:type="character" w:customStyle="1" w:styleId="BodyText2Char">
    <w:name w:val="Body Text 2 Char"/>
    <w:link w:val="BodyText2"/>
    <w:uiPriority w:val="99"/>
    <w:rsid w:val="002E79FE"/>
    <w:rPr>
      <w:rFonts w:eastAsia="Times New Roman"/>
      <w:sz w:val="24"/>
      <w:szCs w:val="24"/>
    </w:rPr>
  </w:style>
  <w:style w:type="paragraph" w:styleId="BodyText2">
    <w:name w:val="Body Text 2"/>
    <w:basedOn w:val="Normal"/>
    <w:link w:val="BodyText2Char"/>
    <w:uiPriority w:val="99"/>
    <w:unhideWhenUsed/>
    <w:rsid w:val="002E79FE"/>
    <w:pPr>
      <w:widowControl w:val="0"/>
      <w:autoSpaceDE w:val="0"/>
      <w:autoSpaceDN w:val="0"/>
      <w:adjustRightInd w:val="0"/>
      <w:spacing w:line="480" w:lineRule="auto"/>
    </w:pPr>
    <w:rPr>
      <w:szCs w:val="24"/>
      <w:lang w:val="x-none" w:eastAsia="x-none"/>
    </w:rPr>
  </w:style>
  <w:style w:type="paragraph" w:styleId="BalloonText">
    <w:name w:val="Balloon Text"/>
    <w:basedOn w:val="Normal"/>
    <w:link w:val="BalloonTextChar"/>
    <w:uiPriority w:val="99"/>
    <w:rsid w:val="0018295C"/>
    <w:rPr>
      <w:rFonts w:ascii="Tahoma" w:hAnsi="Tahoma"/>
      <w:sz w:val="16"/>
      <w:szCs w:val="16"/>
      <w:lang w:eastAsia="x-none"/>
    </w:rPr>
  </w:style>
  <w:style w:type="character" w:customStyle="1" w:styleId="BalloonTextChar">
    <w:name w:val="Balloon Text Char"/>
    <w:link w:val="BalloonText"/>
    <w:uiPriority w:val="99"/>
    <w:rsid w:val="0018295C"/>
    <w:rPr>
      <w:rFonts w:ascii="Tahoma" w:hAnsi="Tahoma" w:cs="Tahoma"/>
      <w:sz w:val="16"/>
      <w:szCs w:val="16"/>
      <w:lang w:val="en-GB"/>
    </w:rPr>
  </w:style>
  <w:style w:type="paragraph" w:customStyle="1" w:styleId="Default">
    <w:name w:val="Default"/>
    <w:rsid w:val="00BB6140"/>
    <w:pPr>
      <w:widowControl w:val="0"/>
      <w:autoSpaceDE w:val="0"/>
      <w:autoSpaceDN w:val="0"/>
      <w:adjustRightInd w:val="0"/>
      <w:spacing w:before="120" w:after="120"/>
      <w:jc w:val="center"/>
    </w:pPr>
    <w:rPr>
      <w:color w:val="000000"/>
      <w:sz w:val="24"/>
      <w:szCs w:val="24"/>
    </w:rPr>
  </w:style>
  <w:style w:type="paragraph" w:customStyle="1" w:styleId="MainText">
    <w:name w:val="Main Text"/>
    <w:basedOn w:val="Default"/>
    <w:next w:val="Default"/>
    <w:uiPriority w:val="99"/>
    <w:rsid w:val="00BB6140"/>
    <w:rPr>
      <w:color w:val="auto"/>
    </w:rPr>
  </w:style>
  <w:style w:type="paragraph" w:customStyle="1" w:styleId="GridTable31">
    <w:name w:val="Grid Table 31"/>
    <w:basedOn w:val="Heading1"/>
    <w:next w:val="Normal"/>
    <w:uiPriority w:val="39"/>
    <w:semiHidden/>
    <w:unhideWhenUsed/>
    <w:qFormat/>
    <w:rsid w:val="000138A5"/>
    <w:pPr>
      <w:keepLines/>
      <w:spacing w:before="480" w:line="276" w:lineRule="auto"/>
      <w:jc w:val="left"/>
      <w:outlineLvl w:val="9"/>
    </w:pPr>
    <w:rPr>
      <w:rFonts w:ascii="Cambria" w:hAnsi="Cambria"/>
      <w:bCs/>
      <w:color w:val="365F91"/>
      <w:kern w:val="0"/>
      <w:sz w:val="28"/>
      <w:szCs w:val="28"/>
      <w:lang w:val="en-US"/>
    </w:rPr>
  </w:style>
  <w:style w:type="paragraph" w:styleId="TOC2">
    <w:name w:val="toc 2"/>
    <w:basedOn w:val="Normal"/>
    <w:next w:val="Normal"/>
    <w:uiPriority w:val="39"/>
    <w:unhideWhenUsed/>
    <w:qFormat/>
    <w:rsid w:val="00A3243B"/>
    <w:pPr>
      <w:tabs>
        <w:tab w:val="right" w:leader="dot" w:pos="6750"/>
      </w:tabs>
      <w:spacing w:after="100"/>
      <w:contextualSpacing/>
    </w:pPr>
    <w:rPr>
      <w:i/>
      <w:noProof/>
      <w:sz w:val="22"/>
      <w:szCs w:val="22"/>
      <w:lang w:val="en-US"/>
    </w:rPr>
  </w:style>
  <w:style w:type="paragraph" w:styleId="TOC1">
    <w:name w:val="toc 1"/>
    <w:basedOn w:val="Normal"/>
    <w:next w:val="Normal"/>
    <w:autoRedefine/>
    <w:uiPriority w:val="39"/>
    <w:unhideWhenUsed/>
    <w:qFormat/>
    <w:rsid w:val="00465C2D"/>
    <w:pPr>
      <w:keepNext/>
      <w:tabs>
        <w:tab w:val="right" w:leader="dot" w:pos="6480"/>
      </w:tabs>
      <w:spacing w:after="0"/>
      <w:contextualSpacing/>
    </w:pPr>
    <w:rPr>
      <w:b/>
      <w:caps/>
      <w:sz w:val="22"/>
      <w:szCs w:val="22"/>
      <w:lang w:val="en-US"/>
    </w:rPr>
  </w:style>
  <w:style w:type="paragraph" w:styleId="TOC3">
    <w:name w:val="toc 3"/>
    <w:basedOn w:val="Normal"/>
    <w:next w:val="Normal"/>
    <w:autoRedefine/>
    <w:uiPriority w:val="39"/>
    <w:unhideWhenUsed/>
    <w:qFormat/>
    <w:rsid w:val="00B86694"/>
    <w:pPr>
      <w:tabs>
        <w:tab w:val="left" w:pos="540"/>
        <w:tab w:val="left" w:pos="900"/>
        <w:tab w:val="right" w:leader="dot" w:pos="6480"/>
      </w:tabs>
      <w:contextualSpacing/>
      <w:jc w:val="both"/>
    </w:pPr>
    <w:rPr>
      <w:noProof/>
      <w:sz w:val="20"/>
      <w:szCs w:val="22"/>
      <w:lang w:val="en-US"/>
    </w:rPr>
  </w:style>
  <w:style w:type="paragraph" w:styleId="TOC4">
    <w:name w:val="toc 4"/>
    <w:basedOn w:val="Normal"/>
    <w:next w:val="Normal"/>
    <w:autoRedefine/>
    <w:uiPriority w:val="39"/>
    <w:rsid w:val="00F0542D"/>
    <w:pPr>
      <w:ind w:left="720"/>
    </w:pPr>
    <w:rPr>
      <w:rFonts w:ascii="Arial" w:hAnsi="Arial"/>
      <w:sz w:val="22"/>
    </w:rPr>
  </w:style>
  <w:style w:type="paragraph" w:styleId="TOC5">
    <w:name w:val="toc 5"/>
    <w:basedOn w:val="Normal"/>
    <w:next w:val="Normal"/>
    <w:autoRedefine/>
    <w:uiPriority w:val="39"/>
    <w:rsid w:val="00DB2895"/>
    <w:pPr>
      <w:spacing w:line="360" w:lineRule="auto"/>
      <w:ind w:left="960"/>
    </w:pPr>
    <w:rPr>
      <w:rFonts w:ascii="Arial" w:hAnsi="Arial"/>
      <w:sz w:val="22"/>
    </w:rPr>
  </w:style>
  <w:style w:type="paragraph" w:styleId="CommentSubject">
    <w:name w:val="annotation subject"/>
    <w:basedOn w:val="CommentText"/>
    <w:next w:val="CommentText"/>
    <w:link w:val="CommentSubjectChar"/>
    <w:rsid w:val="0073347A"/>
    <w:rPr>
      <w:b/>
      <w:bCs/>
    </w:rPr>
  </w:style>
  <w:style w:type="character" w:customStyle="1" w:styleId="CommentSubjectChar">
    <w:name w:val="Comment Subject Char"/>
    <w:basedOn w:val="CommentTextChar"/>
    <w:link w:val="CommentSubject"/>
    <w:rsid w:val="0073347A"/>
    <w:rPr>
      <w:lang w:val="en-GB"/>
    </w:rPr>
  </w:style>
  <w:style w:type="paragraph" w:styleId="TOC6">
    <w:name w:val="toc 6"/>
    <w:basedOn w:val="Normal"/>
    <w:next w:val="Normal"/>
    <w:autoRedefine/>
    <w:uiPriority w:val="39"/>
    <w:unhideWhenUsed/>
    <w:rsid w:val="00870113"/>
    <w:pPr>
      <w:spacing w:after="100" w:line="276" w:lineRule="auto"/>
      <w:ind w:left="1100"/>
    </w:pPr>
    <w:rPr>
      <w:rFonts w:ascii="Calibri" w:hAnsi="Calibri"/>
      <w:sz w:val="22"/>
      <w:szCs w:val="22"/>
      <w:lang w:val="en-US"/>
    </w:rPr>
  </w:style>
  <w:style w:type="paragraph" w:styleId="TOC7">
    <w:name w:val="toc 7"/>
    <w:basedOn w:val="Normal"/>
    <w:next w:val="Normal"/>
    <w:autoRedefine/>
    <w:uiPriority w:val="39"/>
    <w:unhideWhenUsed/>
    <w:rsid w:val="00870113"/>
    <w:pPr>
      <w:spacing w:after="100" w:line="276" w:lineRule="auto"/>
      <w:ind w:left="1320"/>
    </w:pPr>
    <w:rPr>
      <w:rFonts w:ascii="Calibri" w:hAnsi="Calibri"/>
      <w:sz w:val="22"/>
      <w:szCs w:val="22"/>
      <w:lang w:val="en-US"/>
    </w:rPr>
  </w:style>
  <w:style w:type="paragraph" w:styleId="TOC8">
    <w:name w:val="toc 8"/>
    <w:basedOn w:val="Normal"/>
    <w:next w:val="Normal"/>
    <w:autoRedefine/>
    <w:uiPriority w:val="39"/>
    <w:unhideWhenUsed/>
    <w:rsid w:val="00870113"/>
    <w:pPr>
      <w:spacing w:after="100" w:line="276" w:lineRule="auto"/>
      <w:ind w:left="1540"/>
    </w:pPr>
    <w:rPr>
      <w:rFonts w:ascii="Calibri" w:hAnsi="Calibri"/>
      <w:sz w:val="22"/>
      <w:szCs w:val="22"/>
      <w:lang w:val="en-US"/>
    </w:rPr>
  </w:style>
  <w:style w:type="paragraph" w:styleId="TOC9">
    <w:name w:val="toc 9"/>
    <w:basedOn w:val="Normal"/>
    <w:next w:val="Normal"/>
    <w:autoRedefine/>
    <w:uiPriority w:val="39"/>
    <w:unhideWhenUsed/>
    <w:rsid w:val="00870113"/>
    <w:pPr>
      <w:spacing w:after="100" w:line="276" w:lineRule="auto"/>
      <w:ind w:left="1760"/>
    </w:pPr>
    <w:rPr>
      <w:rFonts w:ascii="Calibri" w:hAnsi="Calibri"/>
      <w:sz w:val="22"/>
      <w:szCs w:val="22"/>
      <w:lang w:val="en-US"/>
    </w:rPr>
  </w:style>
  <w:style w:type="paragraph" w:customStyle="1" w:styleId="BodySectionSub">
    <w:name w:val="Body Section (Sub)"/>
    <w:next w:val="Normal"/>
    <w:uiPriority w:val="99"/>
    <w:rsid w:val="004611A8"/>
    <w:pPr>
      <w:overflowPunct w:val="0"/>
      <w:autoSpaceDE w:val="0"/>
      <w:autoSpaceDN w:val="0"/>
      <w:adjustRightInd w:val="0"/>
      <w:spacing w:before="120" w:after="120"/>
      <w:ind w:left="1361"/>
      <w:jc w:val="center"/>
      <w:textAlignment w:val="baseline"/>
    </w:pPr>
    <w:rPr>
      <w:sz w:val="24"/>
      <w:szCs w:val="24"/>
      <w:lang w:val="en-AU"/>
    </w:rPr>
  </w:style>
  <w:style w:type="paragraph" w:customStyle="1" w:styleId="DraftHeading1">
    <w:name w:val="Draft Heading 1"/>
    <w:basedOn w:val="Normal"/>
    <w:next w:val="Normal"/>
    <w:uiPriority w:val="99"/>
    <w:rsid w:val="004611A8"/>
    <w:pPr>
      <w:overflowPunct w:val="0"/>
      <w:autoSpaceDE w:val="0"/>
      <w:autoSpaceDN w:val="0"/>
      <w:adjustRightInd w:val="0"/>
      <w:textAlignment w:val="baseline"/>
      <w:outlineLvl w:val="2"/>
    </w:pPr>
    <w:rPr>
      <w:b/>
      <w:bCs/>
      <w:szCs w:val="24"/>
      <w:lang w:val="en-AU"/>
    </w:rPr>
  </w:style>
  <w:style w:type="paragraph" w:customStyle="1" w:styleId="DraftHeading2">
    <w:name w:val="Draft Heading 2"/>
    <w:basedOn w:val="Normal"/>
    <w:next w:val="Normal"/>
    <w:uiPriority w:val="99"/>
    <w:rsid w:val="00A72D47"/>
    <w:pPr>
      <w:overflowPunct w:val="0"/>
      <w:autoSpaceDE w:val="0"/>
      <w:autoSpaceDN w:val="0"/>
      <w:adjustRightInd w:val="0"/>
      <w:textAlignment w:val="baseline"/>
    </w:pPr>
    <w:rPr>
      <w:szCs w:val="24"/>
      <w:lang w:val="en-AU"/>
    </w:rPr>
  </w:style>
  <w:style w:type="paragraph" w:customStyle="1" w:styleId="DraftHeading3">
    <w:name w:val="Draft Heading 3"/>
    <w:basedOn w:val="Normal"/>
    <w:next w:val="Normal"/>
    <w:uiPriority w:val="99"/>
    <w:rsid w:val="00A72D47"/>
    <w:pPr>
      <w:overflowPunct w:val="0"/>
      <w:autoSpaceDE w:val="0"/>
      <w:autoSpaceDN w:val="0"/>
      <w:adjustRightInd w:val="0"/>
      <w:textAlignment w:val="baseline"/>
    </w:pPr>
    <w:rPr>
      <w:szCs w:val="24"/>
      <w:lang w:val="en-AU"/>
    </w:rPr>
  </w:style>
  <w:style w:type="paragraph" w:customStyle="1" w:styleId="Heading-DIVISION">
    <w:name w:val="Heading - DIVISION"/>
    <w:next w:val="Normal"/>
    <w:uiPriority w:val="99"/>
    <w:rsid w:val="00A72D47"/>
    <w:pPr>
      <w:overflowPunct w:val="0"/>
      <w:autoSpaceDE w:val="0"/>
      <w:autoSpaceDN w:val="0"/>
      <w:adjustRightInd w:val="0"/>
      <w:spacing w:before="240" w:after="120"/>
      <w:jc w:val="center"/>
      <w:textAlignment w:val="baseline"/>
      <w:outlineLvl w:val="1"/>
    </w:pPr>
    <w:rPr>
      <w:b/>
      <w:bCs/>
      <w:sz w:val="24"/>
      <w:szCs w:val="24"/>
      <w:lang w:val="en-AU"/>
    </w:rPr>
  </w:style>
  <w:style w:type="paragraph" w:customStyle="1" w:styleId="Heading-PART">
    <w:name w:val="Heading - PART"/>
    <w:next w:val="Normal"/>
    <w:uiPriority w:val="99"/>
    <w:rsid w:val="00A72D47"/>
    <w:pPr>
      <w:overflowPunct w:val="0"/>
      <w:autoSpaceDE w:val="0"/>
      <w:autoSpaceDN w:val="0"/>
      <w:adjustRightInd w:val="0"/>
      <w:spacing w:before="240" w:after="120"/>
      <w:jc w:val="center"/>
      <w:textAlignment w:val="baseline"/>
      <w:outlineLvl w:val="0"/>
    </w:pPr>
    <w:rPr>
      <w:b/>
      <w:bCs/>
      <w:caps/>
      <w:sz w:val="22"/>
      <w:szCs w:val="22"/>
      <w:lang w:val="en-AU"/>
    </w:rPr>
  </w:style>
  <w:style w:type="paragraph" w:customStyle="1" w:styleId="ShoulderReference">
    <w:name w:val="Shoulder Reference"/>
    <w:next w:val="Normal"/>
    <w:uiPriority w:val="99"/>
    <w:rsid w:val="00A72D47"/>
    <w:pPr>
      <w:framePr w:w="964" w:h="340" w:hSpace="180" w:vSpace="180" w:wrap="auto"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spacing w:before="120" w:after="120"/>
      <w:ind w:left="85"/>
      <w:jc w:val="center"/>
      <w:textAlignment w:val="baseline"/>
    </w:pPr>
    <w:rPr>
      <w:b/>
      <w:bCs/>
      <w:noProof/>
      <w:spacing w:val="-6"/>
      <w:lang w:val="en-AU"/>
    </w:rPr>
  </w:style>
  <w:style w:type="paragraph" w:customStyle="1" w:styleId="Stars">
    <w:name w:val="Stars"/>
    <w:basedOn w:val="Normal"/>
    <w:next w:val="Normal"/>
    <w:uiPriority w:val="99"/>
    <w:rsid w:val="00A72D47"/>
    <w:pPr>
      <w:tabs>
        <w:tab w:val="right" w:pos="1418"/>
        <w:tab w:val="right" w:pos="2552"/>
        <w:tab w:val="right" w:pos="3686"/>
        <w:tab w:val="right" w:pos="4820"/>
        <w:tab w:val="right" w:pos="5954"/>
      </w:tabs>
      <w:overflowPunct w:val="0"/>
      <w:autoSpaceDE w:val="0"/>
      <w:autoSpaceDN w:val="0"/>
      <w:adjustRightInd w:val="0"/>
      <w:ind w:left="851"/>
      <w:textAlignment w:val="baseline"/>
    </w:pPr>
    <w:rPr>
      <w:szCs w:val="24"/>
      <w:lang w:val="en-AU"/>
    </w:rPr>
  </w:style>
  <w:style w:type="paragraph" w:customStyle="1" w:styleId="DraftSectionNote">
    <w:name w:val="Draft Section Note"/>
    <w:next w:val="Normal"/>
    <w:uiPriority w:val="99"/>
    <w:rsid w:val="00A72D47"/>
    <w:pPr>
      <w:spacing w:before="120" w:after="120"/>
      <w:jc w:val="center"/>
    </w:pPr>
    <w:rPr>
      <w:lang w:val="en-AU"/>
    </w:rPr>
  </w:style>
  <w:style w:type="paragraph" w:customStyle="1" w:styleId="DraftSub-sectionNote">
    <w:name w:val="Draft Sub-section Note"/>
    <w:next w:val="Normal"/>
    <w:uiPriority w:val="99"/>
    <w:rsid w:val="00A72D47"/>
    <w:pPr>
      <w:spacing w:before="120" w:after="120"/>
      <w:jc w:val="center"/>
    </w:pPr>
    <w:rPr>
      <w:lang w:val="en-AU"/>
    </w:rPr>
  </w:style>
  <w:style w:type="character" w:customStyle="1" w:styleId="i">
    <w:name w:val="i"/>
    <w:uiPriority w:val="99"/>
    <w:rsid w:val="00A72D47"/>
    <w:rPr>
      <w:i/>
      <w:iCs/>
    </w:rPr>
  </w:style>
  <w:style w:type="character" w:customStyle="1" w:styleId="defterm">
    <w:name w:val="defterm"/>
    <w:uiPriority w:val="99"/>
    <w:rsid w:val="00A72D47"/>
    <w:rPr>
      <w:b/>
      <w:bCs/>
      <w:i/>
      <w:iCs/>
    </w:rPr>
  </w:style>
  <w:style w:type="character" w:customStyle="1" w:styleId="Heading5Char">
    <w:name w:val="Heading 5 Char"/>
    <w:link w:val="Heading5"/>
    <w:uiPriority w:val="9"/>
    <w:rsid w:val="007A34F7"/>
    <w:rPr>
      <w:sz w:val="24"/>
      <w:szCs w:val="24"/>
      <w:lang w:val="en-AU"/>
    </w:rPr>
  </w:style>
  <w:style w:type="character" w:customStyle="1" w:styleId="Heading6Char">
    <w:name w:val="Heading 6 Char"/>
    <w:link w:val="Heading6"/>
    <w:rsid w:val="007A34F7"/>
    <w:rPr>
      <w:rFonts w:ascii="Arial" w:hAnsi="Arial" w:cs="Arial"/>
      <w:i/>
      <w:iCs/>
      <w:sz w:val="22"/>
      <w:szCs w:val="22"/>
      <w:lang w:val="en-AU"/>
    </w:rPr>
  </w:style>
  <w:style w:type="character" w:customStyle="1" w:styleId="Heading7Char">
    <w:name w:val="Heading 7 Char"/>
    <w:link w:val="Heading7"/>
    <w:uiPriority w:val="99"/>
    <w:rsid w:val="007A34F7"/>
    <w:rPr>
      <w:rFonts w:ascii="Arial" w:hAnsi="Arial" w:cs="Arial"/>
      <w:sz w:val="24"/>
      <w:szCs w:val="24"/>
      <w:lang w:val="en-AU"/>
    </w:rPr>
  </w:style>
  <w:style w:type="character" w:customStyle="1" w:styleId="Heading8Char">
    <w:name w:val="Heading 8 Char"/>
    <w:link w:val="Heading8"/>
    <w:rsid w:val="007A34F7"/>
    <w:rPr>
      <w:rFonts w:ascii="Arial" w:hAnsi="Arial" w:cs="Arial"/>
      <w:i/>
      <w:iCs/>
      <w:sz w:val="24"/>
      <w:szCs w:val="24"/>
      <w:lang w:val="en-AU"/>
    </w:rPr>
  </w:style>
  <w:style w:type="character" w:customStyle="1" w:styleId="Heading9Char">
    <w:name w:val="Heading 9 Char"/>
    <w:link w:val="Heading9"/>
    <w:uiPriority w:val="99"/>
    <w:rsid w:val="007A34F7"/>
    <w:rPr>
      <w:rFonts w:ascii="Arial" w:hAnsi="Arial" w:cs="Arial"/>
      <w:i/>
      <w:iCs/>
      <w:sz w:val="18"/>
      <w:szCs w:val="18"/>
      <w:lang w:val="en-AU"/>
    </w:rPr>
  </w:style>
  <w:style w:type="character" w:customStyle="1" w:styleId="Heading1Char">
    <w:name w:val="Heading 1 Char"/>
    <w:link w:val="Heading1"/>
    <w:rsid w:val="007A34F7"/>
    <w:rPr>
      <w:b/>
      <w:kern w:val="28"/>
      <w:sz w:val="24"/>
      <w:lang w:val="en-GB"/>
    </w:rPr>
  </w:style>
  <w:style w:type="paragraph" w:customStyle="1" w:styleId="AmendBody1">
    <w:name w:val="Amend. Body 1"/>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871"/>
      <w:textAlignment w:val="baseline"/>
    </w:pPr>
    <w:rPr>
      <w:szCs w:val="24"/>
      <w:lang w:val="en-AU"/>
    </w:rPr>
  </w:style>
  <w:style w:type="paragraph" w:customStyle="1" w:styleId="AmendBody2">
    <w:name w:val="Amend. Body 2"/>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381"/>
      <w:textAlignment w:val="baseline"/>
    </w:pPr>
    <w:rPr>
      <w:szCs w:val="24"/>
      <w:lang w:val="en-AU"/>
    </w:rPr>
  </w:style>
  <w:style w:type="paragraph" w:customStyle="1" w:styleId="AmendBody3">
    <w:name w:val="Amend. Body 3"/>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2892"/>
      <w:textAlignment w:val="baseline"/>
    </w:pPr>
    <w:rPr>
      <w:szCs w:val="24"/>
      <w:lang w:val="en-AU"/>
    </w:rPr>
  </w:style>
  <w:style w:type="paragraph" w:customStyle="1" w:styleId="AmendBody4">
    <w:name w:val="Amend. Body 4"/>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402"/>
      <w:textAlignment w:val="baseline"/>
    </w:pPr>
    <w:rPr>
      <w:szCs w:val="24"/>
      <w:lang w:val="en-AU"/>
    </w:rPr>
  </w:style>
  <w:style w:type="character" w:customStyle="1" w:styleId="HeaderChar">
    <w:name w:val="Header Char"/>
    <w:link w:val="Header"/>
    <w:uiPriority w:val="99"/>
    <w:rsid w:val="007A34F7"/>
    <w:rPr>
      <w:sz w:val="24"/>
      <w:lang w:val="en-GB"/>
    </w:rPr>
  </w:style>
  <w:style w:type="paragraph" w:customStyle="1" w:styleId="AmendBody5">
    <w:name w:val="Amend. Body 5"/>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3912"/>
      <w:textAlignment w:val="baseline"/>
    </w:pPr>
    <w:rPr>
      <w:szCs w:val="24"/>
      <w:lang w:val="en-AU"/>
    </w:rPr>
  </w:style>
  <w:style w:type="paragraph" w:customStyle="1" w:styleId="AmendHeading-DIVISION">
    <w:name w:val="Amend. Heading - DIVISION"/>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4"/>
    </w:pPr>
    <w:rPr>
      <w:b/>
      <w:bCs/>
      <w:szCs w:val="24"/>
      <w:lang w:val="en-AU"/>
    </w:rPr>
  </w:style>
  <w:style w:type="paragraph" w:customStyle="1" w:styleId="AmendHeading-PART">
    <w:name w:val="Amend. Heading - PART"/>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outlineLvl w:val="3"/>
    </w:pPr>
    <w:rPr>
      <w:b/>
      <w:bCs/>
      <w:caps/>
      <w:sz w:val="22"/>
      <w:szCs w:val="22"/>
      <w:lang w:val="en-AU"/>
    </w:rPr>
  </w:style>
  <w:style w:type="paragraph" w:customStyle="1" w:styleId="AmendHeading-SCHEDULE">
    <w:name w:val="Amend. Heading - SCHEDULE"/>
    <w:basedOn w:val="Normal"/>
    <w:next w:val="Normal"/>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240"/>
      <w:ind w:left="1361"/>
      <w:textAlignment w:val="baseline"/>
    </w:pPr>
    <w:rPr>
      <w:caps/>
      <w:sz w:val="22"/>
      <w:szCs w:val="22"/>
      <w:lang w:val="en-AU"/>
    </w:rPr>
  </w:style>
  <w:style w:type="paragraph" w:customStyle="1" w:styleId="AmendSchDiv">
    <w:name w:val="Amend Sch Div"/>
    <w:basedOn w:val="Normal"/>
    <w:next w:val="Normal"/>
    <w:uiPriority w:val="99"/>
    <w:rsid w:val="007A34F7"/>
    <w:pPr>
      <w:suppressLineNumbers/>
      <w:overflowPunct w:val="0"/>
      <w:autoSpaceDE w:val="0"/>
      <w:autoSpaceDN w:val="0"/>
      <w:adjustRightInd w:val="0"/>
      <w:spacing w:before="240"/>
      <w:ind w:left="1361"/>
      <w:textAlignment w:val="baseline"/>
    </w:pPr>
    <w:rPr>
      <w:b/>
      <w:bCs/>
      <w:szCs w:val="24"/>
      <w:lang w:val="en-AU"/>
    </w:rPr>
  </w:style>
  <w:style w:type="paragraph" w:customStyle="1" w:styleId="AmendHeading2">
    <w:name w:val="Amend. Heading 2"/>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3">
    <w:name w:val="Amend. Heading 3"/>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4">
    <w:name w:val="Amend. Heading 4"/>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mendHeading5">
    <w:name w:val="Amend. Heading 5"/>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BodyParagraph">
    <w:name w:val="Body Paragraph"/>
    <w:next w:val="Normal"/>
    <w:uiPriority w:val="99"/>
    <w:rsid w:val="007A34F7"/>
    <w:pPr>
      <w:overflowPunct w:val="0"/>
      <w:autoSpaceDE w:val="0"/>
      <w:autoSpaceDN w:val="0"/>
      <w:adjustRightInd w:val="0"/>
      <w:spacing w:before="120" w:after="120"/>
      <w:ind w:left="1871"/>
      <w:jc w:val="center"/>
      <w:textAlignment w:val="baseline"/>
    </w:pPr>
    <w:rPr>
      <w:sz w:val="24"/>
      <w:szCs w:val="24"/>
      <w:lang w:val="en-AU"/>
    </w:rPr>
  </w:style>
  <w:style w:type="paragraph" w:customStyle="1" w:styleId="BodyParagraphSub">
    <w:name w:val="Body Paragraph (Sub)"/>
    <w:next w:val="Normal"/>
    <w:uiPriority w:val="99"/>
    <w:rsid w:val="007A34F7"/>
    <w:pPr>
      <w:overflowPunct w:val="0"/>
      <w:autoSpaceDE w:val="0"/>
      <w:autoSpaceDN w:val="0"/>
      <w:adjustRightInd w:val="0"/>
      <w:spacing w:before="120" w:after="120"/>
      <w:ind w:left="2381"/>
      <w:jc w:val="center"/>
      <w:textAlignment w:val="baseline"/>
    </w:pPr>
    <w:rPr>
      <w:sz w:val="24"/>
      <w:szCs w:val="24"/>
      <w:lang w:val="en-AU"/>
    </w:rPr>
  </w:style>
  <w:style w:type="paragraph" w:customStyle="1" w:styleId="BodyParagraphSub-Sub">
    <w:name w:val="Body Paragraph (Sub-Sub)"/>
    <w:next w:val="Normal"/>
    <w:uiPriority w:val="99"/>
    <w:rsid w:val="007A34F7"/>
    <w:pPr>
      <w:overflowPunct w:val="0"/>
      <w:autoSpaceDE w:val="0"/>
      <w:autoSpaceDN w:val="0"/>
      <w:adjustRightInd w:val="0"/>
      <w:spacing w:before="120" w:after="120"/>
      <w:ind w:left="2892"/>
      <w:jc w:val="center"/>
      <w:textAlignment w:val="baseline"/>
    </w:pPr>
    <w:rPr>
      <w:sz w:val="24"/>
      <w:szCs w:val="24"/>
      <w:lang w:val="en-AU"/>
    </w:rPr>
  </w:style>
  <w:style w:type="paragraph" w:customStyle="1" w:styleId="BodySection">
    <w:name w:val="Body Section"/>
    <w:next w:val="Normal"/>
    <w:uiPriority w:val="99"/>
    <w:rsid w:val="007A34F7"/>
    <w:pPr>
      <w:overflowPunct w:val="0"/>
      <w:autoSpaceDE w:val="0"/>
      <w:autoSpaceDN w:val="0"/>
      <w:adjustRightInd w:val="0"/>
      <w:spacing w:before="120" w:after="120"/>
      <w:ind w:left="1361"/>
      <w:jc w:val="center"/>
      <w:textAlignment w:val="baseline"/>
    </w:pPr>
    <w:rPr>
      <w:sz w:val="24"/>
      <w:szCs w:val="24"/>
      <w:lang w:val="en-AU"/>
    </w:rPr>
  </w:style>
  <w:style w:type="paragraph" w:customStyle="1" w:styleId="Defintion">
    <w:name w:val="Defintion"/>
    <w:next w:val="Normal"/>
    <w:uiPriority w:val="99"/>
    <w:rsid w:val="007A34F7"/>
    <w:pPr>
      <w:tabs>
        <w:tab w:val="left" w:pos="851"/>
        <w:tab w:val="left" w:pos="1361"/>
        <w:tab w:val="left" w:pos="1871"/>
        <w:tab w:val="left" w:pos="2381"/>
        <w:tab w:val="left" w:pos="2892"/>
        <w:tab w:val="left" w:pos="3402"/>
      </w:tabs>
      <w:overflowPunct w:val="0"/>
      <w:autoSpaceDE w:val="0"/>
      <w:autoSpaceDN w:val="0"/>
      <w:adjustRightInd w:val="0"/>
      <w:spacing w:before="120" w:after="120"/>
      <w:ind w:left="1871" w:hanging="510"/>
      <w:jc w:val="center"/>
      <w:textAlignment w:val="baseline"/>
    </w:pPr>
    <w:rPr>
      <w:sz w:val="24"/>
      <w:szCs w:val="24"/>
      <w:lang w:val="en-AU"/>
    </w:rPr>
  </w:style>
  <w:style w:type="paragraph" w:customStyle="1" w:styleId="AmendSchHead">
    <w:name w:val="Amend Sch Head"/>
    <w:next w:val="Normal"/>
    <w:uiPriority w:val="99"/>
    <w:rsid w:val="007A34F7"/>
    <w:pPr>
      <w:spacing w:before="240" w:after="120"/>
      <w:ind w:left="1361"/>
      <w:jc w:val="center"/>
    </w:pPr>
    <w:rPr>
      <w:b/>
      <w:bCs/>
      <w:sz w:val="22"/>
      <w:szCs w:val="22"/>
      <w:lang w:val="en-AU"/>
    </w:rPr>
  </w:style>
  <w:style w:type="paragraph" w:customStyle="1" w:styleId="DraftHeading4">
    <w:name w:val="Draft Heading 4"/>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DraftHeading5">
    <w:name w:val="Draft Heading 5"/>
    <w:basedOn w:val="Normal"/>
    <w:next w:val="Normal"/>
    <w:uiPriority w:val="99"/>
    <w:rsid w:val="007A34F7"/>
    <w:pPr>
      <w:overflowPunct w:val="0"/>
      <w:autoSpaceDE w:val="0"/>
      <w:autoSpaceDN w:val="0"/>
      <w:adjustRightInd w:val="0"/>
      <w:textAlignment w:val="baseline"/>
    </w:pPr>
    <w:rPr>
      <w:szCs w:val="24"/>
      <w:lang w:val="en-AU"/>
    </w:rPr>
  </w:style>
  <w:style w:type="paragraph" w:customStyle="1" w:styleId="ActTitleFrame">
    <w:name w:val="ActTitleFrame"/>
    <w:basedOn w:val="Normal"/>
    <w:uiPriority w:val="99"/>
    <w:rsid w:val="007A34F7"/>
    <w:pPr>
      <w:framePr w:w="6237" w:h="1423" w:hRule="exact" w:hSpace="181" w:wrap="auto" w:vAnchor="page" w:hAnchor="margin" w:xAlign="center" w:y="1192" w:anchorLock="1"/>
      <w:suppressLineNumbers/>
      <w:overflowPunct w:val="0"/>
      <w:autoSpaceDE w:val="0"/>
      <w:autoSpaceDN w:val="0"/>
      <w:adjustRightInd w:val="0"/>
      <w:textAlignment w:val="baseline"/>
    </w:pPr>
    <w:rPr>
      <w:i/>
      <w:iCs/>
      <w:szCs w:val="24"/>
      <w:lang w:val="en-AU"/>
    </w:rPr>
  </w:style>
  <w:style w:type="paragraph" w:customStyle="1" w:styleId="Heading-SCHEDULE">
    <w:name w:val="Heading - SCHEDULE"/>
    <w:basedOn w:val="Heading-PART"/>
    <w:next w:val="Normal"/>
    <w:uiPriority w:val="99"/>
    <w:rsid w:val="007A34F7"/>
    <w:rPr>
      <w:caps w:val="0"/>
    </w:rPr>
  </w:style>
  <w:style w:type="paragraph" w:customStyle="1" w:styleId="Heading1-Manual">
    <w:name w:val="Heading 1 - Manual"/>
    <w:next w:val="Normal"/>
    <w:uiPriority w:val="99"/>
    <w:rsid w:val="007A34F7"/>
    <w:pPr>
      <w:tabs>
        <w:tab w:val="right" w:pos="737"/>
        <w:tab w:val="left" w:pos="851"/>
      </w:tabs>
      <w:overflowPunct w:val="0"/>
      <w:autoSpaceDE w:val="0"/>
      <w:autoSpaceDN w:val="0"/>
      <w:adjustRightInd w:val="0"/>
      <w:spacing w:before="240" w:after="120"/>
      <w:ind w:left="851" w:hanging="851"/>
      <w:jc w:val="center"/>
      <w:textAlignment w:val="baseline"/>
    </w:pPr>
    <w:rPr>
      <w:b/>
      <w:bCs/>
      <w:i/>
      <w:iCs/>
      <w:sz w:val="24"/>
      <w:szCs w:val="24"/>
      <w:lang w:val="en-AU"/>
    </w:rPr>
  </w:style>
  <w:style w:type="character" w:styleId="LineNumber">
    <w:name w:val="line number"/>
    <w:uiPriority w:val="99"/>
    <w:rsid w:val="007A34F7"/>
    <w:rPr>
      <w:rFonts w:ascii="Monotype Corsiva" w:hAnsi="Monotype Corsiva" w:cs="Monotype Corsiva"/>
      <w:i/>
      <w:iCs/>
      <w:sz w:val="24"/>
      <w:szCs w:val="24"/>
    </w:rPr>
  </w:style>
  <w:style w:type="paragraph" w:customStyle="1" w:styleId="AmendSchNumber">
    <w:name w:val="Amend Sch Number"/>
    <w:next w:val="Normal"/>
    <w:uiPriority w:val="99"/>
    <w:rsid w:val="007A34F7"/>
    <w:pPr>
      <w:spacing w:before="240" w:after="120"/>
      <w:ind w:left="1361"/>
      <w:jc w:val="center"/>
    </w:pPr>
    <w:rPr>
      <w:b/>
      <w:bCs/>
      <w:sz w:val="22"/>
      <w:szCs w:val="22"/>
      <w:lang w:val="en-AU"/>
    </w:rPr>
  </w:style>
  <w:style w:type="paragraph" w:customStyle="1" w:styleId="AmendSchPart">
    <w:name w:val="Amend Sch Part"/>
    <w:next w:val="Normal"/>
    <w:uiPriority w:val="99"/>
    <w:rsid w:val="007A34F7"/>
    <w:pPr>
      <w:spacing w:before="240" w:after="120"/>
      <w:ind w:left="1361"/>
      <w:jc w:val="center"/>
    </w:pPr>
    <w:rPr>
      <w:b/>
      <w:bCs/>
      <w:caps/>
      <w:sz w:val="22"/>
      <w:szCs w:val="22"/>
      <w:lang w:val="en-AU"/>
    </w:rPr>
  </w:style>
  <w:style w:type="paragraph" w:customStyle="1" w:styleId="CopyDetails">
    <w:name w:val="Copy Details"/>
    <w:next w:val="Normal"/>
    <w:uiPriority w:val="99"/>
    <w:rsid w:val="007A34F7"/>
    <w:pPr>
      <w:framePr w:w="6237" w:h="1588" w:hSpace="181" w:wrap="notBeside" w:vAnchor="page" w:hAnchor="margin" w:xAlign="center" w:y="568"/>
      <w:tabs>
        <w:tab w:val="left" w:pos="3119"/>
      </w:tabs>
      <w:overflowPunct w:val="0"/>
      <w:autoSpaceDE w:val="0"/>
      <w:autoSpaceDN w:val="0"/>
      <w:adjustRightInd w:val="0"/>
      <w:spacing w:before="120" w:after="120" w:line="360" w:lineRule="auto"/>
      <w:ind w:left="284" w:right="284"/>
      <w:jc w:val="center"/>
      <w:textAlignment w:val="baseline"/>
    </w:pPr>
    <w:rPr>
      <w:i/>
      <w:iCs/>
      <w:sz w:val="24"/>
      <w:szCs w:val="24"/>
      <w:lang w:val="en-AU"/>
    </w:rPr>
  </w:style>
  <w:style w:type="paragraph" w:customStyle="1" w:styleId="NotesBody">
    <w:name w:val="Notes Body"/>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before="120" w:after="120"/>
      <w:ind w:left="284"/>
      <w:jc w:val="center"/>
      <w:textAlignment w:val="baseline"/>
    </w:pPr>
    <w:rPr>
      <w:lang w:val="en-AU"/>
    </w:rPr>
  </w:style>
  <w:style w:type="paragraph" w:customStyle="1" w:styleId="NotesHeading">
    <w:name w:val="Notes Heading"/>
    <w:next w:val="NotesBody"/>
    <w:uiPriority w:val="99"/>
    <w:rsid w:val="007A34F7"/>
    <w:pPr>
      <w:overflowPunct w:val="0"/>
      <w:autoSpaceDE w:val="0"/>
      <w:autoSpaceDN w:val="0"/>
      <w:adjustRightInd w:val="0"/>
      <w:spacing w:before="120" w:after="120"/>
      <w:ind w:left="283" w:hanging="283"/>
      <w:jc w:val="center"/>
      <w:textAlignment w:val="baseline"/>
    </w:pPr>
    <w:rPr>
      <w:lang w:val="en-AU"/>
    </w:rPr>
  </w:style>
  <w:style w:type="paragraph" w:customStyle="1" w:styleId="Penalty">
    <w:name w:val="Penalty"/>
    <w:next w:val="Normal"/>
    <w:uiPriority w:val="99"/>
    <w:rsid w:val="007A34F7"/>
    <w:pPr>
      <w:tabs>
        <w:tab w:val="left" w:pos="851"/>
        <w:tab w:val="left" w:pos="1361"/>
        <w:tab w:val="left" w:pos="1871"/>
        <w:tab w:val="decimal" w:pos="2381"/>
        <w:tab w:val="decimal" w:pos="2892"/>
        <w:tab w:val="decimal" w:pos="3402"/>
      </w:tabs>
      <w:overflowPunct w:val="0"/>
      <w:autoSpaceDE w:val="0"/>
      <w:autoSpaceDN w:val="0"/>
      <w:adjustRightInd w:val="0"/>
      <w:spacing w:before="120" w:after="120"/>
      <w:ind w:left="2382" w:hanging="1021"/>
      <w:jc w:val="center"/>
      <w:textAlignment w:val="baseline"/>
    </w:pPr>
    <w:rPr>
      <w:sz w:val="24"/>
      <w:szCs w:val="24"/>
      <w:lang w:val="en-AU"/>
    </w:rPr>
  </w:style>
  <w:style w:type="paragraph" w:customStyle="1" w:styleId="Schedule-DIVISION">
    <w:name w:val="Schedule - DIVISION"/>
    <w:basedOn w:val="Heading-DIVISION"/>
    <w:next w:val="Normal"/>
    <w:uiPriority w:val="99"/>
    <w:rsid w:val="007A34F7"/>
    <w:rPr>
      <w:sz w:val="20"/>
      <w:szCs w:val="20"/>
    </w:rPr>
  </w:style>
  <w:style w:type="paragraph" w:customStyle="1" w:styleId="Schedule-PART">
    <w:name w:val="Schedule - PART"/>
    <w:basedOn w:val="Heading-PART"/>
    <w:next w:val="Normal"/>
    <w:uiPriority w:val="99"/>
    <w:rsid w:val="007A34F7"/>
    <w:rPr>
      <w:sz w:val="18"/>
      <w:szCs w:val="18"/>
    </w:rPr>
  </w:style>
  <w:style w:type="paragraph" w:customStyle="1" w:styleId="ScheduleAutoHeading1">
    <w:name w:val="Schedule Auto Heading 1"/>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b/>
      <w:bCs/>
      <w:i/>
      <w:iCs/>
      <w:sz w:val="20"/>
      <w:lang w:val="en-AU"/>
    </w:rPr>
  </w:style>
  <w:style w:type="paragraph" w:customStyle="1" w:styleId="ScheduleAutoHeading2">
    <w:name w:val="Schedule Auto Heading 2"/>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3">
    <w:name w:val="Schedule Auto Heading 3"/>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4">
    <w:name w:val="Schedule Auto Heading 4"/>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AutoHeading5">
    <w:name w:val="Schedule Auto Heading 5"/>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Definition">
    <w:name w:val="Schedule Definition"/>
    <w:basedOn w:val="Normal"/>
    <w:next w:val="Normal"/>
    <w:uiPriority w:val="99"/>
    <w:rsid w:val="007A34F7"/>
    <w:pPr>
      <w:overflowPunct w:val="0"/>
      <w:autoSpaceDE w:val="0"/>
      <w:autoSpaceDN w:val="0"/>
      <w:adjustRightInd w:val="0"/>
      <w:ind w:left="1871" w:hanging="510"/>
      <w:textAlignment w:val="baseline"/>
    </w:pPr>
    <w:rPr>
      <w:sz w:val="20"/>
      <w:lang w:val="en-AU"/>
    </w:rPr>
  </w:style>
  <w:style w:type="paragraph" w:customStyle="1" w:styleId="AmendSchTitle">
    <w:name w:val="Amend Sch Title"/>
    <w:next w:val="Normal"/>
    <w:uiPriority w:val="99"/>
    <w:rsid w:val="007A34F7"/>
    <w:pPr>
      <w:spacing w:before="240" w:after="120"/>
      <w:ind w:left="1361"/>
      <w:jc w:val="center"/>
    </w:pPr>
    <w:rPr>
      <w:b/>
      <w:bCs/>
      <w:sz w:val="22"/>
      <w:szCs w:val="22"/>
      <w:lang w:val="en-AU"/>
    </w:rPr>
  </w:style>
  <w:style w:type="paragraph" w:customStyle="1" w:styleId="ScheduleHeading2">
    <w:name w:val="Schedule Heading 2"/>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3">
    <w:name w:val="Schedule Heading 3"/>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4">
    <w:name w:val="Schedule Heading 4"/>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5">
    <w:name w:val="Schedule Heading 5"/>
    <w:basedOn w:val="Normal"/>
    <w:next w:val="Normal"/>
    <w:uiPriority w:val="99"/>
    <w:rsid w:val="007A34F7"/>
    <w:pPr>
      <w:overflowPunct w:val="0"/>
      <w:autoSpaceDE w:val="0"/>
      <w:autoSpaceDN w:val="0"/>
      <w:adjustRightInd w:val="0"/>
      <w:textAlignment w:val="baseline"/>
    </w:pPr>
    <w:rPr>
      <w:sz w:val="20"/>
      <w:lang w:val="en-AU"/>
    </w:rPr>
  </w:style>
  <w:style w:type="paragraph" w:customStyle="1" w:styleId="ScheduleHeadingAuto">
    <w:name w:val="Schedule Heading Auto"/>
    <w:basedOn w:val="Normal"/>
    <w:next w:val="Normal"/>
    <w:uiPriority w:val="99"/>
    <w:rsid w:val="007A34F7"/>
    <w:pPr>
      <w:tabs>
        <w:tab w:val="left" w:pos="454"/>
        <w:tab w:val="left" w:pos="907"/>
        <w:tab w:val="left" w:pos="1361"/>
        <w:tab w:val="left" w:pos="1814"/>
        <w:tab w:val="left" w:pos="2722"/>
      </w:tabs>
      <w:overflowPunct w:val="0"/>
      <w:autoSpaceDE w:val="0"/>
      <w:autoSpaceDN w:val="0"/>
      <w:adjustRightInd w:val="0"/>
      <w:textAlignment w:val="baseline"/>
    </w:pPr>
    <w:rPr>
      <w:sz w:val="20"/>
      <w:lang w:val="en-AU"/>
    </w:rPr>
  </w:style>
  <w:style w:type="paragraph" w:customStyle="1" w:styleId="ScheduleParagraph">
    <w:name w:val="Schedule Paragraph"/>
    <w:basedOn w:val="Normal"/>
    <w:next w:val="Normal"/>
    <w:uiPriority w:val="99"/>
    <w:rsid w:val="007A34F7"/>
    <w:pPr>
      <w:overflowPunct w:val="0"/>
      <w:autoSpaceDE w:val="0"/>
      <w:autoSpaceDN w:val="0"/>
      <w:adjustRightInd w:val="0"/>
      <w:ind w:left="1871"/>
      <w:textAlignment w:val="baseline"/>
    </w:pPr>
    <w:rPr>
      <w:sz w:val="20"/>
      <w:lang w:val="en-AU"/>
    </w:rPr>
  </w:style>
  <w:style w:type="paragraph" w:customStyle="1" w:styleId="ScheduleParagraphSub">
    <w:name w:val="Schedule Paragraph (Sub)"/>
    <w:basedOn w:val="Normal"/>
    <w:next w:val="Normal"/>
    <w:uiPriority w:val="99"/>
    <w:rsid w:val="007A34F7"/>
    <w:pPr>
      <w:overflowPunct w:val="0"/>
      <w:autoSpaceDE w:val="0"/>
      <w:autoSpaceDN w:val="0"/>
      <w:adjustRightInd w:val="0"/>
      <w:ind w:left="2381"/>
      <w:textAlignment w:val="baseline"/>
    </w:pPr>
    <w:rPr>
      <w:sz w:val="20"/>
      <w:lang w:val="en-AU"/>
    </w:rPr>
  </w:style>
  <w:style w:type="paragraph" w:customStyle="1" w:styleId="ScheduleParagraphSub-Sub">
    <w:name w:val="Schedule Paragraph (Sub-Sub)"/>
    <w:basedOn w:val="Normal"/>
    <w:next w:val="Normal"/>
    <w:uiPriority w:val="99"/>
    <w:rsid w:val="007A34F7"/>
    <w:pPr>
      <w:overflowPunct w:val="0"/>
      <w:autoSpaceDE w:val="0"/>
      <w:autoSpaceDN w:val="0"/>
      <w:adjustRightInd w:val="0"/>
      <w:ind w:left="2892"/>
      <w:textAlignment w:val="baseline"/>
    </w:pPr>
    <w:rPr>
      <w:sz w:val="20"/>
      <w:lang w:val="en-AU"/>
    </w:rPr>
  </w:style>
  <w:style w:type="paragraph" w:customStyle="1" w:styleId="SchedulePenalty">
    <w:name w:val="Schedule Penalty"/>
    <w:basedOn w:val="Penalty"/>
    <w:next w:val="Normal"/>
    <w:uiPriority w:val="99"/>
    <w:rsid w:val="007A34F7"/>
    <w:rPr>
      <w:sz w:val="20"/>
      <w:szCs w:val="20"/>
    </w:rPr>
  </w:style>
  <w:style w:type="paragraph" w:customStyle="1" w:styleId="ScheduleSection">
    <w:name w:val="Schedule Section"/>
    <w:basedOn w:val="Normal"/>
    <w:next w:val="Normal"/>
    <w:uiPriority w:val="99"/>
    <w:rsid w:val="007A34F7"/>
    <w:pPr>
      <w:overflowPunct w:val="0"/>
      <w:autoSpaceDE w:val="0"/>
      <w:autoSpaceDN w:val="0"/>
      <w:adjustRightInd w:val="0"/>
      <w:ind w:left="851"/>
      <w:textAlignment w:val="baseline"/>
    </w:pPr>
    <w:rPr>
      <w:sz w:val="20"/>
      <w:lang w:val="en-AU"/>
    </w:rPr>
  </w:style>
  <w:style w:type="paragraph" w:customStyle="1" w:styleId="ScheduleSectionSub">
    <w:name w:val="Schedule Section (Sub)"/>
    <w:basedOn w:val="Normal"/>
    <w:next w:val="Normal"/>
    <w:uiPriority w:val="99"/>
    <w:rsid w:val="007A34F7"/>
    <w:pPr>
      <w:overflowPunct w:val="0"/>
      <w:autoSpaceDE w:val="0"/>
      <w:autoSpaceDN w:val="0"/>
      <w:adjustRightInd w:val="0"/>
      <w:ind w:left="1361"/>
      <w:textAlignment w:val="baseline"/>
    </w:pPr>
    <w:rPr>
      <w:sz w:val="20"/>
      <w:lang w:val="en-AU"/>
    </w:rPr>
  </w:style>
  <w:style w:type="paragraph" w:customStyle="1" w:styleId="SideNote">
    <w:name w:val="Side Note"/>
    <w:basedOn w:val="Normal"/>
    <w:uiPriority w:val="99"/>
    <w:rsid w:val="007A34F7"/>
    <w:pPr>
      <w:framePr w:w="964" w:h="340" w:hSpace="284" w:wrap="auto" w:vAnchor="text" w:hAnchor="page" w:xAlign="inside" w:y="1"/>
      <w:suppressLineNumbers/>
      <w:overflowPunct w:val="0"/>
      <w:autoSpaceDE w:val="0"/>
      <w:autoSpaceDN w:val="0"/>
      <w:adjustRightInd w:val="0"/>
      <w:textAlignment w:val="baseline"/>
    </w:pPr>
    <w:rPr>
      <w:rFonts w:ascii="Arial" w:hAnsi="Arial" w:cs="Arial"/>
      <w:b/>
      <w:bCs/>
      <w:spacing w:val="-10"/>
      <w:sz w:val="16"/>
      <w:szCs w:val="16"/>
      <w:lang w:val="en-AU"/>
    </w:rPr>
  </w:style>
  <w:style w:type="paragraph" w:customStyle="1" w:styleId="AmendHeading1">
    <w:name w:val="Amend. Heading 1"/>
    <w:basedOn w:val="Normal"/>
    <w:next w:val="Normal"/>
    <w:uiPriority w:val="99"/>
    <w:rsid w:val="007A34F7"/>
    <w:pPr>
      <w:overflowPunct w:val="0"/>
      <w:autoSpaceDE w:val="0"/>
      <w:autoSpaceDN w:val="0"/>
      <w:adjustRightInd w:val="0"/>
      <w:textAlignment w:val="baseline"/>
    </w:pPr>
    <w:rPr>
      <w:szCs w:val="24"/>
      <w:lang w:val="en-AU"/>
    </w:rPr>
  </w:style>
  <w:style w:type="paragraph" w:styleId="EndnoteText">
    <w:name w:val="endnote text"/>
    <w:basedOn w:val="Normal"/>
    <w:link w:val="EndnoteTextChar"/>
    <w:uiPriority w:val="99"/>
    <w:rsid w:val="007A34F7"/>
    <w:pPr>
      <w:suppressLineNumbers/>
      <w:overflowPunct w:val="0"/>
      <w:autoSpaceDE w:val="0"/>
      <w:autoSpaceDN w:val="0"/>
      <w:adjustRightInd w:val="0"/>
      <w:textAlignment w:val="baseline"/>
    </w:pPr>
    <w:rPr>
      <w:sz w:val="20"/>
      <w:lang w:val="en-AU" w:eastAsia="x-none"/>
    </w:rPr>
  </w:style>
  <w:style w:type="character" w:customStyle="1" w:styleId="EndnoteTextChar">
    <w:name w:val="Endnote Text Char"/>
    <w:link w:val="EndnoteText"/>
    <w:uiPriority w:val="99"/>
    <w:rsid w:val="007A34F7"/>
    <w:rPr>
      <w:lang w:val="en-AU"/>
    </w:rPr>
  </w:style>
  <w:style w:type="paragraph" w:customStyle="1" w:styleId="AmendHeading6">
    <w:name w:val="Amend. Heading 6"/>
    <w:basedOn w:val="Normal"/>
    <w:next w:val="Normal"/>
    <w:uiPriority w:val="99"/>
    <w:rsid w:val="007A34F7"/>
    <w:pPr>
      <w:overflowPunct w:val="0"/>
      <w:autoSpaceDE w:val="0"/>
      <w:autoSpaceDN w:val="0"/>
      <w:adjustRightInd w:val="0"/>
      <w:textAlignment w:val="baseline"/>
    </w:pPr>
    <w:rPr>
      <w:szCs w:val="24"/>
      <w:lang w:val="en-AU"/>
    </w:rPr>
  </w:style>
  <w:style w:type="character" w:styleId="EndnoteReference">
    <w:name w:val="endnote reference"/>
    <w:uiPriority w:val="99"/>
    <w:rsid w:val="007A34F7"/>
    <w:rPr>
      <w:vertAlign w:val="superscript"/>
    </w:rPr>
  </w:style>
  <w:style w:type="paragraph" w:customStyle="1" w:styleId="DraftingNotes">
    <w:name w:val="Drafting Notes"/>
    <w:next w:val="Normal"/>
    <w:uiPriority w:val="99"/>
    <w:rsid w:val="007A34F7"/>
    <w:pPr>
      <w:tabs>
        <w:tab w:val="left" w:pos="851"/>
        <w:tab w:val="left" w:pos="1361"/>
        <w:tab w:val="left" w:pos="1871"/>
        <w:tab w:val="left" w:pos="2552"/>
        <w:tab w:val="left" w:pos="2892"/>
        <w:tab w:val="left" w:pos="3402"/>
      </w:tabs>
      <w:overflowPunct w:val="0"/>
      <w:autoSpaceDE w:val="0"/>
      <w:autoSpaceDN w:val="0"/>
      <w:adjustRightInd w:val="0"/>
      <w:spacing w:before="120" w:after="120"/>
      <w:ind w:left="1247" w:hanging="1247"/>
      <w:jc w:val="center"/>
      <w:textAlignment w:val="baseline"/>
    </w:pPr>
    <w:rPr>
      <w:i/>
      <w:iCs/>
      <w:color w:val="0000FF"/>
      <w:sz w:val="24"/>
      <w:szCs w:val="24"/>
      <w:lang w:val="en-AU"/>
    </w:rPr>
  </w:style>
  <w:style w:type="paragraph" w:customStyle="1" w:styleId="EndnoteBody">
    <w:name w:val="Endnote Body"/>
    <w:uiPriority w:val="99"/>
    <w:rsid w:val="007A34F7"/>
    <w:pPr>
      <w:tabs>
        <w:tab w:val="left" w:pos="851"/>
        <w:tab w:val="left" w:pos="1418"/>
        <w:tab w:val="left" w:pos="1985"/>
        <w:tab w:val="left" w:pos="2552"/>
        <w:tab w:val="left" w:pos="3119"/>
        <w:tab w:val="left" w:pos="3686"/>
        <w:tab w:val="left" w:pos="4253"/>
      </w:tabs>
      <w:overflowPunct w:val="0"/>
      <w:autoSpaceDE w:val="0"/>
      <w:autoSpaceDN w:val="0"/>
      <w:adjustRightInd w:val="0"/>
      <w:spacing w:before="120" w:after="120"/>
      <w:ind w:left="284"/>
      <w:jc w:val="center"/>
      <w:textAlignment w:val="baseline"/>
    </w:pPr>
    <w:rPr>
      <w:lang w:val="en-AU"/>
    </w:rPr>
  </w:style>
  <w:style w:type="paragraph" w:customStyle="1" w:styleId="EndnoteSection">
    <w:name w:val="Endnote Section"/>
    <w:next w:val="EndnoteBody"/>
    <w:uiPriority w:val="99"/>
    <w:rsid w:val="007A34F7"/>
    <w:pPr>
      <w:overflowPunct w:val="0"/>
      <w:autoSpaceDE w:val="0"/>
      <w:autoSpaceDN w:val="0"/>
      <w:adjustRightInd w:val="0"/>
      <w:spacing w:before="120" w:after="120"/>
      <w:ind w:left="284" w:hanging="284"/>
      <w:jc w:val="center"/>
      <w:textAlignment w:val="baseline"/>
    </w:pPr>
    <w:rPr>
      <w:lang w:val="en-AU"/>
    </w:rPr>
  </w:style>
  <w:style w:type="paragraph" w:customStyle="1" w:styleId="Lines">
    <w:name w:val="Lines"/>
    <w:basedOn w:val="Normal"/>
    <w:next w:val="Normal"/>
    <w:uiPriority w:val="99"/>
    <w:rsid w:val="007A34F7"/>
    <w:pPr>
      <w:suppressLineNumbers/>
      <w:overflowPunct w:val="0"/>
      <w:autoSpaceDE w:val="0"/>
      <w:autoSpaceDN w:val="0"/>
      <w:adjustRightInd w:val="0"/>
      <w:textAlignment w:val="baseline"/>
      <w:outlineLvl w:val="6"/>
    </w:pPr>
    <w:rPr>
      <w:szCs w:val="24"/>
      <w:lang w:val="en-AU"/>
    </w:rPr>
  </w:style>
  <w:style w:type="paragraph" w:customStyle="1" w:styleId="ScheduleFormNo">
    <w:name w:val="Schedule Form No."/>
    <w:basedOn w:val="ScheduleNo"/>
    <w:next w:val="Normal"/>
    <w:uiPriority w:val="99"/>
    <w:rsid w:val="007A34F7"/>
    <w:rPr>
      <w:sz w:val="22"/>
      <w:szCs w:val="22"/>
    </w:rPr>
  </w:style>
  <w:style w:type="paragraph" w:customStyle="1" w:styleId="ScheduleNo">
    <w:name w:val="Schedule No."/>
    <w:basedOn w:val="Heading-PART"/>
    <w:next w:val="Normal"/>
    <w:uiPriority w:val="99"/>
    <w:rsid w:val="007A34F7"/>
    <w:pPr>
      <w:outlineLvl w:val="1"/>
    </w:pPr>
    <w:rPr>
      <w:sz w:val="20"/>
      <w:szCs w:val="20"/>
    </w:rPr>
  </w:style>
  <w:style w:type="paragraph" w:customStyle="1" w:styleId="ScheduleTitle">
    <w:name w:val="Schedule Title"/>
    <w:basedOn w:val="Heading-DIVISION"/>
    <w:next w:val="Normal"/>
    <w:uiPriority w:val="99"/>
    <w:rsid w:val="007A34F7"/>
    <w:rPr>
      <w:caps/>
      <w:sz w:val="22"/>
      <w:szCs w:val="22"/>
    </w:rPr>
  </w:style>
  <w:style w:type="paragraph" w:customStyle="1" w:styleId="Heading-ENDNOTES">
    <w:name w:val="Heading - ENDNOTES"/>
    <w:basedOn w:val="EndnoteText"/>
    <w:next w:val="EndnoteText"/>
    <w:uiPriority w:val="99"/>
    <w:rsid w:val="007A34F7"/>
    <w:pPr>
      <w:tabs>
        <w:tab w:val="left" w:pos="284"/>
      </w:tabs>
      <w:ind w:left="-284"/>
      <w:outlineLvl w:val="1"/>
    </w:pPr>
    <w:rPr>
      <w:b/>
      <w:bCs/>
      <w:sz w:val="22"/>
      <w:szCs w:val="22"/>
      <w:lang w:val="en-GB"/>
    </w:rPr>
  </w:style>
  <w:style w:type="paragraph" w:customStyle="1" w:styleId="ActTitleTable1">
    <w:name w:val="Act Title (Table 1)"/>
    <w:next w:val="Normal"/>
    <w:uiPriority w:val="99"/>
    <w:rsid w:val="007A34F7"/>
    <w:pPr>
      <w:keepNext/>
      <w:overflowPunct w:val="0"/>
      <w:autoSpaceDE w:val="0"/>
      <w:autoSpaceDN w:val="0"/>
      <w:adjustRightInd w:val="0"/>
      <w:spacing w:before="120" w:after="120"/>
      <w:ind w:left="568" w:hanging="284"/>
      <w:jc w:val="center"/>
      <w:textAlignment w:val="baseline"/>
    </w:pPr>
    <w:rPr>
      <w:b/>
      <w:bCs/>
      <w:noProof/>
      <w:sz w:val="18"/>
      <w:szCs w:val="18"/>
    </w:rPr>
  </w:style>
  <w:style w:type="paragraph" w:customStyle="1" w:styleId="Preamble">
    <w:name w:val="Preamble"/>
    <w:next w:val="Normal"/>
    <w:uiPriority w:val="99"/>
    <w:rsid w:val="007A34F7"/>
    <w:pPr>
      <w:overflowPunct w:val="0"/>
      <w:autoSpaceDE w:val="0"/>
      <w:autoSpaceDN w:val="0"/>
      <w:adjustRightInd w:val="0"/>
      <w:spacing w:before="120" w:after="240"/>
      <w:ind w:left="851" w:right="851"/>
      <w:jc w:val="center"/>
      <w:textAlignment w:val="baseline"/>
    </w:pPr>
    <w:rPr>
      <w:noProof/>
      <w:sz w:val="22"/>
      <w:szCs w:val="22"/>
    </w:rPr>
  </w:style>
  <w:style w:type="paragraph" w:customStyle="1" w:styleId="StatRuleTitleTable1">
    <w:name w:val="StatRule Title (Table 1)"/>
    <w:basedOn w:val="ActTitleTable1"/>
    <w:next w:val="Normal"/>
    <w:uiPriority w:val="99"/>
    <w:rsid w:val="007A34F7"/>
    <w:pPr>
      <w:ind w:left="284"/>
    </w:pPr>
  </w:style>
  <w:style w:type="paragraph" w:customStyle="1" w:styleId="DefinitionSchedule">
    <w:name w:val="Definition (Schedule)"/>
    <w:basedOn w:val="Defintion"/>
    <w:next w:val="Normal"/>
    <w:uiPriority w:val="99"/>
    <w:rsid w:val="007A34F7"/>
    <w:pPr>
      <w:spacing w:before="0"/>
    </w:pPr>
    <w:rPr>
      <w:sz w:val="20"/>
      <w:szCs w:val="20"/>
    </w:rPr>
  </w:style>
  <w:style w:type="paragraph" w:customStyle="1" w:styleId="DraftTest">
    <w:name w:val="Draft Test"/>
    <w:basedOn w:val="Normal"/>
    <w:next w:val="Normal"/>
    <w:uiPriority w:val="99"/>
    <w:rsid w:val="007A34F7"/>
    <w:pPr>
      <w:suppressLineNumbers/>
      <w:tabs>
        <w:tab w:val="left" w:pos="567"/>
        <w:tab w:val="left" w:pos="1134"/>
        <w:tab w:val="left" w:pos="1701"/>
        <w:tab w:val="left" w:pos="2268"/>
        <w:tab w:val="left" w:pos="2835"/>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ind w:left="1361" w:hanging="1361"/>
      <w:textAlignment w:val="baseline"/>
    </w:pPr>
    <w:rPr>
      <w:szCs w:val="24"/>
      <w:lang w:val="en-AU"/>
    </w:rPr>
  </w:style>
  <w:style w:type="paragraph" w:styleId="MacroText">
    <w:name w:val="macro"/>
    <w:link w:val="MacroTextChar"/>
    <w:uiPriority w:val="99"/>
    <w:rsid w:val="007A34F7"/>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before="120" w:after="120"/>
      <w:jc w:val="center"/>
      <w:textAlignment w:val="baseline"/>
    </w:pPr>
    <w:rPr>
      <w:rFonts w:ascii="Book Antiqua" w:hAnsi="Book Antiqua" w:cs="Book Antiqua"/>
      <w:lang w:val="en-GB"/>
    </w:rPr>
  </w:style>
  <w:style w:type="character" w:customStyle="1" w:styleId="MacroTextChar">
    <w:name w:val="Macro Text Char"/>
    <w:link w:val="MacroText"/>
    <w:uiPriority w:val="99"/>
    <w:rsid w:val="007A34F7"/>
    <w:rPr>
      <w:rFonts w:ascii="Book Antiqua" w:hAnsi="Book Antiqua" w:cs="Book Antiqua"/>
      <w:lang w:val="en-GB" w:eastAsia="en-US" w:bidi="ar-SA"/>
    </w:rPr>
  </w:style>
  <w:style w:type="paragraph" w:customStyle="1" w:styleId="SchedulePenaly">
    <w:name w:val="Schedule Penaly"/>
    <w:basedOn w:val="Penalty"/>
    <w:next w:val="Normal"/>
    <w:uiPriority w:val="99"/>
    <w:rsid w:val="007A34F7"/>
    <w:rPr>
      <w:sz w:val="20"/>
      <w:szCs w:val="20"/>
    </w:rPr>
  </w:style>
  <w:style w:type="paragraph" w:customStyle="1" w:styleId="ByAuthority">
    <w:name w:val="ByAuthority"/>
    <w:basedOn w:val="Normal"/>
    <w:next w:val="AmendSchNumber"/>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textAlignment w:val="baseline"/>
    </w:pPr>
    <w:rPr>
      <w:sz w:val="22"/>
      <w:szCs w:val="22"/>
      <w:lang w:val="en-AU"/>
    </w:rPr>
  </w:style>
  <w:style w:type="paragraph" w:styleId="Caption">
    <w:name w:val="caption"/>
    <w:basedOn w:val="Normal"/>
    <w:next w:val="Normal"/>
    <w:uiPriority w:val="99"/>
    <w:qFormat/>
    <w:rsid w:val="007A34F7"/>
    <w:pPr>
      <w:suppressLineNumbers/>
      <w:overflowPunct w:val="0"/>
      <w:autoSpaceDE w:val="0"/>
      <w:autoSpaceDN w:val="0"/>
      <w:adjustRightInd w:val="0"/>
      <w:textAlignment w:val="baseline"/>
    </w:pPr>
    <w:rPr>
      <w:b/>
      <w:bCs/>
      <w:szCs w:val="24"/>
      <w:lang w:val="en-AU"/>
    </w:rPr>
  </w:style>
  <w:style w:type="paragraph" w:customStyle="1" w:styleId="SRT1Autotext1">
    <w:name w:val="SR T1 Autotext1"/>
    <w:basedOn w:val="Normal"/>
    <w:uiPriority w:val="99"/>
    <w:rsid w:val="007A34F7"/>
    <w:pPr>
      <w:keepNext/>
      <w:suppressLineNumbers/>
      <w:overflowPunct w:val="0"/>
      <w:autoSpaceDE w:val="0"/>
      <w:autoSpaceDN w:val="0"/>
      <w:adjustRightInd w:val="0"/>
      <w:textAlignment w:val="baseline"/>
    </w:pPr>
    <w:rPr>
      <w:spacing w:val="-4"/>
      <w:sz w:val="18"/>
      <w:szCs w:val="18"/>
      <w:lang w:val="en-AU"/>
    </w:rPr>
  </w:style>
  <w:style w:type="paragraph" w:customStyle="1" w:styleId="Reprint-AutoText">
    <w:name w:val="Reprint - AutoText"/>
    <w:basedOn w:val="Normal"/>
    <w:uiPriority w:val="99"/>
    <w:rsid w:val="007A34F7"/>
    <w:pPr>
      <w:suppressLineNumbers/>
      <w:overflowPunct w:val="0"/>
      <w:autoSpaceDE w:val="0"/>
      <w:autoSpaceDN w:val="0"/>
      <w:adjustRightInd w:val="0"/>
      <w:textAlignment w:val="baseline"/>
    </w:pPr>
    <w:rPr>
      <w:szCs w:val="24"/>
      <w:lang w:val="en-AU"/>
    </w:rPr>
  </w:style>
  <w:style w:type="paragraph" w:customStyle="1" w:styleId="SRT1Autotext3">
    <w:name w:val="SR T1 Autotext3"/>
    <w:basedOn w:val="Normal"/>
    <w:uiPriority w:val="99"/>
    <w:rsid w:val="007A34F7"/>
    <w:pPr>
      <w:keepNext/>
      <w:suppressLineNumbers/>
      <w:overflowPunct w:val="0"/>
      <w:autoSpaceDE w:val="0"/>
      <w:autoSpaceDN w:val="0"/>
      <w:adjustRightInd w:val="0"/>
      <w:textAlignment w:val="baseline"/>
    </w:pPr>
    <w:rPr>
      <w:i/>
      <w:iCs/>
      <w:sz w:val="18"/>
      <w:szCs w:val="18"/>
      <w:lang w:val="en-AU"/>
    </w:rPr>
  </w:style>
  <w:style w:type="paragraph" w:customStyle="1" w:styleId="TOAAutotext">
    <w:name w:val="TOA Autotext"/>
    <w:basedOn w:val="SRT1Autotext3"/>
    <w:uiPriority w:val="99"/>
    <w:rsid w:val="007A34F7"/>
  </w:style>
  <w:style w:type="paragraph" w:customStyle="1" w:styleId="ReprintIndexLine1">
    <w:name w:val="Reprint Index Line1"/>
    <w:basedOn w:val="ReprintIndexLine"/>
    <w:uiPriority w:val="99"/>
    <w:rsid w:val="007A34F7"/>
  </w:style>
  <w:style w:type="paragraph" w:customStyle="1" w:styleId="ReprintIndexHeading">
    <w:name w:val="Reprint Index Heading"/>
    <w:basedOn w:val="Normal"/>
    <w:next w:val="Normal"/>
    <w:uiPriority w:val="99"/>
    <w:rsid w:val="007A34F7"/>
    <w:pPr>
      <w:suppressLineNumbers/>
      <w:overflowPunct w:val="0"/>
      <w:autoSpaceDE w:val="0"/>
      <w:autoSpaceDN w:val="0"/>
      <w:adjustRightInd w:val="0"/>
      <w:spacing w:before="240" w:line="192" w:lineRule="auto"/>
      <w:textAlignment w:val="baseline"/>
    </w:pPr>
    <w:rPr>
      <w:b/>
      <w:bCs/>
      <w:szCs w:val="24"/>
      <w:lang w:val="en-AU"/>
    </w:rPr>
  </w:style>
  <w:style w:type="paragraph" w:customStyle="1" w:styleId="ReprintIndexLine">
    <w:name w:val="Reprint Index Line"/>
    <w:basedOn w:val="Normal"/>
    <w:uiPriority w:val="99"/>
    <w:rsid w:val="007A34F7"/>
    <w:pPr>
      <w:suppressLineNumbers/>
      <w:tabs>
        <w:tab w:val="left" w:pos="4678"/>
      </w:tabs>
      <w:overflowPunct w:val="0"/>
      <w:autoSpaceDE w:val="0"/>
      <w:autoSpaceDN w:val="0"/>
      <w:adjustRightInd w:val="0"/>
      <w:spacing w:line="156" w:lineRule="auto"/>
      <w:textAlignment w:val="baseline"/>
    </w:pPr>
    <w:rPr>
      <w:i/>
      <w:iCs/>
      <w:sz w:val="20"/>
      <w:lang w:val="en-AU"/>
    </w:rPr>
  </w:style>
  <w:style w:type="paragraph" w:customStyle="1" w:styleId="ReprintIndexSubject">
    <w:name w:val="Reprint Index Subject"/>
    <w:basedOn w:val="Normal"/>
    <w:next w:val="ReprintIndexsubtopic"/>
    <w:uiPriority w:val="99"/>
    <w:rsid w:val="007A34F7"/>
    <w:pPr>
      <w:suppressLineNumbers/>
      <w:overflowPunct w:val="0"/>
      <w:autoSpaceDE w:val="0"/>
      <w:autoSpaceDN w:val="0"/>
      <w:adjustRightInd w:val="0"/>
      <w:ind w:left="4678" w:hanging="4678"/>
      <w:textAlignment w:val="baseline"/>
    </w:pPr>
    <w:rPr>
      <w:b/>
      <w:bCs/>
      <w:sz w:val="20"/>
      <w:lang w:val="en-AU"/>
    </w:rPr>
  </w:style>
  <w:style w:type="paragraph" w:customStyle="1" w:styleId="ReprintIndexsubtopic">
    <w:name w:val="Reprint Index subtopic"/>
    <w:basedOn w:val="ReprintIndexSubject"/>
    <w:uiPriority w:val="99"/>
    <w:rsid w:val="007A34F7"/>
    <w:pPr>
      <w:tabs>
        <w:tab w:val="left" w:pos="425"/>
        <w:tab w:val="left" w:pos="709"/>
      </w:tabs>
      <w:spacing w:line="216" w:lineRule="auto"/>
      <w:ind w:hanging="4253"/>
    </w:pPr>
    <w:rPr>
      <w:b w:val="0"/>
      <w:bCs w:val="0"/>
    </w:rPr>
  </w:style>
  <w:style w:type="paragraph" w:customStyle="1" w:styleId="ReprintIndexLine2">
    <w:name w:val="Reprint Index Line2"/>
    <w:basedOn w:val="ReprintIndexLine"/>
    <w:next w:val="ReprintIndexsubtopic"/>
    <w:uiPriority w:val="99"/>
    <w:rsid w:val="007A34F7"/>
  </w:style>
  <w:style w:type="paragraph" w:customStyle="1" w:styleId="n">
    <w:name w:val="n"/>
    <w:aliases w:val="note(text)"/>
    <w:basedOn w:val="Heading-ENDNOTES"/>
    <w:uiPriority w:val="99"/>
    <w:rsid w:val="007A34F7"/>
    <w:pPr>
      <w:ind w:left="0" w:hanging="284"/>
    </w:pPr>
  </w:style>
  <w:style w:type="paragraph" w:styleId="TOAHeading">
    <w:name w:val="toa heading"/>
    <w:basedOn w:val="Normal"/>
    <w:next w:val="Normal"/>
    <w:uiPriority w:val="99"/>
    <w:rsid w:val="007A34F7"/>
    <w:pPr>
      <w:suppressLineNumbers/>
      <w:overflowPunct w:val="0"/>
      <w:autoSpaceDE w:val="0"/>
      <w:autoSpaceDN w:val="0"/>
      <w:adjustRightInd w:val="0"/>
      <w:textAlignment w:val="baseline"/>
    </w:pPr>
    <w:rPr>
      <w:rFonts w:ascii="Arial" w:hAnsi="Arial" w:cs="Arial"/>
      <w:b/>
      <w:bCs/>
      <w:szCs w:val="24"/>
      <w:lang w:val="en-AU"/>
    </w:rPr>
  </w:style>
  <w:style w:type="paragraph" w:customStyle="1" w:styleId="AmendDefinition1">
    <w:name w:val="Amend Definition 1"/>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381" w:hanging="510"/>
      <w:jc w:val="center"/>
    </w:pPr>
    <w:rPr>
      <w:sz w:val="24"/>
      <w:szCs w:val="24"/>
      <w:lang w:val="en-AU"/>
    </w:rPr>
  </w:style>
  <w:style w:type="paragraph" w:customStyle="1" w:styleId="AmendDefinition2">
    <w:name w:val="Amend Definition 2"/>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sz w:val="24"/>
      <w:szCs w:val="24"/>
      <w:lang w:val="en-AU"/>
    </w:rPr>
  </w:style>
  <w:style w:type="paragraph" w:customStyle="1" w:styleId="AmendDefinition3">
    <w:name w:val="Amend Definition 3"/>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sz w:val="24"/>
      <w:szCs w:val="24"/>
    </w:rPr>
  </w:style>
  <w:style w:type="paragraph" w:customStyle="1" w:styleId="AmendDefinition4">
    <w:name w:val="Amend Definition 4"/>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3912" w:hanging="510"/>
      <w:jc w:val="center"/>
    </w:pPr>
    <w:rPr>
      <w:sz w:val="24"/>
      <w:szCs w:val="24"/>
    </w:rPr>
  </w:style>
  <w:style w:type="paragraph" w:customStyle="1" w:styleId="AmendDefinition5">
    <w:name w:val="Amend Definition 5"/>
    <w:next w:val="Normal"/>
    <w:uiPriority w:val="99"/>
    <w:rsid w:val="007A34F7"/>
    <w:pPr>
      <w:tabs>
        <w:tab w:val="left" w:pos="1985"/>
        <w:tab w:val="left" w:pos="2268"/>
        <w:tab w:val="left" w:pos="2495"/>
        <w:tab w:val="left" w:pos="2835"/>
        <w:tab w:val="left" w:pos="3005"/>
        <w:tab w:val="left" w:pos="3402"/>
        <w:tab w:val="left" w:pos="3515"/>
        <w:tab w:val="left" w:pos="3969"/>
        <w:tab w:val="left" w:pos="4026"/>
        <w:tab w:val="left" w:pos="4536"/>
        <w:tab w:val="left" w:pos="5103"/>
        <w:tab w:val="left" w:pos="5670"/>
        <w:tab w:val="left" w:pos="6237"/>
        <w:tab w:val="left" w:pos="6804"/>
        <w:tab w:val="left" w:pos="7371"/>
        <w:tab w:val="left" w:pos="7938"/>
        <w:tab w:val="left" w:pos="8505"/>
        <w:tab w:val="left" w:pos="9072"/>
        <w:tab w:val="left" w:pos="9639"/>
      </w:tabs>
      <w:spacing w:before="120" w:after="120"/>
      <w:ind w:left="4422" w:hanging="510"/>
      <w:jc w:val="center"/>
    </w:pPr>
    <w:rPr>
      <w:sz w:val="24"/>
      <w:szCs w:val="24"/>
      <w:lang w:val="en-AU"/>
    </w:rPr>
  </w:style>
  <w:style w:type="paragraph" w:customStyle="1" w:styleId="AmendPenalty1">
    <w:name w:val="Amend. Penalty 1"/>
    <w:basedOn w:val="Penalty"/>
    <w:next w:val="Normal"/>
    <w:uiPriority w:val="99"/>
    <w:rsid w:val="007A34F7"/>
    <w:pPr>
      <w:tabs>
        <w:tab w:val="clear" w:pos="851"/>
        <w:tab w:val="clear" w:pos="1361"/>
        <w:tab w:val="clear" w:pos="1871"/>
        <w:tab w:val="clear" w:pos="2381"/>
        <w:tab w:val="clear" w:pos="2892"/>
        <w:tab w:val="clear" w:pos="3402"/>
      </w:tabs>
      <w:ind w:left="2892"/>
    </w:pPr>
  </w:style>
  <w:style w:type="paragraph" w:customStyle="1" w:styleId="AmendPenalty2">
    <w:name w:val="Amend. Penalty 2"/>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s>
      <w:ind w:left="3402"/>
    </w:pPr>
  </w:style>
  <w:style w:type="paragraph" w:customStyle="1" w:styleId="AmendPenalty3">
    <w:name w:val="Amend. Penalty 3"/>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91"/>
        <w:tab w:val="left" w:pos="1701"/>
        <w:tab w:val="left" w:pos="1985"/>
        <w:tab w:val="left" w:pos="2268"/>
        <w:tab w:val="left" w:pos="2495"/>
        <w:tab w:val="left" w:pos="2835"/>
        <w:tab w:val="left" w:pos="3005"/>
        <w:tab w:val="left" w:pos="3402"/>
        <w:tab w:val="left" w:pos="3969"/>
        <w:tab w:val="left" w:pos="4536"/>
        <w:tab w:val="left" w:pos="5670"/>
        <w:tab w:val="left" w:pos="6237"/>
        <w:tab w:val="left" w:pos="6804"/>
        <w:tab w:val="left" w:pos="7371"/>
      </w:tabs>
      <w:ind w:left="3913"/>
    </w:pPr>
  </w:style>
  <w:style w:type="paragraph" w:customStyle="1" w:styleId="AmendPenalty4">
    <w:name w:val="Amend. Penalty 4"/>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s>
      <w:ind w:left="4423"/>
    </w:pPr>
  </w:style>
  <w:style w:type="paragraph" w:customStyle="1" w:styleId="AmendPenalty5">
    <w:name w:val="Amend. Penalty 5"/>
    <w:basedOn w:val="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leader="hyphen" w:pos="2835"/>
        <w:tab w:val="left" w:pos="3402"/>
        <w:tab w:val="left" w:pos="3969"/>
        <w:tab w:val="left" w:pos="4026"/>
        <w:tab w:val="left" w:pos="4536"/>
        <w:tab w:val="left" w:pos="5103"/>
        <w:tab w:val="left" w:pos="5670"/>
        <w:tab w:val="left" w:pos="6237"/>
        <w:tab w:val="left" w:pos="6804"/>
        <w:tab w:val="left" w:pos="7371"/>
      </w:tabs>
      <w:ind w:left="4933"/>
    </w:pPr>
  </w:style>
  <w:style w:type="paragraph" w:customStyle="1" w:styleId="DraftDefinition1">
    <w:name w:val="Draft Definition 1"/>
    <w:next w:val="Normal"/>
    <w:uiPriority w:val="99"/>
    <w:rsid w:val="007A34F7"/>
    <w:pPr>
      <w:tabs>
        <w:tab w:val="left" w:pos="964"/>
        <w:tab w:val="left" w:pos="1134"/>
        <w:tab w:val="left" w:pos="1361"/>
        <w:tab w:val="left" w:pos="1701"/>
        <w:tab w:val="left" w:pos="2268"/>
        <w:tab w:val="left" w:pos="2835"/>
        <w:tab w:val="left" w:pos="3402"/>
        <w:tab w:val="left" w:pos="3969"/>
        <w:tab w:val="left" w:pos="4536"/>
        <w:tab w:val="left" w:pos="5103"/>
        <w:tab w:val="left" w:pos="5670"/>
        <w:tab w:val="left" w:pos="6237"/>
        <w:tab w:val="left" w:pos="6804"/>
        <w:tab w:val="left" w:pos="7371"/>
      </w:tabs>
      <w:spacing w:before="120" w:after="120"/>
      <w:ind w:left="1361" w:hanging="510"/>
      <w:jc w:val="center"/>
    </w:pPr>
    <w:rPr>
      <w:sz w:val="24"/>
      <w:szCs w:val="24"/>
      <w:lang w:val="en-AU"/>
    </w:rPr>
  </w:style>
  <w:style w:type="paragraph" w:customStyle="1" w:styleId="DraftDefinition2">
    <w:name w:val="Draft Definition 2"/>
    <w:next w:val="Normal"/>
    <w:uiPriority w:val="99"/>
    <w:rsid w:val="007A34F7"/>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871" w:hanging="510"/>
      <w:jc w:val="center"/>
    </w:pPr>
    <w:rPr>
      <w:sz w:val="24"/>
      <w:szCs w:val="24"/>
      <w:lang w:val="en-AU"/>
    </w:rPr>
  </w:style>
  <w:style w:type="paragraph" w:customStyle="1" w:styleId="DraftDefinition3">
    <w:name w:val="Draft Definition 3"/>
    <w:next w:val="Normal"/>
    <w:uiPriority w:val="99"/>
    <w:rsid w:val="007A34F7"/>
    <w:pPr>
      <w:tabs>
        <w:tab w:val="left" w:pos="2053"/>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120"/>
      <w:ind w:left="2381" w:hanging="510"/>
      <w:jc w:val="center"/>
    </w:pPr>
    <w:rPr>
      <w:sz w:val="24"/>
      <w:szCs w:val="24"/>
      <w:lang w:val="en-AU"/>
    </w:rPr>
  </w:style>
  <w:style w:type="paragraph" w:customStyle="1" w:styleId="DraftDefinition4">
    <w:name w:val="Draft Definition 4"/>
    <w:next w:val="Normal"/>
    <w:uiPriority w:val="99"/>
    <w:rsid w:val="007A34F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sz w:val="24"/>
      <w:szCs w:val="24"/>
      <w:lang w:val="en-AU"/>
    </w:rPr>
  </w:style>
  <w:style w:type="paragraph" w:customStyle="1" w:styleId="DraftDefinition5">
    <w:name w:val="Draft Definition 5"/>
    <w:next w:val="Normal"/>
    <w:uiPriority w:val="99"/>
    <w:rsid w:val="007A34F7"/>
    <w:pPr>
      <w:tabs>
        <w:tab w:val="left" w:pos="964"/>
        <w:tab w:val="left" w:pos="1480"/>
        <w:tab w:val="left" w:pos="2053"/>
        <w:tab w:val="left" w:pos="2557"/>
        <w:tab w:val="left" w:pos="3011"/>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rPr>
      <w:sz w:val="24"/>
      <w:szCs w:val="24"/>
      <w:lang w:val="en-AU"/>
    </w:rPr>
  </w:style>
  <w:style w:type="paragraph" w:customStyle="1" w:styleId="DraftPenalty1">
    <w:name w:val="Draft Penalty 1"/>
    <w:basedOn w:val="Penalty"/>
    <w:next w:val="Normal"/>
    <w:uiPriority w:val="99"/>
    <w:rsid w:val="007A34F7"/>
    <w:pPr>
      <w:ind w:left="1872"/>
    </w:pPr>
  </w:style>
  <w:style w:type="paragraph" w:customStyle="1" w:styleId="DraftPenalty2">
    <w:name w:val="Draft Penalty 2"/>
    <w:basedOn w:val="Penalty"/>
    <w:next w:val="Normal"/>
    <w:uiPriority w:val="99"/>
    <w:rsid w:val="007A34F7"/>
  </w:style>
  <w:style w:type="paragraph" w:customStyle="1" w:styleId="DraftPenalty3">
    <w:name w:val="Draft Penalty 3"/>
    <w:basedOn w:val="Penalty"/>
    <w:next w:val="Normal"/>
    <w:uiPriority w:val="99"/>
    <w:rsid w:val="007A34F7"/>
    <w:pPr>
      <w:ind w:left="2892"/>
    </w:pPr>
  </w:style>
  <w:style w:type="paragraph" w:customStyle="1" w:styleId="DraftPenalty4">
    <w:name w:val="Draft Penalty 4"/>
    <w:basedOn w:val="Penalty"/>
    <w:next w:val="Normal"/>
    <w:uiPriority w:val="99"/>
    <w:rsid w:val="007A34F7"/>
    <w:pPr>
      <w:ind w:left="3402"/>
    </w:pPr>
  </w:style>
  <w:style w:type="paragraph" w:customStyle="1" w:styleId="DraftPenalty5">
    <w:name w:val="Draft Penalty 5"/>
    <w:basedOn w:val="Penalty"/>
    <w:next w:val="Normal"/>
    <w:uiPriority w:val="99"/>
    <w:rsid w:val="007A34F7"/>
    <w:pPr>
      <w:ind w:left="3913"/>
    </w:pPr>
  </w:style>
  <w:style w:type="paragraph" w:customStyle="1" w:styleId="ScheduleDefinition1">
    <w:name w:val="Schedule Definition 1"/>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1361" w:hanging="510"/>
      <w:jc w:val="center"/>
    </w:pPr>
    <w:rPr>
      <w:lang w:val="en-AU"/>
    </w:rPr>
  </w:style>
  <w:style w:type="paragraph" w:customStyle="1" w:styleId="ScheduleDefinition2">
    <w:name w:val="Schedule Definition 2"/>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6237"/>
        <w:tab w:val="left" w:pos="6804"/>
        <w:tab w:val="left" w:pos="7371"/>
        <w:tab w:val="left" w:pos="7938"/>
        <w:tab w:val="left" w:pos="8505"/>
        <w:tab w:val="left" w:pos="9072"/>
        <w:tab w:val="left" w:pos="9639"/>
      </w:tabs>
      <w:spacing w:before="120" w:after="120"/>
      <w:ind w:left="1871" w:hanging="510"/>
      <w:jc w:val="center"/>
    </w:pPr>
    <w:rPr>
      <w:lang w:val="en-AU"/>
    </w:rPr>
  </w:style>
  <w:style w:type="paragraph" w:customStyle="1" w:styleId="ScheduleDefinition3">
    <w:name w:val="Schedule Definition 3"/>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5103"/>
        <w:tab w:val="left" w:pos="6237"/>
        <w:tab w:val="left" w:pos="6804"/>
        <w:tab w:val="left" w:pos="7371"/>
        <w:tab w:val="left" w:pos="7938"/>
        <w:tab w:val="left" w:pos="8505"/>
        <w:tab w:val="left" w:pos="9072"/>
        <w:tab w:val="left" w:pos="9639"/>
      </w:tabs>
      <w:spacing w:before="120" w:after="120"/>
      <w:ind w:left="2381" w:hanging="510"/>
      <w:jc w:val="center"/>
    </w:pPr>
    <w:rPr>
      <w:lang w:val="en-AU"/>
    </w:rPr>
  </w:style>
  <w:style w:type="paragraph" w:customStyle="1" w:styleId="ScheduleDefinition4">
    <w:name w:val="Schedule Definition 4"/>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2891" w:hanging="510"/>
      <w:jc w:val="center"/>
    </w:pPr>
    <w:rPr>
      <w:lang w:val="en-AU"/>
    </w:rPr>
  </w:style>
  <w:style w:type="paragraph" w:customStyle="1" w:styleId="ScheduleDefinition5">
    <w:name w:val="Schedule Definition 5"/>
    <w:next w:val="Normal"/>
    <w:uiPriority w:val="99"/>
    <w:rsid w:val="007A34F7"/>
    <w:pPr>
      <w:tabs>
        <w:tab w:val="left" w:pos="964"/>
        <w:tab w:val="left" w:pos="1134"/>
        <w:tab w:val="left" w:pos="1474"/>
        <w:tab w:val="left" w:pos="1701"/>
        <w:tab w:val="left" w:pos="1985"/>
        <w:tab w:val="left" w:pos="2268"/>
        <w:tab w:val="left" w:pos="2495"/>
        <w:tab w:val="left" w:pos="2835"/>
        <w:tab w:val="left" w:pos="300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after="120"/>
      <w:ind w:left="3402" w:hanging="510"/>
      <w:jc w:val="center"/>
    </w:pPr>
  </w:style>
  <w:style w:type="paragraph" w:customStyle="1" w:styleId="SchedulePenalty1">
    <w:name w:val="Schedule Penalty 1"/>
    <w:basedOn w:val="SchedulePenalty"/>
    <w:next w:val="Normal"/>
    <w:uiPriority w:val="99"/>
    <w:rsid w:val="007A34F7"/>
    <w:pPr>
      <w:tabs>
        <w:tab w:val="clear" w:pos="851"/>
        <w:tab w:val="clear" w:pos="1361"/>
        <w:tab w:val="clear" w:pos="1871"/>
        <w:tab w:val="clear" w:pos="2381"/>
        <w:tab w:val="clear" w:pos="2892"/>
        <w:tab w:val="decimal" w:pos="567"/>
        <w:tab w:val="left" w:pos="964"/>
        <w:tab w:val="decimal" w:pos="1134"/>
        <w:tab w:val="left" w:pos="1474"/>
        <w:tab w:val="decimal" w:pos="1701"/>
        <w:tab w:val="left" w:pos="1985"/>
        <w:tab w:val="decimal" w:pos="2268"/>
        <w:tab w:val="decimal" w:pos="2495"/>
        <w:tab w:val="decimal" w:pos="2835"/>
        <w:tab w:val="decimal" w:pos="3005"/>
      </w:tabs>
      <w:ind w:left="1872"/>
    </w:pPr>
  </w:style>
  <w:style w:type="paragraph" w:customStyle="1" w:styleId="SchedulePenalty2">
    <w:name w:val="Schedule Penalty 2"/>
    <w:basedOn w:val="SchedulePenalty"/>
    <w:next w:val="Normal"/>
    <w:uiPriority w:val="99"/>
    <w:rsid w:val="007A34F7"/>
    <w:pPr>
      <w:tabs>
        <w:tab w:val="clear" w:pos="851"/>
        <w:tab w:val="clear" w:pos="1361"/>
        <w:tab w:val="clear" w:pos="1871"/>
        <w:tab w:val="clear" w:pos="2381"/>
        <w:tab w:val="clear" w:pos="2892"/>
        <w:tab w:val="decimal" w:pos="567"/>
        <w:tab w:val="left" w:pos="964"/>
        <w:tab w:val="decimal" w:pos="1134"/>
        <w:tab w:val="decimal" w:pos="1474"/>
        <w:tab w:val="decimal" w:pos="1701"/>
        <w:tab w:val="decimal" w:pos="1985"/>
        <w:tab w:val="decimal" w:pos="2268"/>
        <w:tab w:val="decimal" w:pos="2495"/>
        <w:tab w:val="decimal" w:pos="2835"/>
        <w:tab w:val="decimal" w:pos="3005"/>
      </w:tabs>
    </w:pPr>
  </w:style>
  <w:style w:type="paragraph" w:customStyle="1" w:styleId="SchedulePenalty3">
    <w:name w:val="Schedule Penalty 3"/>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969"/>
      </w:tabs>
      <w:ind w:left="2892"/>
    </w:pPr>
  </w:style>
  <w:style w:type="paragraph" w:customStyle="1" w:styleId="SchedulePenalty4">
    <w:name w:val="Schedule Penalty 4"/>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402"/>
    </w:pPr>
  </w:style>
  <w:style w:type="paragraph" w:customStyle="1" w:styleId="SchedulePenalty5">
    <w:name w:val="Schedule Penalty 5"/>
    <w:basedOn w:val="SchedulePenalty"/>
    <w:next w:val="Normal"/>
    <w:uiPriority w:val="99"/>
    <w:rsid w:val="007A34F7"/>
    <w:pPr>
      <w:tabs>
        <w:tab w:val="clear" w:pos="851"/>
        <w:tab w:val="clear" w:pos="1361"/>
        <w:tab w:val="clear" w:pos="1871"/>
        <w:tab w:val="clear" w:pos="2381"/>
        <w:tab w:val="clear" w:pos="2892"/>
        <w:tab w:val="left" w:pos="567"/>
        <w:tab w:val="left" w:pos="964"/>
        <w:tab w:val="left" w:pos="1134"/>
        <w:tab w:val="left" w:pos="1474"/>
        <w:tab w:val="left" w:pos="1701"/>
        <w:tab w:val="left" w:pos="1985"/>
        <w:tab w:val="left" w:pos="2268"/>
        <w:tab w:val="left" w:pos="2495"/>
        <w:tab w:val="left" w:pos="2835"/>
        <w:tab w:val="left" w:pos="3005"/>
        <w:tab w:val="left" w:pos="3402"/>
        <w:tab w:val="left" w:pos="3969"/>
      </w:tabs>
      <w:ind w:left="3913"/>
    </w:pPr>
  </w:style>
  <w:style w:type="paragraph" w:styleId="Title">
    <w:name w:val="Title"/>
    <w:basedOn w:val="Normal"/>
    <w:link w:val="TitleChar"/>
    <w:uiPriority w:val="99"/>
    <w:qFormat/>
    <w:rsid w:val="007A34F7"/>
    <w:pPr>
      <w:suppressLineNumbers/>
      <w:overflowPunct w:val="0"/>
      <w:autoSpaceDE w:val="0"/>
      <w:autoSpaceDN w:val="0"/>
      <w:adjustRightInd w:val="0"/>
      <w:textAlignment w:val="baseline"/>
    </w:pPr>
    <w:rPr>
      <w:b/>
      <w:bCs/>
      <w:sz w:val="28"/>
      <w:szCs w:val="28"/>
      <w:lang w:val="en-AU" w:eastAsia="x-none"/>
    </w:rPr>
  </w:style>
  <w:style w:type="character" w:customStyle="1" w:styleId="TitleChar">
    <w:name w:val="Title Char"/>
    <w:link w:val="Title"/>
    <w:uiPriority w:val="99"/>
    <w:rsid w:val="007A34F7"/>
    <w:rPr>
      <w:b/>
      <w:bCs/>
      <w:sz w:val="28"/>
      <w:szCs w:val="28"/>
      <w:lang w:val="en-AU"/>
    </w:rPr>
  </w:style>
  <w:style w:type="paragraph" w:styleId="BlockText">
    <w:name w:val="Block Text"/>
    <w:basedOn w:val="Normal"/>
    <w:rsid w:val="007A34F7"/>
    <w:pPr>
      <w:suppressLineNumbers/>
      <w:overflowPunct w:val="0"/>
      <w:autoSpaceDE w:val="0"/>
      <w:autoSpaceDN w:val="0"/>
      <w:adjustRightInd w:val="0"/>
      <w:ind w:left="1440" w:right="1440"/>
      <w:textAlignment w:val="baseline"/>
    </w:pPr>
    <w:rPr>
      <w:szCs w:val="24"/>
      <w:lang w:val="en-AU"/>
    </w:rPr>
  </w:style>
  <w:style w:type="paragraph" w:styleId="DocumentMap">
    <w:name w:val="Document Map"/>
    <w:basedOn w:val="Normal"/>
    <w:link w:val="DocumentMapChar"/>
    <w:uiPriority w:val="99"/>
    <w:rsid w:val="007A34F7"/>
    <w:pPr>
      <w:suppressLineNumbers/>
      <w:shd w:val="clear" w:color="auto" w:fill="000080"/>
      <w:overflowPunct w:val="0"/>
      <w:autoSpaceDE w:val="0"/>
      <w:autoSpaceDN w:val="0"/>
      <w:adjustRightInd w:val="0"/>
      <w:textAlignment w:val="baseline"/>
    </w:pPr>
    <w:rPr>
      <w:rFonts w:ascii="Tahoma" w:hAnsi="Tahoma"/>
      <w:szCs w:val="24"/>
      <w:lang w:val="en-AU" w:eastAsia="x-none"/>
    </w:rPr>
  </w:style>
  <w:style w:type="character" w:customStyle="1" w:styleId="DocumentMapChar">
    <w:name w:val="Document Map Char"/>
    <w:link w:val="DocumentMap"/>
    <w:uiPriority w:val="99"/>
    <w:rsid w:val="007A34F7"/>
    <w:rPr>
      <w:rFonts w:ascii="Tahoma" w:hAnsi="Tahoma" w:cs="Tahoma"/>
      <w:sz w:val="24"/>
      <w:szCs w:val="24"/>
      <w:shd w:val="clear" w:color="auto" w:fill="000080"/>
      <w:lang w:val="en-AU"/>
    </w:rPr>
  </w:style>
  <w:style w:type="paragraph" w:customStyle="1" w:styleId="AmndChptr">
    <w:name w:val="Amnd Chptr"/>
    <w:basedOn w:val="Normal"/>
    <w:next w:val="Normal"/>
    <w:uiPriority w:val="99"/>
    <w:rsid w:val="007A34F7"/>
    <w:pPr>
      <w:overflowPunct w:val="0"/>
      <w:autoSpaceDE w:val="0"/>
      <w:autoSpaceDN w:val="0"/>
      <w:adjustRightInd w:val="0"/>
      <w:spacing w:before="240"/>
      <w:ind w:left="1361"/>
      <w:textAlignment w:val="baseline"/>
      <w:outlineLvl w:val="3"/>
    </w:pPr>
    <w:rPr>
      <w:b/>
      <w:bCs/>
      <w:caps/>
      <w:sz w:val="26"/>
      <w:szCs w:val="26"/>
      <w:lang w:val="en-AU"/>
    </w:rPr>
  </w:style>
  <w:style w:type="paragraph" w:customStyle="1" w:styleId="ChapterHeading">
    <w:name w:val="Chapter Heading"/>
    <w:basedOn w:val="Normal"/>
    <w:next w:val="Normal"/>
    <w:uiPriority w:val="99"/>
    <w:rsid w:val="007A34F7"/>
    <w:pPr>
      <w:overflowPunct w:val="0"/>
      <w:autoSpaceDE w:val="0"/>
      <w:autoSpaceDN w:val="0"/>
      <w:adjustRightInd w:val="0"/>
      <w:spacing w:before="240"/>
      <w:textAlignment w:val="baseline"/>
      <w:outlineLvl w:val="0"/>
    </w:pPr>
    <w:rPr>
      <w:b/>
      <w:bCs/>
      <w:caps/>
      <w:sz w:val="26"/>
      <w:szCs w:val="26"/>
      <w:lang w:val="en-AU"/>
    </w:rPr>
  </w:style>
  <w:style w:type="paragraph" w:customStyle="1" w:styleId="GovernorAssent">
    <w:name w:val="Governor Assent"/>
    <w:basedOn w:val="Normal"/>
    <w:uiPriority w:val="99"/>
    <w:rsid w:val="007A34F7"/>
    <w:pPr>
      <w:suppressLineNumbers/>
      <w:overflowPunct w:val="0"/>
      <w:autoSpaceDE w:val="0"/>
      <w:autoSpaceDN w:val="0"/>
      <w:adjustRightInd w:val="0"/>
      <w:textAlignment w:val="baseline"/>
    </w:pPr>
    <w:rPr>
      <w:sz w:val="20"/>
    </w:rPr>
  </w:style>
  <w:style w:type="paragraph" w:customStyle="1" w:styleId="PART">
    <w:name w:val="PART"/>
    <w:basedOn w:val="Normal"/>
    <w:next w:val="Normal"/>
    <w:uiPriority w:val="99"/>
    <w:rsid w:val="007A34F7"/>
    <w:pPr>
      <w:tabs>
        <w:tab w:val="left" w:pos="425"/>
        <w:tab w:val="left" w:pos="992"/>
        <w:tab w:val="left" w:pos="1559"/>
        <w:tab w:val="left" w:pos="2126"/>
        <w:tab w:val="left" w:pos="2693"/>
        <w:tab w:val="left" w:pos="3260"/>
      </w:tabs>
      <w:suppressAutoHyphens/>
      <w:overflowPunct w:val="0"/>
      <w:autoSpaceDE w:val="0"/>
      <w:autoSpaceDN w:val="0"/>
      <w:adjustRightInd w:val="0"/>
      <w:spacing w:before="240"/>
      <w:textAlignment w:val="baseline"/>
    </w:pPr>
    <w:rPr>
      <w:b/>
      <w:bCs/>
      <w:sz w:val="22"/>
      <w:szCs w:val="22"/>
    </w:rPr>
  </w:style>
  <w:style w:type="paragraph" w:customStyle="1" w:styleId="Schedule-Division0">
    <w:name w:val="Schedule-Division"/>
    <w:basedOn w:val="Normal"/>
    <w:next w:val="Normal"/>
    <w:uiPriority w:val="99"/>
    <w:rsid w:val="007A34F7"/>
    <w:pPr>
      <w:overflowPunct w:val="0"/>
      <w:autoSpaceDE w:val="0"/>
      <w:autoSpaceDN w:val="0"/>
      <w:adjustRightInd w:val="0"/>
      <w:textAlignment w:val="baseline"/>
    </w:pPr>
    <w:rPr>
      <w:b/>
      <w:bCs/>
      <w:sz w:val="20"/>
      <w:lang w:val="en-AU"/>
    </w:rPr>
  </w:style>
  <w:style w:type="paragraph" w:customStyle="1" w:styleId="Schedule-Part0">
    <w:name w:val="Schedule-Part"/>
    <w:basedOn w:val="Normal"/>
    <w:next w:val="Normal"/>
    <w:uiPriority w:val="99"/>
    <w:rsid w:val="007A34F7"/>
    <w:pPr>
      <w:overflowPunct w:val="0"/>
      <w:autoSpaceDE w:val="0"/>
      <w:autoSpaceDN w:val="0"/>
      <w:adjustRightInd w:val="0"/>
      <w:textAlignment w:val="baseline"/>
    </w:pPr>
    <w:rPr>
      <w:b/>
      <w:bCs/>
      <w:caps/>
      <w:sz w:val="22"/>
      <w:szCs w:val="22"/>
      <w:lang w:val="en-AU"/>
    </w:rPr>
  </w:style>
  <w:style w:type="paragraph" w:styleId="BodyText3">
    <w:name w:val="Body Text 3"/>
    <w:basedOn w:val="Normal"/>
    <w:link w:val="BodyText3Char"/>
    <w:rsid w:val="007A34F7"/>
    <w:pPr>
      <w:suppressLineNumbers/>
      <w:overflowPunct w:val="0"/>
      <w:autoSpaceDE w:val="0"/>
      <w:autoSpaceDN w:val="0"/>
      <w:adjustRightInd w:val="0"/>
      <w:textAlignment w:val="baseline"/>
    </w:pPr>
    <w:rPr>
      <w:sz w:val="16"/>
      <w:szCs w:val="16"/>
      <w:lang w:val="en-AU" w:eastAsia="x-none"/>
    </w:rPr>
  </w:style>
  <w:style w:type="character" w:customStyle="1" w:styleId="BodyText3Char">
    <w:name w:val="Body Text 3 Char"/>
    <w:link w:val="BodyText3"/>
    <w:rsid w:val="007A34F7"/>
    <w:rPr>
      <w:sz w:val="16"/>
      <w:szCs w:val="16"/>
      <w:lang w:val="en-AU"/>
    </w:rPr>
  </w:style>
  <w:style w:type="paragraph" w:styleId="BodyTextFirstIndent">
    <w:name w:val="Body Text First Indent"/>
    <w:basedOn w:val="BodyText"/>
    <w:link w:val="BodyTextFirstIndentChar"/>
    <w:uiPriority w:val="99"/>
    <w:rsid w:val="007A34F7"/>
    <w:pPr>
      <w:widowControl/>
      <w:suppressLineNumbers/>
      <w:overflowPunct w:val="0"/>
      <w:ind w:firstLine="210"/>
      <w:textAlignment w:val="baseline"/>
    </w:pPr>
    <w:rPr>
      <w:lang w:val="en-AU"/>
    </w:rPr>
  </w:style>
  <w:style w:type="character" w:customStyle="1" w:styleId="BodyTextFirstIndentChar">
    <w:name w:val="Body Text First Indent Char"/>
    <w:link w:val="BodyTextFirstIndent"/>
    <w:uiPriority w:val="99"/>
    <w:rsid w:val="007A34F7"/>
    <w:rPr>
      <w:rFonts w:eastAsia="Times New Roman"/>
      <w:sz w:val="24"/>
      <w:szCs w:val="24"/>
      <w:lang w:val="en-AU"/>
    </w:rPr>
  </w:style>
  <w:style w:type="paragraph" w:styleId="BodyTextIndent">
    <w:name w:val="Body Text Indent"/>
    <w:basedOn w:val="Normal"/>
    <w:link w:val="BodyTextIndentChar"/>
    <w:unhideWhenUsed/>
    <w:rsid w:val="007A34F7"/>
    <w:pPr>
      <w:suppressLineNumbers/>
      <w:overflowPunct w:val="0"/>
      <w:autoSpaceDE w:val="0"/>
      <w:autoSpaceDN w:val="0"/>
      <w:adjustRightInd w:val="0"/>
      <w:ind w:left="360"/>
      <w:textAlignment w:val="baseline"/>
    </w:pPr>
    <w:rPr>
      <w:szCs w:val="24"/>
      <w:lang w:val="en-AU" w:eastAsia="x-none"/>
    </w:rPr>
  </w:style>
  <w:style w:type="character" w:customStyle="1" w:styleId="BodyTextIndentChar">
    <w:name w:val="Body Text Indent Char"/>
    <w:link w:val="BodyTextIndent"/>
    <w:rsid w:val="007A34F7"/>
    <w:rPr>
      <w:sz w:val="24"/>
      <w:szCs w:val="24"/>
      <w:lang w:val="en-AU"/>
    </w:rPr>
  </w:style>
  <w:style w:type="paragraph" w:styleId="BodyTextFirstIndent2">
    <w:name w:val="Body Text First Indent 2"/>
    <w:basedOn w:val="BodyText2"/>
    <w:link w:val="BodyTextFirstIndent2Char"/>
    <w:uiPriority w:val="99"/>
    <w:rsid w:val="007A34F7"/>
    <w:pPr>
      <w:widowControl/>
      <w:suppressLineNumbers/>
      <w:overflowPunct w:val="0"/>
      <w:spacing w:line="240" w:lineRule="auto"/>
      <w:ind w:left="283" w:firstLine="210"/>
      <w:textAlignment w:val="baseline"/>
    </w:pPr>
    <w:rPr>
      <w:lang w:val="en-AU"/>
    </w:rPr>
  </w:style>
  <w:style w:type="character" w:customStyle="1" w:styleId="BodyTextFirstIndent2Char">
    <w:name w:val="Body Text First Indent 2 Char"/>
    <w:basedOn w:val="BodyTextIndentChar"/>
    <w:link w:val="BodyTextFirstIndent2"/>
    <w:uiPriority w:val="99"/>
    <w:rsid w:val="007A34F7"/>
    <w:rPr>
      <w:sz w:val="24"/>
      <w:szCs w:val="24"/>
      <w:lang w:val="en-AU"/>
    </w:rPr>
  </w:style>
  <w:style w:type="paragraph" w:styleId="BodyTextIndent2">
    <w:name w:val="Body Text Indent 2"/>
    <w:basedOn w:val="Normal"/>
    <w:link w:val="BodyTextIndent2Char"/>
    <w:rsid w:val="007A34F7"/>
    <w:pPr>
      <w:suppressLineNumbers/>
      <w:overflowPunct w:val="0"/>
      <w:autoSpaceDE w:val="0"/>
      <w:autoSpaceDN w:val="0"/>
      <w:adjustRightInd w:val="0"/>
      <w:ind w:left="-2820"/>
      <w:textAlignment w:val="baseline"/>
    </w:pPr>
    <w:rPr>
      <w:szCs w:val="24"/>
      <w:lang w:val="en-AU" w:eastAsia="x-none"/>
    </w:rPr>
  </w:style>
  <w:style w:type="character" w:customStyle="1" w:styleId="BodyTextIndent2Char">
    <w:name w:val="Body Text Indent 2 Char"/>
    <w:link w:val="BodyTextIndent2"/>
    <w:rsid w:val="007A34F7"/>
    <w:rPr>
      <w:sz w:val="24"/>
      <w:szCs w:val="24"/>
      <w:lang w:val="en-AU"/>
    </w:rPr>
  </w:style>
  <w:style w:type="paragraph" w:styleId="Closing">
    <w:name w:val="Closing"/>
    <w:basedOn w:val="Normal"/>
    <w:link w:val="ClosingChar"/>
    <w:uiPriority w:val="99"/>
    <w:rsid w:val="007A34F7"/>
    <w:pPr>
      <w:suppressLineNumbers/>
      <w:overflowPunct w:val="0"/>
      <w:autoSpaceDE w:val="0"/>
      <w:autoSpaceDN w:val="0"/>
      <w:adjustRightInd w:val="0"/>
      <w:ind w:left="4252"/>
      <w:textAlignment w:val="baseline"/>
    </w:pPr>
    <w:rPr>
      <w:szCs w:val="24"/>
      <w:lang w:val="en-AU" w:eastAsia="x-none"/>
    </w:rPr>
  </w:style>
  <w:style w:type="character" w:customStyle="1" w:styleId="ClosingChar">
    <w:name w:val="Closing Char"/>
    <w:link w:val="Closing"/>
    <w:uiPriority w:val="99"/>
    <w:rsid w:val="007A34F7"/>
    <w:rPr>
      <w:sz w:val="24"/>
      <w:szCs w:val="24"/>
      <w:lang w:val="en-AU"/>
    </w:rPr>
  </w:style>
  <w:style w:type="paragraph" w:styleId="Date">
    <w:name w:val="Date"/>
    <w:basedOn w:val="Normal"/>
    <w:next w:val="Normal"/>
    <w:link w:val="Date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DateChar">
    <w:name w:val="Date Char"/>
    <w:link w:val="Date"/>
    <w:uiPriority w:val="99"/>
    <w:rsid w:val="007A34F7"/>
    <w:rPr>
      <w:sz w:val="24"/>
      <w:szCs w:val="24"/>
      <w:lang w:val="en-AU"/>
    </w:rPr>
  </w:style>
  <w:style w:type="paragraph" w:styleId="E-mailSignature">
    <w:name w:val="E-mail Signature"/>
    <w:basedOn w:val="Normal"/>
    <w:link w:val="E-mailSignature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E-mailSignatureChar">
    <w:name w:val="E-mail Signature Char"/>
    <w:link w:val="E-mailSignature"/>
    <w:uiPriority w:val="99"/>
    <w:rsid w:val="007A34F7"/>
    <w:rPr>
      <w:sz w:val="24"/>
      <w:szCs w:val="24"/>
      <w:lang w:val="en-AU"/>
    </w:rPr>
  </w:style>
  <w:style w:type="character" w:styleId="Emphasis">
    <w:name w:val="Emphasis"/>
    <w:uiPriority w:val="99"/>
    <w:qFormat/>
    <w:rsid w:val="007A34F7"/>
    <w:rPr>
      <w:i/>
      <w:iCs/>
    </w:rPr>
  </w:style>
  <w:style w:type="paragraph" w:styleId="EnvelopeAddress">
    <w:name w:val="envelope address"/>
    <w:basedOn w:val="Normal"/>
    <w:uiPriority w:val="99"/>
    <w:rsid w:val="007A34F7"/>
    <w:pPr>
      <w:framePr w:w="7920" w:h="1980" w:hRule="exact" w:hSpace="180" w:wrap="auto" w:hAnchor="page" w:xAlign="center" w:yAlign="bottom"/>
      <w:suppressLineNumbers/>
      <w:overflowPunct w:val="0"/>
      <w:autoSpaceDE w:val="0"/>
      <w:autoSpaceDN w:val="0"/>
      <w:adjustRightInd w:val="0"/>
      <w:ind w:left="2880"/>
      <w:textAlignment w:val="baseline"/>
    </w:pPr>
    <w:rPr>
      <w:rFonts w:ascii="Arial" w:hAnsi="Arial" w:cs="Arial"/>
      <w:szCs w:val="24"/>
      <w:lang w:val="en-AU"/>
    </w:rPr>
  </w:style>
  <w:style w:type="paragraph" w:styleId="EnvelopeReturn">
    <w:name w:val="envelope return"/>
    <w:basedOn w:val="Normal"/>
    <w:uiPriority w:val="99"/>
    <w:rsid w:val="007A34F7"/>
    <w:pPr>
      <w:suppressLineNumbers/>
      <w:overflowPunct w:val="0"/>
      <w:autoSpaceDE w:val="0"/>
      <w:autoSpaceDN w:val="0"/>
      <w:adjustRightInd w:val="0"/>
      <w:textAlignment w:val="baseline"/>
    </w:pPr>
    <w:rPr>
      <w:rFonts w:ascii="Arial" w:hAnsi="Arial" w:cs="Arial"/>
      <w:sz w:val="20"/>
      <w:lang w:val="en-AU"/>
    </w:rPr>
  </w:style>
  <w:style w:type="character" w:styleId="HTMLAcronym">
    <w:name w:val="HTML Acronym"/>
    <w:basedOn w:val="DefaultParagraphFont"/>
    <w:uiPriority w:val="99"/>
    <w:rsid w:val="007A34F7"/>
  </w:style>
  <w:style w:type="paragraph" w:styleId="HTMLAddress">
    <w:name w:val="HTML Address"/>
    <w:basedOn w:val="Normal"/>
    <w:link w:val="HTMLAddressChar"/>
    <w:uiPriority w:val="99"/>
    <w:rsid w:val="007A34F7"/>
    <w:pPr>
      <w:suppressLineNumbers/>
      <w:overflowPunct w:val="0"/>
      <w:autoSpaceDE w:val="0"/>
      <w:autoSpaceDN w:val="0"/>
      <w:adjustRightInd w:val="0"/>
      <w:textAlignment w:val="baseline"/>
    </w:pPr>
    <w:rPr>
      <w:i/>
      <w:iCs/>
      <w:szCs w:val="24"/>
      <w:lang w:val="en-AU" w:eastAsia="x-none"/>
    </w:rPr>
  </w:style>
  <w:style w:type="character" w:customStyle="1" w:styleId="HTMLAddressChar">
    <w:name w:val="HTML Address Char"/>
    <w:link w:val="HTMLAddress"/>
    <w:uiPriority w:val="99"/>
    <w:rsid w:val="007A34F7"/>
    <w:rPr>
      <w:i/>
      <w:iCs/>
      <w:sz w:val="24"/>
      <w:szCs w:val="24"/>
      <w:lang w:val="en-AU"/>
    </w:rPr>
  </w:style>
  <w:style w:type="character" w:styleId="HTMLCite">
    <w:name w:val="HTML Cite"/>
    <w:uiPriority w:val="99"/>
    <w:rsid w:val="007A34F7"/>
    <w:rPr>
      <w:i/>
      <w:iCs/>
    </w:rPr>
  </w:style>
  <w:style w:type="character" w:styleId="HTMLCode">
    <w:name w:val="HTML Code"/>
    <w:uiPriority w:val="99"/>
    <w:rsid w:val="007A34F7"/>
    <w:rPr>
      <w:rFonts w:ascii="Courier New" w:hAnsi="Courier New" w:cs="Courier New"/>
      <w:sz w:val="20"/>
      <w:szCs w:val="20"/>
    </w:rPr>
  </w:style>
  <w:style w:type="character" w:styleId="HTMLDefinition">
    <w:name w:val="HTML Definition"/>
    <w:uiPriority w:val="99"/>
    <w:rsid w:val="007A34F7"/>
    <w:rPr>
      <w:i/>
      <w:iCs/>
    </w:rPr>
  </w:style>
  <w:style w:type="character" w:styleId="HTMLKeyboard">
    <w:name w:val="HTML Keyboard"/>
    <w:uiPriority w:val="99"/>
    <w:rsid w:val="007A34F7"/>
    <w:rPr>
      <w:rFonts w:ascii="Courier New" w:hAnsi="Courier New" w:cs="Courier New"/>
      <w:sz w:val="20"/>
      <w:szCs w:val="20"/>
    </w:rPr>
  </w:style>
  <w:style w:type="paragraph" w:styleId="HTMLPreformatted">
    <w:name w:val="HTML Preformatted"/>
    <w:basedOn w:val="Normal"/>
    <w:link w:val="HTMLPreformattedChar"/>
    <w:uiPriority w:val="99"/>
    <w:rsid w:val="007A34F7"/>
    <w:pPr>
      <w:suppressLineNumbers/>
      <w:overflowPunct w:val="0"/>
      <w:autoSpaceDE w:val="0"/>
      <w:autoSpaceDN w:val="0"/>
      <w:adjustRightInd w:val="0"/>
      <w:textAlignment w:val="baseline"/>
    </w:pPr>
    <w:rPr>
      <w:rFonts w:ascii="Courier New" w:hAnsi="Courier New"/>
      <w:sz w:val="20"/>
      <w:lang w:val="en-AU" w:eastAsia="x-none"/>
    </w:rPr>
  </w:style>
  <w:style w:type="character" w:customStyle="1" w:styleId="HTMLPreformattedChar">
    <w:name w:val="HTML Preformatted Char"/>
    <w:link w:val="HTMLPreformatted"/>
    <w:uiPriority w:val="99"/>
    <w:rsid w:val="007A34F7"/>
    <w:rPr>
      <w:rFonts w:ascii="Courier New" w:hAnsi="Courier New" w:cs="Courier New"/>
      <w:lang w:val="en-AU"/>
    </w:rPr>
  </w:style>
  <w:style w:type="character" w:styleId="HTMLSample">
    <w:name w:val="HTML Sample"/>
    <w:uiPriority w:val="99"/>
    <w:rsid w:val="007A34F7"/>
    <w:rPr>
      <w:rFonts w:ascii="Courier New" w:hAnsi="Courier New" w:cs="Courier New"/>
    </w:rPr>
  </w:style>
  <w:style w:type="character" w:styleId="HTMLTypewriter">
    <w:name w:val="HTML Typewriter"/>
    <w:uiPriority w:val="99"/>
    <w:rsid w:val="007A34F7"/>
    <w:rPr>
      <w:rFonts w:ascii="Courier New" w:hAnsi="Courier New" w:cs="Courier New"/>
      <w:sz w:val="20"/>
      <w:szCs w:val="20"/>
    </w:rPr>
  </w:style>
  <w:style w:type="character" w:styleId="HTMLVariable">
    <w:name w:val="HTML Variable"/>
    <w:uiPriority w:val="99"/>
    <w:rsid w:val="007A34F7"/>
    <w:rPr>
      <w:i/>
      <w:iCs/>
    </w:rPr>
  </w:style>
  <w:style w:type="paragraph" w:styleId="Index1">
    <w:name w:val="index 1"/>
    <w:basedOn w:val="Normal"/>
    <w:next w:val="Normal"/>
    <w:autoRedefine/>
    <w:uiPriority w:val="99"/>
    <w:rsid w:val="007A34F7"/>
    <w:pPr>
      <w:suppressLineNumbers/>
      <w:overflowPunct w:val="0"/>
      <w:autoSpaceDE w:val="0"/>
      <w:autoSpaceDN w:val="0"/>
      <w:adjustRightInd w:val="0"/>
      <w:ind w:left="240" w:hanging="240"/>
      <w:textAlignment w:val="baseline"/>
    </w:pPr>
    <w:rPr>
      <w:szCs w:val="24"/>
      <w:lang w:val="en-AU"/>
    </w:rPr>
  </w:style>
  <w:style w:type="paragraph" w:styleId="Index2">
    <w:name w:val="index 2"/>
    <w:basedOn w:val="Normal"/>
    <w:next w:val="Normal"/>
    <w:autoRedefine/>
    <w:uiPriority w:val="99"/>
    <w:rsid w:val="007A34F7"/>
    <w:pPr>
      <w:suppressLineNumbers/>
      <w:overflowPunct w:val="0"/>
      <w:autoSpaceDE w:val="0"/>
      <w:autoSpaceDN w:val="0"/>
      <w:adjustRightInd w:val="0"/>
      <w:ind w:left="480" w:hanging="240"/>
      <w:textAlignment w:val="baseline"/>
    </w:pPr>
    <w:rPr>
      <w:szCs w:val="24"/>
      <w:lang w:val="en-AU"/>
    </w:rPr>
  </w:style>
  <w:style w:type="paragraph" w:styleId="Index3">
    <w:name w:val="index 3"/>
    <w:basedOn w:val="Normal"/>
    <w:next w:val="Normal"/>
    <w:autoRedefine/>
    <w:uiPriority w:val="99"/>
    <w:rsid w:val="007A34F7"/>
    <w:pPr>
      <w:suppressLineNumbers/>
      <w:overflowPunct w:val="0"/>
      <w:autoSpaceDE w:val="0"/>
      <w:autoSpaceDN w:val="0"/>
      <w:adjustRightInd w:val="0"/>
      <w:ind w:left="720" w:hanging="240"/>
      <w:textAlignment w:val="baseline"/>
    </w:pPr>
    <w:rPr>
      <w:szCs w:val="24"/>
      <w:lang w:val="en-AU"/>
    </w:rPr>
  </w:style>
  <w:style w:type="paragraph" w:styleId="Index4">
    <w:name w:val="index 4"/>
    <w:basedOn w:val="Normal"/>
    <w:next w:val="Normal"/>
    <w:autoRedefine/>
    <w:uiPriority w:val="99"/>
    <w:rsid w:val="007A34F7"/>
    <w:pPr>
      <w:suppressLineNumbers/>
      <w:overflowPunct w:val="0"/>
      <w:autoSpaceDE w:val="0"/>
      <w:autoSpaceDN w:val="0"/>
      <w:adjustRightInd w:val="0"/>
      <w:ind w:left="960" w:hanging="240"/>
      <w:textAlignment w:val="baseline"/>
    </w:pPr>
    <w:rPr>
      <w:szCs w:val="24"/>
      <w:lang w:val="en-AU"/>
    </w:rPr>
  </w:style>
  <w:style w:type="paragraph" w:styleId="Index5">
    <w:name w:val="index 5"/>
    <w:basedOn w:val="Normal"/>
    <w:next w:val="Normal"/>
    <w:autoRedefine/>
    <w:uiPriority w:val="99"/>
    <w:rsid w:val="007A34F7"/>
    <w:pPr>
      <w:suppressLineNumbers/>
      <w:overflowPunct w:val="0"/>
      <w:autoSpaceDE w:val="0"/>
      <w:autoSpaceDN w:val="0"/>
      <w:adjustRightInd w:val="0"/>
      <w:ind w:left="1200" w:hanging="240"/>
      <w:textAlignment w:val="baseline"/>
    </w:pPr>
    <w:rPr>
      <w:szCs w:val="24"/>
      <w:lang w:val="en-AU"/>
    </w:rPr>
  </w:style>
  <w:style w:type="paragraph" w:styleId="Index6">
    <w:name w:val="index 6"/>
    <w:basedOn w:val="Normal"/>
    <w:next w:val="Normal"/>
    <w:autoRedefine/>
    <w:uiPriority w:val="99"/>
    <w:rsid w:val="007A34F7"/>
    <w:pPr>
      <w:suppressLineNumbers/>
      <w:overflowPunct w:val="0"/>
      <w:autoSpaceDE w:val="0"/>
      <w:autoSpaceDN w:val="0"/>
      <w:adjustRightInd w:val="0"/>
      <w:ind w:left="1440" w:hanging="240"/>
      <w:textAlignment w:val="baseline"/>
    </w:pPr>
    <w:rPr>
      <w:szCs w:val="24"/>
      <w:lang w:val="en-AU"/>
    </w:rPr>
  </w:style>
  <w:style w:type="paragraph" w:styleId="Index7">
    <w:name w:val="index 7"/>
    <w:basedOn w:val="Normal"/>
    <w:next w:val="Normal"/>
    <w:autoRedefine/>
    <w:uiPriority w:val="99"/>
    <w:rsid w:val="007A34F7"/>
    <w:pPr>
      <w:suppressLineNumbers/>
      <w:overflowPunct w:val="0"/>
      <w:autoSpaceDE w:val="0"/>
      <w:autoSpaceDN w:val="0"/>
      <w:adjustRightInd w:val="0"/>
      <w:ind w:left="1680" w:hanging="240"/>
      <w:textAlignment w:val="baseline"/>
    </w:pPr>
    <w:rPr>
      <w:szCs w:val="24"/>
      <w:lang w:val="en-AU"/>
    </w:rPr>
  </w:style>
  <w:style w:type="paragraph" w:styleId="Index8">
    <w:name w:val="index 8"/>
    <w:basedOn w:val="Normal"/>
    <w:next w:val="Normal"/>
    <w:autoRedefine/>
    <w:uiPriority w:val="99"/>
    <w:rsid w:val="007A34F7"/>
    <w:pPr>
      <w:suppressLineNumbers/>
      <w:overflowPunct w:val="0"/>
      <w:autoSpaceDE w:val="0"/>
      <w:autoSpaceDN w:val="0"/>
      <w:adjustRightInd w:val="0"/>
      <w:ind w:left="1920" w:hanging="240"/>
      <w:textAlignment w:val="baseline"/>
    </w:pPr>
    <w:rPr>
      <w:szCs w:val="24"/>
      <w:lang w:val="en-AU"/>
    </w:rPr>
  </w:style>
  <w:style w:type="paragraph" w:styleId="Index9">
    <w:name w:val="index 9"/>
    <w:basedOn w:val="Normal"/>
    <w:next w:val="Normal"/>
    <w:autoRedefine/>
    <w:uiPriority w:val="99"/>
    <w:rsid w:val="007A34F7"/>
    <w:pPr>
      <w:suppressLineNumbers/>
      <w:overflowPunct w:val="0"/>
      <w:autoSpaceDE w:val="0"/>
      <w:autoSpaceDN w:val="0"/>
      <w:adjustRightInd w:val="0"/>
      <w:ind w:left="2160" w:hanging="240"/>
      <w:textAlignment w:val="baseline"/>
    </w:pPr>
    <w:rPr>
      <w:szCs w:val="24"/>
      <w:lang w:val="en-AU"/>
    </w:rPr>
  </w:style>
  <w:style w:type="paragraph" w:styleId="IndexHeading">
    <w:name w:val="index heading"/>
    <w:basedOn w:val="Normal"/>
    <w:next w:val="Index1"/>
    <w:uiPriority w:val="99"/>
    <w:rsid w:val="007A34F7"/>
    <w:pPr>
      <w:suppressLineNumbers/>
      <w:overflowPunct w:val="0"/>
      <w:autoSpaceDE w:val="0"/>
      <w:autoSpaceDN w:val="0"/>
      <w:adjustRightInd w:val="0"/>
      <w:textAlignment w:val="baseline"/>
    </w:pPr>
    <w:rPr>
      <w:rFonts w:ascii="Arial" w:hAnsi="Arial" w:cs="Arial"/>
      <w:b/>
      <w:bCs/>
      <w:szCs w:val="24"/>
      <w:lang w:val="en-AU"/>
    </w:rPr>
  </w:style>
  <w:style w:type="paragraph" w:styleId="List">
    <w:name w:val="List"/>
    <w:basedOn w:val="Normal"/>
    <w:rsid w:val="007A34F7"/>
    <w:pPr>
      <w:suppressLineNumbers/>
      <w:overflowPunct w:val="0"/>
      <w:autoSpaceDE w:val="0"/>
      <w:autoSpaceDN w:val="0"/>
      <w:adjustRightInd w:val="0"/>
      <w:ind w:left="283" w:hanging="283"/>
      <w:textAlignment w:val="baseline"/>
    </w:pPr>
    <w:rPr>
      <w:szCs w:val="24"/>
      <w:lang w:val="en-AU"/>
    </w:rPr>
  </w:style>
  <w:style w:type="paragraph" w:styleId="List2">
    <w:name w:val="List 2"/>
    <w:basedOn w:val="Normal"/>
    <w:uiPriority w:val="99"/>
    <w:rsid w:val="007A34F7"/>
    <w:pPr>
      <w:suppressLineNumbers/>
      <w:overflowPunct w:val="0"/>
      <w:autoSpaceDE w:val="0"/>
      <w:autoSpaceDN w:val="0"/>
      <w:adjustRightInd w:val="0"/>
      <w:ind w:left="566" w:hanging="283"/>
      <w:textAlignment w:val="baseline"/>
    </w:pPr>
    <w:rPr>
      <w:szCs w:val="24"/>
      <w:lang w:val="en-AU"/>
    </w:rPr>
  </w:style>
  <w:style w:type="paragraph" w:styleId="List3">
    <w:name w:val="List 3"/>
    <w:basedOn w:val="Normal"/>
    <w:uiPriority w:val="99"/>
    <w:rsid w:val="007A34F7"/>
    <w:pPr>
      <w:suppressLineNumbers/>
      <w:overflowPunct w:val="0"/>
      <w:autoSpaceDE w:val="0"/>
      <w:autoSpaceDN w:val="0"/>
      <w:adjustRightInd w:val="0"/>
      <w:ind w:left="849" w:hanging="283"/>
      <w:textAlignment w:val="baseline"/>
    </w:pPr>
    <w:rPr>
      <w:szCs w:val="24"/>
      <w:lang w:val="en-AU"/>
    </w:rPr>
  </w:style>
  <w:style w:type="paragraph" w:styleId="List4">
    <w:name w:val="List 4"/>
    <w:basedOn w:val="Normal"/>
    <w:uiPriority w:val="99"/>
    <w:rsid w:val="007A34F7"/>
    <w:pPr>
      <w:suppressLineNumbers/>
      <w:overflowPunct w:val="0"/>
      <w:autoSpaceDE w:val="0"/>
      <w:autoSpaceDN w:val="0"/>
      <w:adjustRightInd w:val="0"/>
      <w:ind w:left="1132" w:hanging="283"/>
      <w:textAlignment w:val="baseline"/>
    </w:pPr>
    <w:rPr>
      <w:szCs w:val="24"/>
      <w:lang w:val="en-AU"/>
    </w:rPr>
  </w:style>
  <w:style w:type="paragraph" w:styleId="List5">
    <w:name w:val="List 5"/>
    <w:basedOn w:val="Normal"/>
    <w:uiPriority w:val="99"/>
    <w:rsid w:val="007A34F7"/>
    <w:pPr>
      <w:suppressLineNumbers/>
      <w:overflowPunct w:val="0"/>
      <w:autoSpaceDE w:val="0"/>
      <w:autoSpaceDN w:val="0"/>
      <w:adjustRightInd w:val="0"/>
      <w:ind w:left="1415" w:hanging="283"/>
      <w:textAlignment w:val="baseline"/>
    </w:pPr>
    <w:rPr>
      <w:szCs w:val="24"/>
      <w:lang w:val="en-AU"/>
    </w:rPr>
  </w:style>
  <w:style w:type="paragraph" w:styleId="ListBullet">
    <w:name w:val="List Bullet"/>
    <w:basedOn w:val="Normal"/>
    <w:autoRedefine/>
    <w:uiPriority w:val="99"/>
    <w:rsid w:val="007A34F7"/>
    <w:pPr>
      <w:suppressLineNumbers/>
      <w:tabs>
        <w:tab w:val="num" w:pos="360"/>
      </w:tabs>
      <w:overflowPunct w:val="0"/>
      <w:autoSpaceDE w:val="0"/>
      <w:autoSpaceDN w:val="0"/>
      <w:adjustRightInd w:val="0"/>
      <w:ind w:left="360" w:hanging="360"/>
      <w:textAlignment w:val="baseline"/>
    </w:pPr>
    <w:rPr>
      <w:szCs w:val="24"/>
      <w:lang w:val="en-AU"/>
    </w:rPr>
  </w:style>
  <w:style w:type="paragraph" w:styleId="ListBullet2">
    <w:name w:val="List Bullet 2"/>
    <w:basedOn w:val="Normal"/>
    <w:autoRedefine/>
    <w:uiPriority w:val="99"/>
    <w:rsid w:val="007A34F7"/>
    <w:pPr>
      <w:suppressLineNumbers/>
      <w:tabs>
        <w:tab w:val="num" w:pos="643"/>
      </w:tabs>
      <w:overflowPunct w:val="0"/>
      <w:autoSpaceDE w:val="0"/>
      <w:autoSpaceDN w:val="0"/>
      <w:adjustRightInd w:val="0"/>
      <w:ind w:left="643" w:hanging="360"/>
      <w:textAlignment w:val="baseline"/>
    </w:pPr>
    <w:rPr>
      <w:szCs w:val="24"/>
      <w:lang w:val="en-AU"/>
    </w:rPr>
  </w:style>
  <w:style w:type="paragraph" w:styleId="ListBullet3">
    <w:name w:val="List Bullet 3"/>
    <w:basedOn w:val="Normal"/>
    <w:autoRedefine/>
    <w:uiPriority w:val="99"/>
    <w:rsid w:val="007A34F7"/>
    <w:pPr>
      <w:suppressLineNumbers/>
      <w:tabs>
        <w:tab w:val="num" w:pos="926"/>
      </w:tabs>
      <w:overflowPunct w:val="0"/>
      <w:autoSpaceDE w:val="0"/>
      <w:autoSpaceDN w:val="0"/>
      <w:adjustRightInd w:val="0"/>
      <w:ind w:left="926" w:hanging="360"/>
      <w:textAlignment w:val="baseline"/>
    </w:pPr>
    <w:rPr>
      <w:szCs w:val="24"/>
      <w:lang w:val="en-AU"/>
    </w:rPr>
  </w:style>
  <w:style w:type="paragraph" w:styleId="ListBullet4">
    <w:name w:val="List Bullet 4"/>
    <w:basedOn w:val="Normal"/>
    <w:autoRedefine/>
    <w:uiPriority w:val="99"/>
    <w:rsid w:val="007A34F7"/>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Bullet5">
    <w:name w:val="List Bullet 5"/>
    <w:basedOn w:val="Normal"/>
    <w:autoRedefine/>
    <w:uiPriority w:val="99"/>
    <w:rsid w:val="007A34F7"/>
    <w:pPr>
      <w:suppressLineNumbers/>
      <w:tabs>
        <w:tab w:val="num" w:pos="1492"/>
      </w:tabs>
      <w:overflowPunct w:val="0"/>
      <w:autoSpaceDE w:val="0"/>
      <w:autoSpaceDN w:val="0"/>
      <w:adjustRightInd w:val="0"/>
      <w:ind w:left="1492" w:hanging="360"/>
      <w:textAlignment w:val="baseline"/>
    </w:pPr>
    <w:rPr>
      <w:szCs w:val="24"/>
      <w:lang w:val="en-AU"/>
    </w:rPr>
  </w:style>
  <w:style w:type="paragraph" w:styleId="ListContinue">
    <w:name w:val="List Continue"/>
    <w:basedOn w:val="Normal"/>
    <w:uiPriority w:val="99"/>
    <w:rsid w:val="007A34F7"/>
    <w:pPr>
      <w:suppressLineNumbers/>
      <w:overflowPunct w:val="0"/>
      <w:autoSpaceDE w:val="0"/>
      <w:autoSpaceDN w:val="0"/>
      <w:adjustRightInd w:val="0"/>
      <w:ind w:left="283"/>
      <w:textAlignment w:val="baseline"/>
    </w:pPr>
    <w:rPr>
      <w:szCs w:val="24"/>
      <w:lang w:val="en-AU"/>
    </w:rPr>
  </w:style>
  <w:style w:type="paragraph" w:styleId="ListContinue2">
    <w:name w:val="List Continue 2"/>
    <w:basedOn w:val="Normal"/>
    <w:uiPriority w:val="99"/>
    <w:rsid w:val="007A34F7"/>
    <w:pPr>
      <w:suppressLineNumbers/>
      <w:overflowPunct w:val="0"/>
      <w:autoSpaceDE w:val="0"/>
      <w:autoSpaceDN w:val="0"/>
      <w:adjustRightInd w:val="0"/>
      <w:ind w:left="566"/>
      <w:textAlignment w:val="baseline"/>
    </w:pPr>
    <w:rPr>
      <w:szCs w:val="24"/>
      <w:lang w:val="en-AU"/>
    </w:rPr>
  </w:style>
  <w:style w:type="paragraph" w:styleId="ListContinue3">
    <w:name w:val="List Continue 3"/>
    <w:basedOn w:val="Normal"/>
    <w:uiPriority w:val="99"/>
    <w:rsid w:val="007A34F7"/>
    <w:pPr>
      <w:suppressLineNumbers/>
      <w:overflowPunct w:val="0"/>
      <w:autoSpaceDE w:val="0"/>
      <w:autoSpaceDN w:val="0"/>
      <w:adjustRightInd w:val="0"/>
      <w:ind w:left="849"/>
      <w:textAlignment w:val="baseline"/>
    </w:pPr>
    <w:rPr>
      <w:szCs w:val="24"/>
      <w:lang w:val="en-AU"/>
    </w:rPr>
  </w:style>
  <w:style w:type="paragraph" w:styleId="ListContinue4">
    <w:name w:val="List Continue 4"/>
    <w:basedOn w:val="Normal"/>
    <w:uiPriority w:val="99"/>
    <w:rsid w:val="007A34F7"/>
    <w:pPr>
      <w:suppressLineNumbers/>
      <w:overflowPunct w:val="0"/>
      <w:autoSpaceDE w:val="0"/>
      <w:autoSpaceDN w:val="0"/>
      <w:adjustRightInd w:val="0"/>
      <w:ind w:left="1132"/>
      <w:textAlignment w:val="baseline"/>
    </w:pPr>
    <w:rPr>
      <w:szCs w:val="24"/>
      <w:lang w:val="en-AU"/>
    </w:rPr>
  </w:style>
  <w:style w:type="paragraph" w:styleId="ListContinue5">
    <w:name w:val="List Continue 5"/>
    <w:basedOn w:val="Normal"/>
    <w:uiPriority w:val="99"/>
    <w:rsid w:val="007A34F7"/>
    <w:pPr>
      <w:suppressLineNumbers/>
      <w:overflowPunct w:val="0"/>
      <w:autoSpaceDE w:val="0"/>
      <w:autoSpaceDN w:val="0"/>
      <w:adjustRightInd w:val="0"/>
      <w:ind w:left="1415"/>
      <w:textAlignment w:val="baseline"/>
    </w:pPr>
    <w:rPr>
      <w:szCs w:val="24"/>
      <w:lang w:val="en-AU"/>
    </w:rPr>
  </w:style>
  <w:style w:type="paragraph" w:styleId="ListNumber">
    <w:name w:val="List Number"/>
    <w:basedOn w:val="Normal"/>
    <w:uiPriority w:val="99"/>
    <w:rsid w:val="007A34F7"/>
    <w:pPr>
      <w:suppressLineNumbers/>
      <w:tabs>
        <w:tab w:val="num" w:pos="360"/>
      </w:tabs>
      <w:overflowPunct w:val="0"/>
      <w:autoSpaceDE w:val="0"/>
      <w:autoSpaceDN w:val="0"/>
      <w:adjustRightInd w:val="0"/>
      <w:ind w:left="360" w:hanging="360"/>
      <w:textAlignment w:val="baseline"/>
    </w:pPr>
    <w:rPr>
      <w:szCs w:val="24"/>
      <w:lang w:val="en-AU"/>
    </w:rPr>
  </w:style>
  <w:style w:type="paragraph" w:styleId="ListNumber2">
    <w:name w:val="List Number 2"/>
    <w:basedOn w:val="Normal"/>
    <w:uiPriority w:val="99"/>
    <w:rsid w:val="007A34F7"/>
    <w:pPr>
      <w:suppressLineNumbers/>
      <w:tabs>
        <w:tab w:val="num" w:pos="643"/>
      </w:tabs>
      <w:overflowPunct w:val="0"/>
      <w:autoSpaceDE w:val="0"/>
      <w:autoSpaceDN w:val="0"/>
      <w:adjustRightInd w:val="0"/>
      <w:ind w:left="643" w:hanging="360"/>
      <w:textAlignment w:val="baseline"/>
    </w:pPr>
    <w:rPr>
      <w:szCs w:val="24"/>
      <w:lang w:val="en-AU"/>
    </w:rPr>
  </w:style>
  <w:style w:type="paragraph" w:styleId="ListNumber3">
    <w:name w:val="List Number 3"/>
    <w:basedOn w:val="Normal"/>
    <w:uiPriority w:val="99"/>
    <w:rsid w:val="007A34F7"/>
    <w:pPr>
      <w:suppressLineNumbers/>
      <w:tabs>
        <w:tab w:val="num" w:pos="926"/>
      </w:tabs>
      <w:overflowPunct w:val="0"/>
      <w:autoSpaceDE w:val="0"/>
      <w:autoSpaceDN w:val="0"/>
      <w:adjustRightInd w:val="0"/>
      <w:ind w:left="926" w:hanging="360"/>
      <w:textAlignment w:val="baseline"/>
    </w:pPr>
    <w:rPr>
      <w:szCs w:val="24"/>
      <w:lang w:val="en-AU"/>
    </w:rPr>
  </w:style>
  <w:style w:type="paragraph" w:styleId="ListNumber4">
    <w:name w:val="List Number 4"/>
    <w:basedOn w:val="Normal"/>
    <w:uiPriority w:val="99"/>
    <w:rsid w:val="007A34F7"/>
    <w:pPr>
      <w:suppressLineNumbers/>
      <w:tabs>
        <w:tab w:val="num" w:pos="1209"/>
      </w:tabs>
      <w:overflowPunct w:val="0"/>
      <w:autoSpaceDE w:val="0"/>
      <w:autoSpaceDN w:val="0"/>
      <w:adjustRightInd w:val="0"/>
      <w:ind w:left="1209" w:hanging="360"/>
      <w:textAlignment w:val="baseline"/>
    </w:pPr>
    <w:rPr>
      <w:szCs w:val="24"/>
      <w:lang w:val="en-AU"/>
    </w:rPr>
  </w:style>
  <w:style w:type="paragraph" w:styleId="ListNumber5">
    <w:name w:val="List Number 5"/>
    <w:basedOn w:val="Normal"/>
    <w:uiPriority w:val="99"/>
    <w:rsid w:val="007A34F7"/>
    <w:pPr>
      <w:suppressLineNumbers/>
      <w:tabs>
        <w:tab w:val="num" w:pos="1492"/>
      </w:tabs>
      <w:overflowPunct w:val="0"/>
      <w:autoSpaceDE w:val="0"/>
      <w:autoSpaceDN w:val="0"/>
      <w:adjustRightInd w:val="0"/>
      <w:ind w:left="1492" w:hanging="360"/>
      <w:textAlignment w:val="baseline"/>
    </w:pPr>
    <w:rPr>
      <w:szCs w:val="24"/>
      <w:lang w:val="en-AU"/>
    </w:rPr>
  </w:style>
  <w:style w:type="paragraph" w:styleId="MessageHeader">
    <w:name w:val="Message Header"/>
    <w:basedOn w:val="Normal"/>
    <w:link w:val="MessageHeaderChar"/>
    <w:uiPriority w:val="99"/>
    <w:rsid w:val="007A34F7"/>
    <w:pPr>
      <w:suppressLineNumbers/>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textAlignment w:val="baseline"/>
    </w:pPr>
    <w:rPr>
      <w:rFonts w:ascii="Arial" w:hAnsi="Arial"/>
      <w:szCs w:val="24"/>
      <w:lang w:val="en-AU" w:eastAsia="x-none"/>
    </w:rPr>
  </w:style>
  <w:style w:type="character" w:customStyle="1" w:styleId="MessageHeaderChar">
    <w:name w:val="Message Header Char"/>
    <w:link w:val="MessageHeader"/>
    <w:uiPriority w:val="99"/>
    <w:rsid w:val="007A34F7"/>
    <w:rPr>
      <w:rFonts w:ascii="Arial" w:hAnsi="Arial" w:cs="Arial"/>
      <w:sz w:val="24"/>
      <w:szCs w:val="24"/>
      <w:shd w:val="pct20" w:color="auto" w:fill="auto"/>
      <w:lang w:val="en-AU"/>
    </w:rPr>
  </w:style>
  <w:style w:type="paragraph" w:customStyle="1" w:styleId="MyStyle1">
    <w:name w:val="MyStyle 1"/>
    <w:basedOn w:val="Normal"/>
    <w:next w:val="Normal"/>
    <w:uiPriority w:val="99"/>
    <w:rsid w:val="007A34F7"/>
    <w:pPr>
      <w:numPr>
        <w:numId w:val="1"/>
      </w:numPr>
      <w:suppressLineNumbers/>
      <w:overflowPunct w:val="0"/>
      <w:autoSpaceDE w:val="0"/>
      <w:autoSpaceDN w:val="0"/>
      <w:adjustRightInd w:val="0"/>
      <w:textAlignment w:val="baseline"/>
    </w:pPr>
    <w:rPr>
      <w:szCs w:val="24"/>
      <w:lang w:val="en-AU"/>
    </w:rPr>
  </w:style>
  <w:style w:type="paragraph" w:styleId="NormalWeb">
    <w:name w:val="Normal (Web)"/>
    <w:basedOn w:val="Normal"/>
    <w:uiPriority w:val="99"/>
    <w:rsid w:val="007A34F7"/>
    <w:pPr>
      <w:suppressLineNumbers/>
      <w:overflowPunct w:val="0"/>
      <w:autoSpaceDE w:val="0"/>
      <w:autoSpaceDN w:val="0"/>
      <w:adjustRightInd w:val="0"/>
      <w:textAlignment w:val="baseline"/>
    </w:pPr>
    <w:rPr>
      <w:szCs w:val="24"/>
      <w:lang w:val="en-AU"/>
    </w:rPr>
  </w:style>
  <w:style w:type="paragraph" w:styleId="NormalIndent">
    <w:name w:val="Normal Indent"/>
    <w:basedOn w:val="Normal"/>
    <w:uiPriority w:val="99"/>
    <w:rsid w:val="007A34F7"/>
    <w:pPr>
      <w:suppressLineNumbers/>
      <w:overflowPunct w:val="0"/>
      <w:autoSpaceDE w:val="0"/>
      <w:autoSpaceDN w:val="0"/>
      <w:adjustRightInd w:val="0"/>
      <w:ind w:left="720"/>
      <w:textAlignment w:val="baseline"/>
    </w:pPr>
    <w:rPr>
      <w:szCs w:val="24"/>
      <w:lang w:val="en-AU"/>
    </w:rPr>
  </w:style>
  <w:style w:type="paragraph" w:styleId="NoteHeading">
    <w:name w:val="Note Heading"/>
    <w:basedOn w:val="Normal"/>
    <w:next w:val="Normal"/>
    <w:link w:val="NoteHeading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NoteHeadingChar">
    <w:name w:val="Note Heading Char"/>
    <w:link w:val="NoteHeading"/>
    <w:uiPriority w:val="99"/>
    <w:rsid w:val="007A34F7"/>
    <w:rPr>
      <w:sz w:val="24"/>
      <w:szCs w:val="24"/>
      <w:lang w:val="en-AU"/>
    </w:rPr>
  </w:style>
  <w:style w:type="character" w:customStyle="1" w:styleId="PlainTextChar">
    <w:name w:val="Plain Text Char"/>
    <w:link w:val="PlainText"/>
    <w:rsid w:val="007A34F7"/>
    <w:rPr>
      <w:rFonts w:ascii="Courier New" w:hAnsi="Courier New" w:cs="Courier New"/>
      <w:lang w:val="en-GB"/>
    </w:rPr>
  </w:style>
  <w:style w:type="paragraph" w:styleId="Salutation">
    <w:name w:val="Salutation"/>
    <w:basedOn w:val="Normal"/>
    <w:next w:val="Normal"/>
    <w:link w:val="SalutationChar"/>
    <w:uiPriority w:val="99"/>
    <w:rsid w:val="007A34F7"/>
    <w:pPr>
      <w:suppressLineNumbers/>
      <w:overflowPunct w:val="0"/>
      <w:autoSpaceDE w:val="0"/>
      <w:autoSpaceDN w:val="0"/>
      <w:adjustRightInd w:val="0"/>
      <w:textAlignment w:val="baseline"/>
    </w:pPr>
    <w:rPr>
      <w:szCs w:val="24"/>
      <w:lang w:val="en-AU" w:eastAsia="x-none"/>
    </w:rPr>
  </w:style>
  <w:style w:type="character" w:customStyle="1" w:styleId="SalutationChar">
    <w:name w:val="Salutation Char"/>
    <w:link w:val="Salutation"/>
    <w:uiPriority w:val="99"/>
    <w:rsid w:val="007A34F7"/>
    <w:rPr>
      <w:sz w:val="24"/>
      <w:szCs w:val="24"/>
      <w:lang w:val="en-AU"/>
    </w:rPr>
  </w:style>
  <w:style w:type="paragraph" w:customStyle="1" w:styleId="AmndSectionEg">
    <w:name w:val="Amnd Section Eg"/>
    <w:next w:val="Normal"/>
    <w:uiPriority w:val="99"/>
    <w:rsid w:val="007A34F7"/>
    <w:pPr>
      <w:spacing w:before="120" w:after="120"/>
      <w:ind w:left="1871"/>
      <w:jc w:val="center"/>
    </w:pPr>
    <w:rPr>
      <w:lang w:val="en-AU"/>
    </w:rPr>
  </w:style>
  <w:style w:type="paragraph" w:customStyle="1" w:styleId="AmndSub-sectionEg">
    <w:name w:val="Amnd Sub-section Eg"/>
    <w:next w:val="Normal"/>
    <w:uiPriority w:val="99"/>
    <w:rsid w:val="007A34F7"/>
    <w:pPr>
      <w:spacing w:before="120" w:after="120"/>
      <w:ind w:left="2381"/>
      <w:jc w:val="center"/>
    </w:pPr>
    <w:rPr>
      <w:lang w:val="en-AU"/>
    </w:rPr>
  </w:style>
  <w:style w:type="paragraph" w:customStyle="1" w:styleId="DraftParaEg">
    <w:name w:val="Draft Para Eg"/>
    <w:next w:val="Normal"/>
    <w:uiPriority w:val="99"/>
    <w:rsid w:val="007A34F7"/>
    <w:pPr>
      <w:spacing w:before="120" w:after="120"/>
      <w:ind w:left="1871"/>
      <w:jc w:val="center"/>
    </w:pPr>
    <w:rPr>
      <w:lang w:val="en-AU"/>
    </w:rPr>
  </w:style>
  <w:style w:type="paragraph" w:customStyle="1" w:styleId="DraftSectionEg">
    <w:name w:val="Draft Section Eg"/>
    <w:next w:val="Normal"/>
    <w:uiPriority w:val="99"/>
    <w:rsid w:val="007A34F7"/>
    <w:pPr>
      <w:spacing w:before="120" w:after="120"/>
      <w:ind w:left="851"/>
      <w:jc w:val="center"/>
    </w:pPr>
    <w:rPr>
      <w:lang w:val="en-AU"/>
    </w:rPr>
  </w:style>
  <w:style w:type="paragraph" w:customStyle="1" w:styleId="DraftSub-sectionEg">
    <w:name w:val="Draft Sub-section Eg"/>
    <w:next w:val="Normal"/>
    <w:uiPriority w:val="99"/>
    <w:rsid w:val="007A34F7"/>
    <w:pPr>
      <w:spacing w:before="120" w:after="120"/>
      <w:ind w:left="1361"/>
      <w:jc w:val="center"/>
    </w:pPr>
    <w:rPr>
      <w:lang w:val="en-AU"/>
    </w:rPr>
  </w:style>
  <w:style w:type="paragraph" w:customStyle="1" w:styleId="SchSectionEg">
    <w:name w:val="Sch Section Eg"/>
    <w:next w:val="Normal"/>
    <w:uiPriority w:val="99"/>
    <w:rsid w:val="007A34F7"/>
    <w:pPr>
      <w:spacing w:before="120" w:after="120"/>
      <w:ind w:left="851"/>
      <w:jc w:val="center"/>
    </w:pPr>
    <w:rPr>
      <w:lang w:val="en-AU"/>
    </w:rPr>
  </w:style>
  <w:style w:type="paragraph" w:customStyle="1" w:styleId="SchSub-sectionEg">
    <w:name w:val="Sch Sub-section Eg"/>
    <w:next w:val="Normal"/>
    <w:uiPriority w:val="99"/>
    <w:rsid w:val="007A34F7"/>
    <w:pPr>
      <w:spacing w:before="120" w:after="120"/>
      <w:ind w:left="1361"/>
      <w:jc w:val="center"/>
    </w:pPr>
    <w:rPr>
      <w:lang w:val="en-AU"/>
    </w:rPr>
  </w:style>
  <w:style w:type="paragraph" w:customStyle="1" w:styleId="AmndParaNote">
    <w:name w:val="Amnd Para Note"/>
    <w:next w:val="Normal"/>
    <w:uiPriority w:val="99"/>
    <w:rsid w:val="007A34F7"/>
    <w:pPr>
      <w:spacing w:before="120" w:after="120"/>
      <w:jc w:val="center"/>
    </w:pPr>
    <w:rPr>
      <w:lang w:val="en-AU"/>
    </w:rPr>
  </w:style>
  <w:style w:type="paragraph" w:customStyle="1" w:styleId="AmndSectionNote">
    <w:name w:val="Amnd Section Note"/>
    <w:next w:val="Normal"/>
    <w:uiPriority w:val="99"/>
    <w:rsid w:val="007A34F7"/>
    <w:pPr>
      <w:spacing w:before="120" w:after="120"/>
      <w:jc w:val="center"/>
    </w:pPr>
    <w:rPr>
      <w:lang w:val="en-AU"/>
    </w:rPr>
  </w:style>
  <w:style w:type="paragraph" w:customStyle="1" w:styleId="AmndSub-paraNote">
    <w:name w:val="Amnd Sub-para Note"/>
    <w:next w:val="Normal"/>
    <w:uiPriority w:val="99"/>
    <w:rsid w:val="007A34F7"/>
    <w:pPr>
      <w:spacing w:before="120" w:after="120"/>
      <w:jc w:val="center"/>
    </w:pPr>
    <w:rPr>
      <w:lang w:val="en-AU"/>
    </w:rPr>
  </w:style>
  <w:style w:type="paragraph" w:customStyle="1" w:styleId="AmndSub-sectionNote">
    <w:name w:val="Amnd Sub-section Note"/>
    <w:next w:val="Normal"/>
    <w:uiPriority w:val="99"/>
    <w:rsid w:val="007A34F7"/>
    <w:pPr>
      <w:spacing w:before="120" w:after="120"/>
      <w:jc w:val="center"/>
    </w:pPr>
    <w:rPr>
      <w:lang w:val="en-AU"/>
    </w:rPr>
  </w:style>
  <w:style w:type="paragraph" w:customStyle="1" w:styleId="DraftParaNote">
    <w:name w:val="Draft Para Note"/>
    <w:next w:val="Normal"/>
    <w:uiPriority w:val="99"/>
    <w:rsid w:val="007A34F7"/>
    <w:pPr>
      <w:spacing w:before="120" w:after="120"/>
      <w:jc w:val="center"/>
    </w:pPr>
    <w:rPr>
      <w:lang w:val="en-AU"/>
    </w:rPr>
  </w:style>
  <w:style w:type="paragraph" w:customStyle="1" w:styleId="SchParaNote">
    <w:name w:val="Sch Para Note"/>
    <w:next w:val="Normal"/>
    <w:uiPriority w:val="99"/>
    <w:rsid w:val="007A34F7"/>
    <w:pPr>
      <w:spacing w:before="120" w:after="120"/>
      <w:jc w:val="center"/>
    </w:pPr>
    <w:rPr>
      <w:lang w:val="en-AU"/>
    </w:rPr>
  </w:style>
  <w:style w:type="paragraph" w:customStyle="1" w:styleId="SchSectionNote">
    <w:name w:val="Sch Section Note"/>
    <w:next w:val="Normal"/>
    <w:uiPriority w:val="99"/>
    <w:rsid w:val="007A34F7"/>
    <w:pPr>
      <w:spacing w:before="120" w:after="120"/>
      <w:jc w:val="center"/>
    </w:pPr>
    <w:rPr>
      <w:lang w:val="en-AU"/>
    </w:rPr>
  </w:style>
  <w:style w:type="paragraph" w:customStyle="1" w:styleId="SchSub-sectionNote">
    <w:name w:val="Sch Sub-section Note"/>
    <w:next w:val="Normal"/>
    <w:uiPriority w:val="99"/>
    <w:rsid w:val="007A34F7"/>
    <w:pPr>
      <w:spacing w:before="120" w:after="120"/>
      <w:jc w:val="center"/>
    </w:pPr>
    <w:rPr>
      <w:lang w:val="en-AU"/>
    </w:rPr>
  </w:style>
  <w:style w:type="paragraph" w:customStyle="1" w:styleId="AmendHeading1s">
    <w:name w:val="Amend. Heading 1s"/>
    <w:basedOn w:val="Normal"/>
    <w:next w:val="Normal"/>
    <w:uiPriority w:val="99"/>
    <w:rsid w:val="007A34F7"/>
    <w:pPr>
      <w:tabs>
        <w:tab w:val="right" w:pos="1701"/>
      </w:tabs>
      <w:overflowPunct w:val="0"/>
      <w:autoSpaceDE w:val="0"/>
      <w:autoSpaceDN w:val="0"/>
      <w:adjustRightInd w:val="0"/>
      <w:ind w:left="1871" w:hanging="1871"/>
      <w:textAlignment w:val="baseline"/>
      <w:outlineLvl w:val="5"/>
    </w:pPr>
    <w:rPr>
      <w:b/>
      <w:bCs/>
      <w:szCs w:val="24"/>
      <w:lang w:val="en-AU"/>
    </w:rPr>
  </w:style>
  <w:style w:type="paragraph" w:customStyle="1" w:styleId="AmndSparaEg">
    <w:name w:val="Amnd Spara Eg"/>
    <w:next w:val="Normal"/>
    <w:uiPriority w:val="99"/>
    <w:rsid w:val="007A34F7"/>
    <w:pPr>
      <w:spacing w:before="120" w:after="120"/>
      <w:ind w:left="2891"/>
      <w:jc w:val="center"/>
    </w:pPr>
    <w:rPr>
      <w:lang w:val="en-AU"/>
    </w:rPr>
  </w:style>
  <w:style w:type="paragraph" w:customStyle="1" w:styleId="AmndSubparaNote">
    <w:name w:val="Amnd Subpara Note"/>
    <w:basedOn w:val="Normal"/>
    <w:uiPriority w:val="99"/>
    <w:rsid w:val="007A34F7"/>
    <w:pPr>
      <w:suppressLineNumbers/>
      <w:overflowPunct w:val="0"/>
      <w:autoSpaceDE w:val="0"/>
      <w:autoSpaceDN w:val="0"/>
      <w:adjustRightInd w:val="0"/>
      <w:textAlignment w:val="baseline"/>
    </w:pPr>
    <w:rPr>
      <w:szCs w:val="24"/>
      <w:lang w:val="en-AU"/>
    </w:rPr>
  </w:style>
  <w:style w:type="paragraph" w:customStyle="1" w:styleId="Normal-Draft">
    <w:name w:val="Normal - Draft"/>
    <w:uiPriority w:val="99"/>
    <w:rsid w:val="007A34F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before="120" w:after="120"/>
      <w:jc w:val="center"/>
      <w:textAlignment w:val="baseline"/>
    </w:pPr>
    <w:rPr>
      <w:sz w:val="24"/>
      <w:szCs w:val="24"/>
      <w:lang w:val="en-AU"/>
    </w:rPr>
  </w:style>
  <w:style w:type="paragraph" w:customStyle="1" w:styleId="Normal-Schedule">
    <w:name w:val="Normal - Schedule"/>
    <w:uiPriority w:val="99"/>
    <w:rsid w:val="007A34F7"/>
    <w:pPr>
      <w:tabs>
        <w:tab w:val="left" w:pos="454"/>
        <w:tab w:val="left" w:pos="907"/>
        <w:tab w:val="left" w:pos="1361"/>
        <w:tab w:val="left" w:pos="1814"/>
        <w:tab w:val="left" w:pos="2722"/>
      </w:tabs>
      <w:overflowPunct w:val="0"/>
      <w:autoSpaceDE w:val="0"/>
      <w:autoSpaceDN w:val="0"/>
      <w:adjustRightInd w:val="0"/>
      <w:spacing w:before="120" w:after="120"/>
      <w:jc w:val="center"/>
      <w:textAlignment w:val="baseline"/>
    </w:pPr>
    <w:rPr>
      <w:lang w:val="en-AU"/>
    </w:rPr>
  </w:style>
  <w:style w:type="paragraph" w:customStyle="1" w:styleId="ScheduleHeading1">
    <w:name w:val="Schedule Heading 1"/>
    <w:basedOn w:val="Normal"/>
    <w:next w:val="Normal"/>
    <w:uiPriority w:val="99"/>
    <w:rsid w:val="007A34F7"/>
    <w:pPr>
      <w:overflowPunct w:val="0"/>
      <w:autoSpaceDE w:val="0"/>
      <w:autoSpaceDN w:val="0"/>
      <w:adjustRightInd w:val="0"/>
      <w:textAlignment w:val="baseline"/>
    </w:pPr>
    <w:rPr>
      <w:b/>
      <w:bCs/>
      <w:szCs w:val="24"/>
      <w:lang w:val="en-AU"/>
    </w:rPr>
  </w:style>
  <w:style w:type="paragraph" w:customStyle="1" w:styleId="ShoulderHeading">
    <w:name w:val="Shoulder Heading"/>
    <w:basedOn w:val="ShoulderReference"/>
    <w:next w:val="Normal"/>
    <w:uiPriority w:val="99"/>
    <w:rsid w:val="007A34F7"/>
    <w:pPr>
      <w:framePr w:hSpace="181" w:vSpace="181" w:wrap="auto" w:y="2212"/>
      <w:pBdr>
        <w:top w:val="single" w:sz="6" w:space="1" w:color="FFFFFF"/>
        <w:left w:val="single" w:sz="6" w:space="1" w:color="FFFFFF"/>
        <w:bottom w:val="single" w:sz="6" w:space="1" w:color="FFFFFF"/>
        <w:right w:val="single" w:sz="6" w:space="1" w:color="FFFFFF"/>
      </w:pBdr>
    </w:pPr>
  </w:style>
  <w:style w:type="paragraph" w:customStyle="1" w:styleId="heading20">
    <w:name w:val="heading2"/>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txt1">
    <w:name w:val="txt1"/>
    <w:uiPriority w:val="99"/>
    <w:rsid w:val="007A34F7"/>
    <w:pPr>
      <w:tabs>
        <w:tab w:val="right" w:leader="dot" w:pos="8500"/>
      </w:tabs>
      <w:suppressAutoHyphens/>
      <w:autoSpaceDE w:val="0"/>
      <w:autoSpaceDN w:val="0"/>
      <w:adjustRightInd w:val="0"/>
      <w:spacing w:before="60" w:after="120" w:line="180" w:lineRule="atLeast"/>
      <w:ind w:left="1120"/>
      <w:jc w:val="both"/>
    </w:pPr>
    <w:rPr>
      <w:rFonts w:ascii="Arial" w:hAnsi="Arial" w:cs="Arial"/>
      <w:color w:val="000000"/>
      <w:w w:val="0"/>
      <w:sz w:val="18"/>
      <w:szCs w:val="18"/>
      <w:lang w:val="en-GB"/>
    </w:rPr>
  </w:style>
  <w:style w:type="paragraph" w:customStyle="1" w:styleId="txt3">
    <w:name w:val="txt3"/>
    <w:uiPriority w:val="99"/>
    <w:rsid w:val="007A34F7"/>
    <w:pPr>
      <w:tabs>
        <w:tab w:val="right" w:leader="dot" w:pos="8500"/>
      </w:tabs>
      <w:suppressAutoHyphens/>
      <w:autoSpaceDE w:val="0"/>
      <w:autoSpaceDN w:val="0"/>
      <w:adjustRightInd w:val="0"/>
      <w:spacing w:before="120" w:after="120" w:line="180" w:lineRule="atLeast"/>
      <w:ind w:left="2820"/>
      <w:jc w:val="both"/>
    </w:pPr>
    <w:rPr>
      <w:rFonts w:ascii="Arial" w:hAnsi="Arial" w:cs="Arial"/>
      <w:color w:val="000000"/>
      <w:w w:val="0"/>
      <w:sz w:val="18"/>
      <w:szCs w:val="18"/>
      <w:lang w:val="en-GB"/>
    </w:rPr>
  </w:style>
  <w:style w:type="paragraph" w:customStyle="1" w:styleId="txt2">
    <w:name w:val="txt2"/>
    <w:uiPriority w:val="99"/>
    <w:rsid w:val="007A34F7"/>
    <w:pPr>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txt5">
    <w:name w:val="txt5"/>
    <w:uiPriority w:val="99"/>
    <w:rsid w:val="007A34F7"/>
    <w:pPr>
      <w:tabs>
        <w:tab w:val="right" w:leader="dot" w:pos="8500"/>
      </w:tabs>
      <w:suppressAutoHyphens/>
      <w:autoSpaceDE w:val="0"/>
      <w:autoSpaceDN w:val="0"/>
      <w:adjustRightInd w:val="0"/>
      <w:spacing w:before="80" w:after="120" w:line="220" w:lineRule="atLeast"/>
      <w:ind w:left="2820"/>
      <w:jc w:val="both"/>
    </w:pPr>
    <w:rPr>
      <w:color w:val="000000"/>
      <w:w w:val="0"/>
      <w:sz w:val="22"/>
      <w:szCs w:val="22"/>
      <w:lang w:val="en-GB"/>
    </w:rPr>
  </w:style>
  <w:style w:type="paragraph" w:customStyle="1" w:styleId="txt4">
    <w:name w:val="txt4"/>
    <w:uiPriority w:val="99"/>
    <w:rsid w:val="007A34F7"/>
    <w:pPr>
      <w:tabs>
        <w:tab w:val="right" w:leader="dot" w:pos="8500"/>
      </w:tabs>
      <w:suppressAutoHyphens/>
      <w:autoSpaceDE w:val="0"/>
      <w:autoSpaceDN w:val="0"/>
      <w:adjustRightInd w:val="0"/>
      <w:spacing w:before="60" w:after="120" w:line="180" w:lineRule="atLeast"/>
      <w:ind w:left="2260"/>
      <w:jc w:val="both"/>
    </w:pPr>
    <w:rPr>
      <w:rFonts w:ascii="Arial" w:hAnsi="Arial" w:cs="Arial"/>
      <w:color w:val="000000"/>
      <w:w w:val="0"/>
      <w:sz w:val="18"/>
      <w:szCs w:val="18"/>
      <w:lang w:val="en-GB"/>
    </w:rPr>
  </w:style>
  <w:style w:type="paragraph" w:customStyle="1" w:styleId="txt6">
    <w:name w:val="txt6"/>
    <w:uiPriority w:val="99"/>
    <w:rsid w:val="007A34F7"/>
    <w:pPr>
      <w:tabs>
        <w:tab w:val="right" w:leader="dot" w:pos="8500"/>
      </w:tabs>
      <w:suppressAutoHyphens/>
      <w:autoSpaceDE w:val="0"/>
      <w:autoSpaceDN w:val="0"/>
      <w:adjustRightInd w:val="0"/>
      <w:spacing w:before="60" w:after="120" w:line="220" w:lineRule="atLeast"/>
      <w:ind w:left="2260"/>
      <w:jc w:val="both"/>
    </w:pPr>
    <w:rPr>
      <w:color w:val="000000"/>
      <w:w w:val="0"/>
      <w:sz w:val="22"/>
      <w:szCs w:val="22"/>
      <w:lang w:val="en-GB"/>
    </w:rPr>
  </w:style>
  <w:style w:type="paragraph" w:customStyle="1" w:styleId="txt7">
    <w:name w:val="txt7"/>
    <w:uiPriority w:val="99"/>
    <w:rsid w:val="007A34F7"/>
    <w:pPr>
      <w:tabs>
        <w:tab w:val="right" w:leader="dot" w:pos="8500"/>
      </w:tabs>
      <w:suppressAutoHyphens/>
      <w:autoSpaceDE w:val="0"/>
      <w:autoSpaceDN w:val="0"/>
      <w:adjustRightInd w:val="0"/>
      <w:spacing w:before="80" w:after="120" w:line="220" w:lineRule="atLeast"/>
      <w:ind w:left="2260"/>
      <w:jc w:val="both"/>
    </w:pPr>
    <w:rPr>
      <w:color w:val="000000"/>
      <w:w w:val="0"/>
      <w:sz w:val="22"/>
      <w:szCs w:val="22"/>
      <w:lang w:val="en-GB"/>
    </w:rPr>
  </w:style>
  <w:style w:type="paragraph" w:customStyle="1" w:styleId="txt8">
    <w:name w:val="txt8"/>
    <w:uiPriority w:val="99"/>
    <w:rsid w:val="007A34F7"/>
    <w:pPr>
      <w:tabs>
        <w:tab w:val="right" w:leader="dot" w:pos="8500"/>
      </w:tabs>
      <w:suppressAutoHyphens/>
      <w:autoSpaceDE w:val="0"/>
      <w:autoSpaceDN w:val="0"/>
      <w:adjustRightInd w:val="0"/>
      <w:spacing w:before="60" w:after="120" w:line="220" w:lineRule="atLeast"/>
      <w:ind w:left="3400"/>
      <w:jc w:val="both"/>
    </w:pPr>
    <w:rPr>
      <w:color w:val="000000"/>
      <w:w w:val="0"/>
      <w:sz w:val="22"/>
      <w:szCs w:val="22"/>
      <w:lang w:val="en-GB"/>
    </w:rPr>
  </w:style>
  <w:style w:type="character" w:customStyle="1" w:styleId="b">
    <w:name w:val="b"/>
    <w:uiPriority w:val="99"/>
    <w:rsid w:val="007A34F7"/>
    <w:rPr>
      <w:b/>
      <w:bCs/>
    </w:rPr>
  </w:style>
  <w:style w:type="paragraph" w:customStyle="1" w:styleId="heading60">
    <w:name w:val="heading6"/>
    <w:uiPriority w:val="99"/>
    <w:rsid w:val="007A34F7"/>
    <w:pPr>
      <w:keepNext/>
      <w:suppressAutoHyphens/>
      <w:autoSpaceDE w:val="0"/>
      <w:autoSpaceDN w:val="0"/>
      <w:adjustRightInd w:val="0"/>
      <w:spacing w:before="60" w:after="120" w:line="180" w:lineRule="atLeast"/>
      <w:ind w:left="2260"/>
      <w:jc w:val="center"/>
    </w:pPr>
    <w:rPr>
      <w:rFonts w:ascii="Arial" w:hAnsi="Arial" w:cs="Arial"/>
      <w:b/>
      <w:bCs/>
      <w:color w:val="000000"/>
      <w:w w:val="0"/>
      <w:sz w:val="18"/>
      <w:szCs w:val="18"/>
      <w:lang w:val="en-GB"/>
    </w:rPr>
  </w:style>
  <w:style w:type="paragraph" w:customStyle="1" w:styleId="heading10">
    <w:name w:val="heading1"/>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heading40">
    <w:name w:val="heading4"/>
    <w:uiPriority w:val="99"/>
    <w:rsid w:val="007A34F7"/>
    <w:pPr>
      <w:keepNext/>
      <w:suppressAutoHyphens/>
      <w:autoSpaceDE w:val="0"/>
      <w:autoSpaceDN w:val="0"/>
      <w:adjustRightInd w:val="0"/>
      <w:spacing w:before="280" w:after="120" w:line="280" w:lineRule="atLeast"/>
      <w:ind w:left="2260"/>
      <w:jc w:val="center"/>
    </w:pPr>
    <w:rPr>
      <w:rFonts w:ascii="Arial" w:hAnsi="Arial" w:cs="Arial"/>
      <w:b/>
      <w:bCs/>
      <w:color w:val="000000"/>
      <w:w w:val="0"/>
      <w:sz w:val="28"/>
      <w:szCs w:val="28"/>
      <w:lang w:val="en-GB"/>
    </w:rPr>
  </w:style>
  <w:style w:type="paragraph" w:customStyle="1" w:styleId="graphicblock">
    <w:name w:val="graphicblock"/>
    <w:uiPriority w:val="99"/>
    <w:rsid w:val="007A34F7"/>
    <w:pPr>
      <w:suppressAutoHyphens/>
      <w:autoSpaceDE w:val="0"/>
      <w:autoSpaceDN w:val="0"/>
      <w:adjustRightInd w:val="0"/>
      <w:spacing w:before="120" w:after="120" w:line="180" w:lineRule="atLeast"/>
      <w:ind w:left="1120"/>
      <w:jc w:val="center"/>
    </w:pPr>
    <w:rPr>
      <w:rFonts w:ascii="Arial" w:hAnsi="Arial" w:cs="Arial"/>
      <w:color w:val="000000"/>
      <w:w w:val="0"/>
      <w:sz w:val="18"/>
      <w:szCs w:val="18"/>
      <w:lang w:val="en-GB"/>
    </w:rPr>
  </w:style>
  <w:style w:type="paragraph" w:customStyle="1" w:styleId="txt9">
    <w:name w:val="txt9"/>
    <w:uiPriority w:val="99"/>
    <w:rsid w:val="007A34F7"/>
    <w:pPr>
      <w:tabs>
        <w:tab w:val="right" w:leader="dot" w:pos="8500"/>
      </w:tabs>
      <w:suppressAutoHyphens/>
      <w:autoSpaceDE w:val="0"/>
      <w:autoSpaceDN w:val="0"/>
      <w:adjustRightInd w:val="0"/>
      <w:spacing w:before="80" w:after="120" w:line="180" w:lineRule="atLeast"/>
      <w:ind w:left="2820"/>
      <w:jc w:val="both"/>
    </w:pPr>
    <w:rPr>
      <w:rFonts w:ascii="Arial" w:hAnsi="Arial" w:cs="Arial"/>
      <w:color w:val="000000"/>
      <w:w w:val="0"/>
      <w:sz w:val="18"/>
      <w:szCs w:val="18"/>
      <w:lang w:val="en-GB"/>
    </w:rPr>
  </w:style>
  <w:style w:type="paragraph" w:customStyle="1" w:styleId="txt10">
    <w:name w:val="txt10"/>
    <w:uiPriority w:val="99"/>
    <w:rsid w:val="007A34F7"/>
    <w:pPr>
      <w:tabs>
        <w:tab w:val="right" w:leader="dot" w:pos="8500"/>
      </w:tabs>
      <w:suppressAutoHyphens/>
      <w:autoSpaceDE w:val="0"/>
      <w:autoSpaceDN w:val="0"/>
      <w:adjustRightInd w:val="0"/>
      <w:spacing w:before="60" w:after="120" w:line="180" w:lineRule="atLeast"/>
      <w:ind w:left="3400"/>
      <w:jc w:val="both"/>
    </w:pPr>
    <w:rPr>
      <w:rFonts w:ascii="Arial" w:hAnsi="Arial" w:cs="Arial"/>
      <w:color w:val="000000"/>
      <w:w w:val="0"/>
      <w:sz w:val="18"/>
      <w:szCs w:val="18"/>
      <w:lang w:val="en-GB"/>
    </w:rPr>
  </w:style>
  <w:style w:type="paragraph" w:customStyle="1" w:styleId="heading50">
    <w:name w:val="heading5"/>
    <w:uiPriority w:val="99"/>
    <w:rsid w:val="007A34F7"/>
    <w:pPr>
      <w:keepNext/>
      <w:suppressAutoHyphens/>
      <w:autoSpaceDE w:val="0"/>
      <w:autoSpaceDN w:val="0"/>
      <w:adjustRightInd w:val="0"/>
      <w:spacing w:before="200" w:after="120" w:line="200" w:lineRule="atLeast"/>
      <w:ind w:left="1700"/>
      <w:jc w:val="center"/>
    </w:pPr>
    <w:rPr>
      <w:rFonts w:ascii="Arial" w:hAnsi="Arial" w:cs="Arial"/>
      <w:b/>
      <w:bCs/>
      <w:color w:val="000000"/>
      <w:w w:val="0"/>
      <w:lang w:val="en-GB"/>
    </w:rPr>
  </w:style>
  <w:style w:type="paragraph" w:customStyle="1" w:styleId="txt11">
    <w:name w:val="txt11"/>
    <w:uiPriority w:val="99"/>
    <w:rsid w:val="007A34F7"/>
    <w:pPr>
      <w:tabs>
        <w:tab w:val="right" w:leader="dot" w:pos="8500"/>
      </w:tabs>
      <w:suppressAutoHyphens/>
      <w:autoSpaceDE w:val="0"/>
      <w:autoSpaceDN w:val="0"/>
      <w:adjustRightInd w:val="0"/>
      <w:spacing w:before="120" w:after="120" w:line="180" w:lineRule="atLeast"/>
      <w:ind w:left="2260"/>
      <w:jc w:val="both"/>
    </w:pPr>
    <w:rPr>
      <w:rFonts w:ascii="Arial" w:hAnsi="Arial" w:cs="Arial"/>
      <w:color w:val="000000"/>
      <w:w w:val="0"/>
      <w:sz w:val="18"/>
      <w:szCs w:val="18"/>
      <w:lang w:val="en-GB"/>
    </w:rPr>
  </w:style>
  <w:style w:type="paragraph" w:customStyle="1" w:styleId="txt12">
    <w:name w:val="txt12"/>
    <w:uiPriority w:val="99"/>
    <w:rsid w:val="007A34F7"/>
    <w:pPr>
      <w:tabs>
        <w:tab w:val="right" w:leader="dot" w:pos="8500"/>
      </w:tabs>
      <w:suppressAutoHyphens/>
      <w:autoSpaceDE w:val="0"/>
      <w:autoSpaceDN w:val="0"/>
      <w:adjustRightInd w:val="0"/>
      <w:spacing w:before="60" w:after="120" w:line="220" w:lineRule="atLeast"/>
      <w:ind w:left="2260"/>
      <w:jc w:val="both"/>
    </w:pPr>
    <w:rPr>
      <w:color w:val="000000"/>
      <w:w w:val="0"/>
      <w:sz w:val="22"/>
      <w:szCs w:val="22"/>
      <w:lang w:val="en-GB"/>
    </w:rPr>
  </w:style>
  <w:style w:type="paragraph" w:customStyle="1" w:styleId="txt13">
    <w:name w:val="txt13"/>
    <w:uiPriority w:val="99"/>
    <w:rsid w:val="007A34F7"/>
    <w:pPr>
      <w:tabs>
        <w:tab w:val="right" w:leader="dot" w:pos="8500"/>
      </w:tabs>
      <w:suppressAutoHyphens/>
      <w:autoSpaceDE w:val="0"/>
      <w:autoSpaceDN w:val="0"/>
      <w:adjustRightInd w:val="0"/>
      <w:spacing w:before="60" w:after="120" w:line="180" w:lineRule="atLeast"/>
      <w:ind w:left="2260"/>
      <w:jc w:val="both"/>
    </w:pPr>
    <w:rPr>
      <w:rFonts w:ascii="Arial" w:hAnsi="Arial" w:cs="Arial"/>
      <w:color w:val="000000"/>
      <w:w w:val="0"/>
      <w:sz w:val="18"/>
      <w:szCs w:val="18"/>
      <w:lang w:val="en-GB"/>
    </w:rPr>
  </w:style>
  <w:style w:type="paragraph" w:customStyle="1" w:styleId="repealedtxt">
    <w:name w:val="repealedtxt"/>
    <w:uiPriority w:val="99"/>
    <w:rsid w:val="007A34F7"/>
    <w:pPr>
      <w:suppressAutoHyphens/>
      <w:autoSpaceDE w:val="0"/>
      <w:autoSpaceDN w:val="0"/>
      <w:adjustRightInd w:val="0"/>
      <w:spacing w:before="120" w:after="120" w:line="200" w:lineRule="atLeast"/>
      <w:ind w:left="1700"/>
      <w:jc w:val="both"/>
    </w:pPr>
    <w:rPr>
      <w:rFonts w:ascii="Arial" w:hAnsi="Arial" w:cs="Arial"/>
      <w:b/>
      <w:bCs/>
      <w:color w:val="000000"/>
      <w:w w:val="0"/>
      <w:lang w:val="en-GB"/>
    </w:rPr>
  </w:style>
  <w:style w:type="paragraph" w:customStyle="1" w:styleId="repealedtxt1">
    <w:name w:val="repealedtxt1"/>
    <w:uiPriority w:val="99"/>
    <w:rsid w:val="007A34F7"/>
    <w:pPr>
      <w:suppressAutoHyphens/>
      <w:autoSpaceDE w:val="0"/>
      <w:autoSpaceDN w:val="0"/>
      <w:adjustRightInd w:val="0"/>
      <w:spacing w:before="120" w:after="120" w:line="220" w:lineRule="atLeast"/>
      <w:ind w:left="2260"/>
      <w:jc w:val="both"/>
    </w:pPr>
    <w:rPr>
      <w:color w:val="000000"/>
      <w:w w:val="0"/>
      <w:sz w:val="22"/>
      <w:szCs w:val="22"/>
      <w:lang w:val="en-GB"/>
    </w:rPr>
  </w:style>
  <w:style w:type="character" w:customStyle="1" w:styleId="block">
    <w:name w:val="block"/>
    <w:uiPriority w:val="99"/>
    <w:rsid w:val="007A34F7"/>
    <w:rPr>
      <w:rFonts w:ascii="Arial" w:hAnsi="Arial" w:cs="Arial"/>
      <w:sz w:val="18"/>
      <w:szCs w:val="18"/>
    </w:rPr>
  </w:style>
  <w:style w:type="paragraph" w:customStyle="1" w:styleId="txt14">
    <w:name w:val="txt14"/>
    <w:uiPriority w:val="99"/>
    <w:rsid w:val="007A34F7"/>
    <w:pPr>
      <w:tabs>
        <w:tab w:val="right" w:leader="dot" w:pos="8500"/>
      </w:tabs>
      <w:suppressAutoHyphens/>
      <w:autoSpaceDE w:val="0"/>
      <w:autoSpaceDN w:val="0"/>
      <w:adjustRightInd w:val="0"/>
      <w:spacing w:before="80" w:after="120" w:line="180" w:lineRule="atLeast"/>
      <w:ind w:left="2260"/>
      <w:jc w:val="both"/>
    </w:pPr>
    <w:rPr>
      <w:rFonts w:ascii="Arial" w:hAnsi="Arial" w:cs="Arial"/>
      <w:color w:val="000000"/>
      <w:w w:val="0"/>
      <w:sz w:val="18"/>
      <w:szCs w:val="18"/>
      <w:lang w:val="en-GB"/>
    </w:rPr>
  </w:style>
  <w:style w:type="character" w:customStyle="1" w:styleId="txt22">
    <w:name w:val="txt22"/>
    <w:uiPriority w:val="99"/>
    <w:rsid w:val="007A34F7"/>
    <w:rPr>
      <w:lang w:val="en-US"/>
    </w:rPr>
  </w:style>
  <w:style w:type="paragraph" w:customStyle="1" w:styleId="heading80">
    <w:name w:val="heading8"/>
    <w:uiPriority w:val="99"/>
    <w:rsid w:val="007A34F7"/>
    <w:pPr>
      <w:keepNext/>
      <w:suppressAutoHyphens/>
      <w:autoSpaceDE w:val="0"/>
      <w:autoSpaceDN w:val="0"/>
      <w:adjustRightInd w:val="0"/>
      <w:spacing w:before="240" w:after="120" w:line="240" w:lineRule="atLeast"/>
      <w:ind w:left="2820"/>
      <w:jc w:val="center"/>
    </w:pPr>
    <w:rPr>
      <w:rFonts w:ascii="Arial" w:hAnsi="Arial" w:cs="Arial"/>
      <w:b/>
      <w:bCs/>
      <w:color w:val="000000"/>
      <w:w w:val="0"/>
      <w:sz w:val="24"/>
      <w:szCs w:val="24"/>
      <w:lang w:val="en-GB"/>
    </w:rPr>
  </w:style>
  <w:style w:type="paragraph" w:customStyle="1" w:styleId="txt15">
    <w:name w:val="txt15"/>
    <w:uiPriority w:val="99"/>
    <w:rsid w:val="007A34F7"/>
    <w:pPr>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txt16">
    <w:name w:val="txt16"/>
    <w:uiPriority w:val="99"/>
    <w:rsid w:val="007A34F7"/>
    <w:pPr>
      <w:tabs>
        <w:tab w:val="right" w:leader="dot" w:pos="8500"/>
      </w:tabs>
      <w:suppressAutoHyphens/>
      <w:autoSpaceDE w:val="0"/>
      <w:autoSpaceDN w:val="0"/>
      <w:adjustRightInd w:val="0"/>
      <w:spacing w:before="80" w:after="120" w:line="180" w:lineRule="atLeast"/>
      <w:ind w:left="2820"/>
      <w:jc w:val="both"/>
    </w:pPr>
    <w:rPr>
      <w:rFonts w:ascii="Arial" w:hAnsi="Arial" w:cs="Arial"/>
      <w:color w:val="000000"/>
      <w:w w:val="0"/>
      <w:sz w:val="18"/>
      <w:szCs w:val="18"/>
      <w:lang w:val="en-GB"/>
    </w:rPr>
  </w:style>
  <w:style w:type="paragraph" w:customStyle="1" w:styleId="txt17">
    <w:name w:val="txt17"/>
    <w:uiPriority w:val="99"/>
    <w:rsid w:val="007A34F7"/>
    <w:pPr>
      <w:tabs>
        <w:tab w:val="right" w:leader="dot" w:pos="8500"/>
      </w:tabs>
      <w:suppressAutoHyphens/>
      <w:autoSpaceDE w:val="0"/>
      <w:autoSpaceDN w:val="0"/>
      <w:adjustRightInd w:val="0"/>
      <w:spacing w:before="60" w:after="120" w:line="220" w:lineRule="atLeast"/>
      <w:ind w:left="2820"/>
      <w:jc w:val="both"/>
    </w:pPr>
    <w:rPr>
      <w:color w:val="000000"/>
      <w:w w:val="0"/>
      <w:sz w:val="22"/>
      <w:szCs w:val="22"/>
      <w:lang w:val="en-GB"/>
    </w:rPr>
  </w:style>
  <w:style w:type="paragraph" w:customStyle="1" w:styleId="txt18">
    <w:name w:val="txt18"/>
    <w:uiPriority w:val="99"/>
    <w:rsid w:val="007A34F7"/>
    <w:pPr>
      <w:keepNext/>
      <w:tabs>
        <w:tab w:val="right" w:leader="dot" w:pos="8500"/>
      </w:tabs>
      <w:suppressAutoHyphens/>
      <w:autoSpaceDE w:val="0"/>
      <w:autoSpaceDN w:val="0"/>
      <w:adjustRightInd w:val="0"/>
      <w:spacing w:before="120" w:after="120" w:line="220" w:lineRule="atLeast"/>
      <w:ind w:left="2260"/>
      <w:jc w:val="both"/>
    </w:pPr>
    <w:rPr>
      <w:color w:val="000000"/>
      <w:w w:val="0"/>
      <w:sz w:val="22"/>
      <w:szCs w:val="22"/>
      <w:lang w:val="en-GB"/>
    </w:rPr>
  </w:style>
  <w:style w:type="paragraph" w:customStyle="1" w:styleId="heading11">
    <w:name w:val="heading11"/>
    <w:uiPriority w:val="99"/>
    <w:rsid w:val="007A34F7"/>
    <w:pPr>
      <w:suppressAutoHyphens/>
      <w:autoSpaceDE w:val="0"/>
      <w:autoSpaceDN w:val="0"/>
      <w:adjustRightInd w:val="0"/>
      <w:spacing w:before="240" w:after="120" w:line="200" w:lineRule="atLeast"/>
      <w:ind w:left="2260"/>
      <w:jc w:val="center"/>
    </w:pPr>
    <w:rPr>
      <w:rFonts w:ascii="Arial" w:hAnsi="Arial" w:cs="Arial"/>
      <w:b/>
      <w:bCs/>
      <w:color w:val="000000"/>
      <w:w w:val="0"/>
      <w:lang w:val="en-GB"/>
    </w:rPr>
  </w:style>
  <w:style w:type="paragraph" w:customStyle="1" w:styleId="txt20">
    <w:name w:val="txt20"/>
    <w:uiPriority w:val="99"/>
    <w:rsid w:val="007A34F7"/>
    <w:pPr>
      <w:tabs>
        <w:tab w:val="right" w:leader="dot" w:pos="8500"/>
      </w:tabs>
      <w:suppressAutoHyphens/>
      <w:autoSpaceDE w:val="0"/>
      <w:autoSpaceDN w:val="0"/>
      <w:adjustRightInd w:val="0"/>
      <w:spacing w:before="60" w:after="120" w:line="200" w:lineRule="atLeast"/>
      <w:jc w:val="center"/>
    </w:pPr>
    <w:rPr>
      <w:rFonts w:ascii="Arial" w:hAnsi="Arial" w:cs="Arial"/>
      <w:b/>
      <w:bCs/>
      <w:color w:val="000000"/>
      <w:w w:val="0"/>
      <w:lang w:val="en-GB"/>
    </w:rPr>
  </w:style>
  <w:style w:type="paragraph" w:customStyle="1" w:styleId="txt21">
    <w:name w:val="txt21"/>
    <w:uiPriority w:val="99"/>
    <w:rsid w:val="007A34F7"/>
    <w:pPr>
      <w:tabs>
        <w:tab w:val="right" w:leader="dot" w:pos="8500"/>
      </w:tabs>
      <w:suppressAutoHyphens/>
      <w:autoSpaceDE w:val="0"/>
      <w:autoSpaceDN w:val="0"/>
      <w:adjustRightInd w:val="0"/>
      <w:spacing w:before="60" w:after="120" w:line="200" w:lineRule="atLeast"/>
      <w:jc w:val="center"/>
    </w:pPr>
    <w:rPr>
      <w:color w:val="000000"/>
      <w:w w:val="0"/>
      <w:lang w:val="en-GB"/>
    </w:rPr>
  </w:style>
  <w:style w:type="paragraph" w:customStyle="1" w:styleId="txt19">
    <w:name w:val="txt19"/>
    <w:uiPriority w:val="99"/>
    <w:rsid w:val="007A34F7"/>
    <w:pPr>
      <w:keepNext/>
      <w:tabs>
        <w:tab w:val="right" w:leader="dot" w:pos="8500"/>
      </w:tabs>
      <w:suppressAutoHyphens/>
      <w:autoSpaceDE w:val="0"/>
      <w:autoSpaceDN w:val="0"/>
      <w:adjustRightInd w:val="0"/>
      <w:spacing w:before="80" w:after="120" w:line="220" w:lineRule="atLeast"/>
      <w:ind w:left="2820"/>
      <w:jc w:val="both"/>
    </w:pPr>
    <w:rPr>
      <w:color w:val="000000"/>
      <w:w w:val="0"/>
      <w:sz w:val="22"/>
      <w:szCs w:val="22"/>
      <w:lang w:val="en-GB"/>
    </w:rPr>
  </w:style>
  <w:style w:type="paragraph" w:customStyle="1" w:styleId="txt">
    <w:name w:val="txt"/>
    <w:uiPriority w:val="99"/>
    <w:rsid w:val="007A34F7"/>
    <w:pPr>
      <w:pBdr>
        <w:bottom w:val="single" w:sz="8" w:space="0" w:color="auto"/>
      </w:pBdr>
      <w:tabs>
        <w:tab w:val="right" w:leader="dot" w:pos="8500"/>
      </w:tabs>
      <w:suppressAutoHyphens/>
      <w:autoSpaceDE w:val="0"/>
      <w:autoSpaceDN w:val="0"/>
      <w:adjustRightInd w:val="0"/>
      <w:spacing w:before="60" w:after="120" w:line="220" w:lineRule="atLeast"/>
      <w:jc w:val="both"/>
    </w:pPr>
    <w:rPr>
      <w:color w:val="000000"/>
      <w:w w:val="0"/>
      <w:sz w:val="22"/>
      <w:szCs w:val="22"/>
      <w:lang w:val="en-GB"/>
    </w:rPr>
  </w:style>
  <w:style w:type="paragraph" w:customStyle="1" w:styleId="heading">
    <w:name w:val="heading"/>
    <w:uiPriority w:val="99"/>
    <w:rsid w:val="007A34F7"/>
    <w:pPr>
      <w:keepNext/>
      <w:suppressAutoHyphens/>
      <w:autoSpaceDE w:val="0"/>
      <w:autoSpaceDN w:val="0"/>
      <w:adjustRightInd w:val="0"/>
      <w:spacing w:before="300" w:after="120" w:line="300" w:lineRule="atLeast"/>
      <w:ind w:left="2820"/>
      <w:jc w:val="center"/>
    </w:pPr>
    <w:rPr>
      <w:rFonts w:ascii="Arial" w:hAnsi="Arial" w:cs="Arial"/>
      <w:b/>
      <w:bCs/>
      <w:color w:val="000000"/>
      <w:w w:val="0"/>
      <w:sz w:val="30"/>
      <w:szCs w:val="30"/>
      <w:lang w:val="en-GB"/>
    </w:rPr>
  </w:style>
  <w:style w:type="paragraph" w:customStyle="1" w:styleId="heading30">
    <w:name w:val="heading3"/>
    <w:uiPriority w:val="99"/>
    <w:rsid w:val="007A34F7"/>
    <w:pPr>
      <w:keepNext/>
      <w:suppressAutoHyphens/>
      <w:autoSpaceDE w:val="0"/>
      <w:autoSpaceDN w:val="0"/>
      <w:adjustRightInd w:val="0"/>
      <w:spacing w:before="60" w:after="120" w:line="180" w:lineRule="atLeast"/>
      <w:ind w:left="1120"/>
      <w:jc w:val="center"/>
    </w:pPr>
    <w:rPr>
      <w:rFonts w:ascii="Arial" w:hAnsi="Arial" w:cs="Arial"/>
      <w:b/>
      <w:bCs/>
      <w:color w:val="000000"/>
      <w:w w:val="0"/>
      <w:sz w:val="18"/>
      <w:szCs w:val="18"/>
      <w:lang w:val="en-GB"/>
    </w:rPr>
  </w:style>
  <w:style w:type="paragraph" w:customStyle="1" w:styleId="no1">
    <w:name w:val="no1"/>
    <w:uiPriority w:val="99"/>
    <w:rsid w:val="007A34F7"/>
    <w:pPr>
      <w:suppressAutoHyphens/>
      <w:autoSpaceDE w:val="0"/>
      <w:autoSpaceDN w:val="0"/>
      <w:adjustRightInd w:val="0"/>
      <w:spacing w:before="280" w:after="120" w:line="280" w:lineRule="atLeast"/>
      <w:ind w:left="1120"/>
      <w:jc w:val="both"/>
    </w:pPr>
    <w:rPr>
      <w:rFonts w:ascii="Arial" w:hAnsi="Arial" w:cs="Arial"/>
      <w:b/>
      <w:bCs/>
      <w:color w:val="000000"/>
      <w:w w:val="0"/>
      <w:sz w:val="28"/>
      <w:szCs w:val="28"/>
      <w:lang w:val="en-GB"/>
    </w:rPr>
  </w:style>
  <w:style w:type="paragraph" w:customStyle="1" w:styleId="sourceref">
    <w:name w:val="sourceref"/>
    <w:uiPriority w:val="99"/>
    <w:rsid w:val="007A34F7"/>
    <w:pPr>
      <w:suppressAutoHyphens/>
      <w:autoSpaceDE w:val="0"/>
      <w:autoSpaceDN w:val="0"/>
      <w:adjustRightInd w:val="0"/>
      <w:spacing w:before="220" w:after="220" w:line="120" w:lineRule="atLeast"/>
      <w:jc w:val="right"/>
    </w:pPr>
    <w:rPr>
      <w:rFonts w:ascii="Arial" w:hAnsi="Arial" w:cs="Arial"/>
      <w:color w:val="000000"/>
      <w:w w:val="0"/>
      <w:sz w:val="18"/>
      <w:szCs w:val="18"/>
      <w:lang w:val="en-GB"/>
    </w:rPr>
  </w:style>
  <w:style w:type="paragraph" w:customStyle="1" w:styleId="BulletDraftParagraph">
    <w:name w:val="Bullet Draft Paragraph"/>
    <w:next w:val="Normal"/>
    <w:uiPriority w:val="99"/>
    <w:rsid w:val="007A34F7"/>
    <w:pPr>
      <w:numPr>
        <w:numId w:val="2"/>
      </w:numPr>
      <w:tabs>
        <w:tab w:val="clear" w:pos="2535"/>
      </w:tabs>
      <w:spacing w:before="120" w:after="120"/>
      <w:ind w:left="0" w:firstLine="0"/>
      <w:jc w:val="center"/>
    </w:pPr>
    <w:rPr>
      <w:sz w:val="24"/>
      <w:szCs w:val="24"/>
      <w:lang w:val="en-AU"/>
    </w:rPr>
  </w:style>
  <w:style w:type="paragraph" w:customStyle="1" w:styleId="BulletDraftSub-section">
    <w:name w:val="Bullet Draft Sub-section"/>
    <w:next w:val="Normal"/>
    <w:uiPriority w:val="99"/>
    <w:rsid w:val="007A34F7"/>
    <w:pPr>
      <w:spacing w:before="120" w:after="120"/>
      <w:jc w:val="center"/>
    </w:pPr>
    <w:rPr>
      <w:sz w:val="24"/>
      <w:szCs w:val="24"/>
      <w:lang w:val="en-AU"/>
    </w:rPr>
  </w:style>
  <w:style w:type="paragraph" w:customStyle="1" w:styleId="BulletSchSub-section">
    <w:name w:val="Bullet Sch Sub-section"/>
    <w:next w:val="Normal"/>
    <w:uiPriority w:val="99"/>
    <w:rsid w:val="007A34F7"/>
    <w:pPr>
      <w:spacing w:before="120" w:after="120"/>
      <w:jc w:val="center"/>
    </w:pPr>
    <w:rPr>
      <w:lang w:val="en-AU"/>
    </w:rPr>
  </w:style>
  <w:style w:type="paragraph" w:customStyle="1" w:styleId="BulletSchParagraph">
    <w:name w:val="Bullet Sch Paragraph"/>
    <w:next w:val="Normal"/>
    <w:uiPriority w:val="99"/>
    <w:rsid w:val="007A34F7"/>
    <w:pPr>
      <w:spacing w:before="120" w:after="120"/>
      <w:jc w:val="center"/>
    </w:pPr>
    <w:rPr>
      <w:lang w:val="en-AU"/>
    </w:rPr>
  </w:style>
  <w:style w:type="table" w:styleId="TableGrid">
    <w:name w:val="Table Grid"/>
    <w:basedOn w:val="TableNormal"/>
    <w:rsid w:val="007A34F7"/>
    <w:pPr>
      <w:suppressLineNumbers/>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chSub-para">
    <w:name w:val="Bullet Sch Sub-para"/>
    <w:next w:val="Normal"/>
    <w:uiPriority w:val="99"/>
    <w:rsid w:val="007A34F7"/>
    <w:pPr>
      <w:spacing w:before="120" w:after="120"/>
      <w:jc w:val="center"/>
    </w:pPr>
    <w:rPr>
      <w:lang w:val="en-AU"/>
    </w:rPr>
  </w:style>
  <w:style w:type="paragraph" w:customStyle="1" w:styleId="NoteDraftSub-sectDef">
    <w:name w:val="Note Draft Sub-sect Def"/>
    <w:next w:val="Normal"/>
    <w:uiPriority w:val="99"/>
    <w:rsid w:val="007A34F7"/>
    <w:pPr>
      <w:spacing w:before="120" w:after="120"/>
      <w:ind w:left="1871"/>
      <w:jc w:val="center"/>
    </w:pPr>
    <w:rPr>
      <w:lang w:val="en-AU"/>
    </w:rPr>
  </w:style>
  <w:style w:type="paragraph" w:customStyle="1" w:styleId="IndexSpacing">
    <w:name w:val="IndexSpacing"/>
    <w:basedOn w:val="Normal"/>
    <w:uiPriority w:val="99"/>
    <w:rsid w:val="007A34F7"/>
    <w:pPr>
      <w:spacing w:line="192" w:lineRule="auto"/>
      <w:ind w:left="283" w:hanging="283"/>
    </w:pPr>
    <w:rPr>
      <w:sz w:val="20"/>
      <w:lang w:val="en-US"/>
    </w:rPr>
  </w:style>
  <w:style w:type="paragraph" w:customStyle="1" w:styleId="BoldSubject">
    <w:name w:val="BoldSubject"/>
    <w:basedOn w:val="Normal"/>
    <w:next w:val="IndexSpacing"/>
    <w:link w:val="BoldSubjectChar"/>
    <w:uiPriority w:val="99"/>
    <w:rsid w:val="007A34F7"/>
    <w:pPr>
      <w:spacing w:line="192" w:lineRule="auto"/>
    </w:pPr>
    <w:rPr>
      <w:b/>
      <w:bCs/>
      <w:sz w:val="20"/>
      <w:lang w:val="x-none" w:eastAsia="x-none"/>
    </w:rPr>
  </w:style>
  <w:style w:type="character" w:customStyle="1" w:styleId="BoldSubjectChar">
    <w:name w:val="BoldSubject Char"/>
    <w:link w:val="BoldSubject"/>
    <w:uiPriority w:val="99"/>
    <w:rsid w:val="007A34F7"/>
    <w:rPr>
      <w:b/>
      <w:bCs/>
    </w:rPr>
  </w:style>
  <w:style w:type="paragraph" w:customStyle="1" w:styleId="Paragraph">
    <w:name w:val="Paragraph"/>
    <w:basedOn w:val="DraftHeading3"/>
    <w:rsid w:val="00F642F0"/>
  </w:style>
  <w:style w:type="paragraph" w:customStyle="1" w:styleId="Sub-Sectionnoindent">
    <w:name w:val="Sub-Sectionnoindent"/>
    <w:basedOn w:val="Sub-Section"/>
    <w:rsid w:val="004B25D2"/>
    <w:pPr>
      <w:ind w:firstLine="0"/>
    </w:pPr>
  </w:style>
  <w:style w:type="paragraph" w:customStyle="1" w:styleId="Montserratnote">
    <w:name w:val="Montserrat note"/>
    <w:basedOn w:val="DraftSub-sectionNote"/>
    <w:autoRedefine/>
    <w:rsid w:val="009736A7"/>
    <w:pPr>
      <w:ind w:left="1008"/>
      <w:jc w:val="left"/>
    </w:pPr>
    <w:rPr>
      <w:bCs/>
    </w:rPr>
  </w:style>
  <w:style w:type="paragraph" w:customStyle="1" w:styleId="Montserratsubsubpara">
    <w:name w:val="Montserrat subsubpara"/>
    <w:basedOn w:val="Normal"/>
    <w:rsid w:val="008B1A0E"/>
    <w:pPr>
      <w:ind w:left="2304" w:hanging="432"/>
      <w:jc w:val="left"/>
    </w:pPr>
  </w:style>
  <w:style w:type="paragraph" w:customStyle="1" w:styleId="StyleMontserratnoteLeft07">
    <w:name w:val="Style Montserrat note + Left:  0.7&quot;"/>
    <w:basedOn w:val="Montserratnote"/>
    <w:rsid w:val="00777473"/>
    <w:pPr>
      <w:ind w:left="1296"/>
    </w:pPr>
  </w:style>
  <w:style w:type="paragraph" w:customStyle="1" w:styleId="StyleStyleMontserratnoteLeft07Left07">
    <w:name w:val="Style Style Montserrat note + Left:  0.7&quot; + Left:  0.7&quot;"/>
    <w:basedOn w:val="StyleMontserratnoteLeft07"/>
    <w:autoRedefine/>
    <w:rsid w:val="00777473"/>
    <w:pPr>
      <w:ind w:left="1008"/>
    </w:pPr>
  </w:style>
  <w:style w:type="paragraph" w:customStyle="1" w:styleId="Sub-Paranoindent">
    <w:name w:val="Sub-Paranoindent"/>
    <w:basedOn w:val="Sub-Para"/>
    <w:rsid w:val="008D7C9B"/>
    <w:pPr>
      <w:ind w:left="1440" w:firstLine="0"/>
    </w:pPr>
  </w:style>
  <w:style w:type="paragraph" w:customStyle="1" w:styleId="MontserratDefinitionpara">
    <w:name w:val="Montserrat Definition para"/>
    <w:basedOn w:val="Normal"/>
    <w:autoRedefine/>
    <w:rsid w:val="00093048"/>
    <w:pPr>
      <w:ind w:left="1872" w:hanging="432"/>
      <w:jc w:val="both"/>
    </w:pPr>
  </w:style>
  <w:style w:type="paragraph" w:customStyle="1" w:styleId="MontserratDefinitionsub-para">
    <w:name w:val="Montserrat Definition sub-para"/>
    <w:basedOn w:val="BasicLegal"/>
    <w:autoRedefine/>
    <w:rsid w:val="003D10BA"/>
    <w:pPr>
      <w:spacing w:before="0" w:after="0"/>
      <w:ind w:left="2304" w:hanging="432"/>
      <w:jc w:val="both"/>
    </w:pPr>
  </w:style>
  <w:style w:type="paragraph" w:customStyle="1" w:styleId="StyleMontserratDefinitionsub-paraJustifiedLeft13Hang">
    <w:name w:val="Style Montserrat Definition sub-para + Justified Left:  1.3&quot; Hang..."/>
    <w:basedOn w:val="MontserratDefinitionsub-para"/>
    <w:autoRedefine/>
    <w:rsid w:val="003D10BA"/>
  </w:style>
  <w:style w:type="paragraph" w:customStyle="1" w:styleId="MontserratDefinitionsub-paranoindent">
    <w:name w:val="Montserrat Definition sub-paranoindent"/>
    <w:basedOn w:val="MontserratDefinitionsub-para"/>
    <w:rsid w:val="003D10BA"/>
    <w:pPr>
      <w:ind w:left="1872" w:firstLine="0"/>
    </w:pPr>
  </w:style>
  <w:style w:type="paragraph" w:customStyle="1" w:styleId="definitionpara">
    <w:name w:val="definition para"/>
    <w:basedOn w:val="Para"/>
    <w:rsid w:val="00172EB6"/>
    <w:pPr>
      <w:ind w:left="2448"/>
    </w:pPr>
  </w:style>
  <w:style w:type="character" w:customStyle="1" w:styleId="BasicLegalChar">
    <w:name w:val="Basic Legal Char"/>
    <w:link w:val="BasicLegal"/>
    <w:rsid w:val="00146974"/>
    <w:rPr>
      <w:sz w:val="24"/>
      <w:lang w:val="en-GB" w:eastAsia="en-US" w:bidi="ar-SA"/>
    </w:rPr>
  </w:style>
  <w:style w:type="character" w:customStyle="1" w:styleId="SectionChar">
    <w:name w:val="Section Char"/>
    <w:link w:val="Section"/>
    <w:uiPriority w:val="99"/>
    <w:rsid w:val="00B53B77"/>
    <w:rPr>
      <w:snapToGrid w:val="0"/>
      <w:color w:val="000000"/>
      <w:sz w:val="24"/>
      <w:szCs w:val="24"/>
      <w:lang w:val="en-AU" w:eastAsia="en-US" w:bidi="ar-SA"/>
    </w:rPr>
  </w:style>
  <w:style w:type="paragraph" w:customStyle="1" w:styleId="StLuciaParagraph">
    <w:name w:val="StLucia_Paragraph"/>
    <w:rsid w:val="00146974"/>
    <w:pPr>
      <w:tabs>
        <w:tab w:val="left" w:pos="1134"/>
      </w:tabs>
      <w:spacing w:before="120"/>
      <w:ind w:left="1134" w:hanging="567"/>
      <w:jc w:val="both"/>
    </w:pPr>
    <w:rPr>
      <w:rFonts w:eastAsia="MS Mincho"/>
      <w:sz w:val="24"/>
      <w:lang w:val="en-GB"/>
    </w:rPr>
  </w:style>
  <w:style w:type="paragraph" w:customStyle="1" w:styleId="StLuciaCommencement">
    <w:name w:val="StLucia_Commencement"/>
    <w:rsid w:val="00146974"/>
    <w:pPr>
      <w:widowControl w:val="0"/>
      <w:spacing w:before="240"/>
    </w:pPr>
    <w:rPr>
      <w:sz w:val="26"/>
      <w:lang w:val="en-GB"/>
    </w:rPr>
  </w:style>
  <w:style w:type="character" w:customStyle="1" w:styleId="StLuciaCommencementDate">
    <w:name w:val="StLucia_Commencement_Date"/>
    <w:rsid w:val="00146974"/>
    <w:rPr>
      <w:noProof w:val="0"/>
      <w:sz w:val="24"/>
      <w:lang w:val="en-GB"/>
    </w:rPr>
  </w:style>
  <w:style w:type="paragraph" w:customStyle="1" w:styleId="StLuciaSubParagraph">
    <w:name w:val="StLucia_Sub_Paragraph"/>
    <w:rsid w:val="00146974"/>
    <w:pPr>
      <w:tabs>
        <w:tab w:val="left" w:pos="1701"/>
      </w:tabs>
      <w:spacing w:before="80"/>
      <w:ind w:left="1701" w:hanging="567"/>
      <w:jc w:val="both"/>
    </w:pPr>
    <w:rPr>
      <w:sz w:val="24"/>
      <w:lang w:val="en-GB"/>
    </w:rPr>
  </w:style>
  <w:style w:type="character" w:customStyle="1" w:styleId="StLuciaSectionNumber">
    <w:name w:val="StLucia_Section_Number"/>
    <w:rsid w:val="00146974"/>
    <w:rPr>
      <w:szCs w:val="22"/>
    </w:rPr>
  </w:style>
  <w:style w:type="paragraph" w:customStyle="1" w:styleId="StLuciaPartHeading">
    <w:name w:val="StLucia_Part_Heading"/>
    <w:rsid w:val="00146974"/>
    <w:pPr>
      <w:keepNext/>
      <w:suppressAutoHyphens/>
      <w:spacing w:before="480"/>
      <w:jc w:val="center"/>
      <w:outlineLvl w:val="0"/>
    </w:pPr>
    <w:rPr>
      <w:rFonts w:ascii="Arial" w:hAnsi="Arial"/>
      <w:b/>
      <w:caps/>
      <w:sz w:val="28"/>
      <w:lang w:val="en-GB"/>
    </w:rPr>
  </w:style>
  <w:style w:type="paragraph" w:customStyle="1" w:styleId="StLuciaPartSubheading">
    <w:name w:val="StLucia_Part_Subheading"/>
    <w:rsid w:val="00146974"/>
    <w:pPr>
      <w:keepNext/>
      <w:suppressAutoHyphens/>
      <w:jc w:val="center"/>
    </w:pPr>
    <w:rPr>
      <w:rFonts w:ascii="Arial" w:hAnsi="Arial"/>
      <w:b/>
      <w:caps/>
      <w:sz w:val="24"/>
      <w:lang w:val="en-GB"/>
    </w:rPr>
  </w:style>
  <w:style w:type="paragraph" w:customStyle="1" w:styleId="StLuciaSection">
    <w:name w:val="StLucia_Section"/>
    <w:rsid w:val="00146974"/>
    <w:pPr>
      <w:keepNext/>
      <w:tabs>
        <w:tab w:val="left" w:pos="567"/>
      </w:tabs>
      <w:suppressAutoHyphens/>
      <w:spacing w:before="480"/>
      <w:ind w:left="567" w:hanging="567"/>
      <w:outlineLvl w:val="0"/>
    </w:pPr>
    <w:rPr>
      <w:rFonts w:ascii="Arial" w:hAnsi="Arial"/>
      <w:b/>
      <w:caps/>
      <w:sz w:val="22"/>
      <w:lang w:val="en-GB"/>
    </w:rPr>
  </w:style>
  <w:style w:type="paragraph" w:customStyle="1" w:styleId="StLuciaSectionText">
    <w:name w:val="StLucia_Section_Text"/>
    <w:rsid w:val="00146974"/>
    <w:pPr>
      <w:suppressAutoHyphens/>
      <w:spacing w:before="120"/>
      <w:ind w:left="567"/>
      <w:jc w:val="both"/>
    </w:pPr>
    <w:rPr>
      <w:sz w:val="24"/>
      <w:lang w:val="en-GB"/>
    </w:rPr>
  </w:style>
  <w:style w:type="paragraph" w:customStyle="1" w:styleId="StLuciaSubSubParagraph">
    <w:name w:val="StLucia_SubSub_Paragraph"/>
    <w:rsid w:val="00146974"/>
    <w:pPr>
      <w:tabs>
        <w:tab w:val="left" w:pos="2268"/>
      </w:tabs>
      <w:spacing w:before="80"/>
      <w:ind w:left="2268" w:hanging="567"/>
      <w:jc w:val="both"/>
    </w:pPr>
    <w:rPr>
      <w:rFonts w:eastAsia="MS Mincho"/>
      <w:sz w:val="24"/>
      <w:lang w:val="en-GB"/>
    </w:rPr>
  </w:style>
  <w:style w:type="paragraph" w:customStyle="1" w:styleId="StLuciaDefinition">
    <w:name w:val="StLucia_Definition"/>
    <w:basedOn w:val="Normal"/>
    <w:rsid w:val="00146974"/>
    <w:pPr>
      <w:spacing w:after="0"/>
      <w:ind w:left="1701" w:hanging="567"/>
      <w:jc w:val="both"/>
    </w:pPr>
    <w:rPr>
      <w:lang w:val="en-US"/>
    </w:rPr>
  </w:style>
  <w:style w:type="character" w:customStyle="1" w:styleId="Sub-SectionChar">
    <w:name w:val="Sub-Section Char"/>
    <w:link w:val="Sub-Section"/>
    <w:rsid w:val="00146974"/>
    <w:rPr>
      <w:sz w:val="24"/>
      <w:szCs w:val="24"/>
      <w:lang w:val="en-AU" w:eastAsia="en-US" w:bidi="ar-SA"/>
    </w:rPr>
  </w:style>
  <w:style w:type="paragraph" w:customStyle="1" w:styleId="Body">
    <w:name w:val="Body"/>
    <w:rsid w:val="00D13D30"/>
    <w:pPr>
      <w:widowControl w:val="0"/>
      <w:tabs>
        <w:tab w:val="right" w:pos="660"/>
        <w:tab w:val="left" w:pos="780"/>
        <w:tab w:val="left" w:pos="1200"/>
      </w:tabs>
      <w:autoSpaceDE w:val="0"/>
      <w:autoSpaceDN w:val="0"/>
      <w:adjustRightInd w:val="0"/>
      <w:spacing w:before="240" w:line="280" w:lineRule="atLeast"/>
      <w:jc w:val="both"/>
    </w:pPr>
    <w:rPr>
      <w:rFonts w:ascii="Times" w:hAnsi="Times"/>
      <w:sz w:val="24"/>
      <w:szCs w:val="24"/>
      <w:lang w:val="en-GB" w:eastAsia="en-GB"/>
    </w:rPr>
  </w:style>
  <w:style w:type="paragraph" w:customStyle="1" w:styleId="BodySub-Indent1">
    <w:name w:val="Body Sub-Indent—(1)"/>
    <w:rsid w:val="00D13D30"/>
    <w:pPr>
      <w:widowControl w:val="0"/>
      <w:tabs>
        <w:tab w:val="left" w:pos="780"/>
        <w:tab w:val="left" w:pos="1200"/>
      </w:tabs>
      <w:autoSpaceDE w:val="0"/>
      <w:autoSpaceDN w:val="0"/>
      <w:adjustRightInd w:val="0"/>
      <w:spacing w:before="120" w:line="280" w:lineRule="atLeast"/>
      <w:jc w:val="both"/>
    </w:pPr>
    <w:rPr>
      <w:rFonts w:ascii="Times" w:hAnsi="Times"/>
      <w:sz w:val="24"/>
      <w:szCs w:val="24"/>
      <w:lang w:val="en-GB" w:eastAsia="en-GB"/>
    </w:rPr>
  </w:style>
  <w:style w:type="paragraph" w:customStyle="1" w:styleId="FourAlign">
    <w:name w:val="Four Align"/>
    <w:rsid w:val="00D13D30"/>
    <w:pPr>
      <w:widowControl w:val="0"/>
      <w:tabs>
        <w:tab w:val="right" w:pos="1500"/>
        <w:tab w:val="left" w:pos="1620"/>
      </w:tabs>
      <w:autoSpaceDE w:val="0"/>
      <w:autoSpaceDN w:val="0"/>
      <w:adjustRightInd w:val="0"/>
      <w:spacing w:before="40" w:line="280" w:lineRule="atLeast"/>
      <w:ind w:left="1620" w:hanging="1620"/>
      <w:jc w:val="both"/>
    </w:pPr>
    <w:rPr>
      <w:rFonts w:ascii="Times" w:hAnsi="Times"/>
      <w:sz w:val="24"/>
      <w:szCs w:val="24"/>
      <w:lang w:val="en-GB" w:eastAsia="en-GB"/>
    </w:rPr>
  </w:style>
  <w:style w:type="paragraph" w:customStyle="1" w:styleId="FurtherAlignvii">
    <w:name w:val="Further Align—(vii)"/>
    <w:rsid w:val="00D13D30"/>
    <w:pPr>
      <w:widowControl w:val="0"/>
      <w:tabs>
        <w:tab w:val="right" w:pos="2040"/>
        <w:tab w:val="left" w:pos="2220"/>
      </w:tabs>
      <w:autoSpaceDE w:val="0"/>
      <w:autoSpaceDN w:val="0"/>
      <w:adjustRightInd w:val="0"/>
      <w:spacing w:before="40" w:line="280" w:lineRule="atLeast"/>
      <w:ind w:left="2220" w:hanging="2220"/>
      <w:jc w:val="both"/>
    </w:pPr>
    <w:rPr>
      <w:rFonts w:ascii="Times" w:hAnsi="Times"/>
      <w:sz w:val="24"/>
      <w:szCs w:val="24"/>
      <w:lang w:val="en-GB" w:eastAsia="en-GB"/>
    </w:rPr>
  </w:style>
  <w:style w:type="paragraph" w:customStyle="1" w:styleId="Sub-Sect">
    <w:name w:val="Sub-Sect"/>
    <w:basedOn w:val="Normal"/>
    <w:link w:val="Sub-SectChar"/>
    <w:rsid w:val="00D13D30"/>
    <w:pPr>
      <w:overflowPunct w:val="0"/>
      <w:autoSpaceDE w:val="0"/>
      <w:autoSpaceDN w:val="0"/>
      <w:adjustRightInd w:val="0"/>
      <w:ind w:left="648" w:hanging="432"/>
      <w:jc w:val="both"/>
      <w:textAlignment w:val="baseline"/>
    </w:pPr>
    <w:rPr>
      <w:color w:val="000000"/>
      <w:sz w:val="22"/>
      <w:szCs w:val="22"/>
      <w:lang w:eastAsia="x-none"/>
    </w:rPr>
  </w:style>
  <w:style w:type="paragraph" w:customStyle="1" w:styleId="1stPara">
    <w:name w:val="1stPara"/>
    <w:basedOn w:val="Sub-Para"/>
    <w:rsid w:val="00D13D30"/>
    <w:pPr>
      <w:tabs>
        <w:tab w:val="clear" w:pos="1627"/>
        <w:tab w:val="left" w:pos="864"/>
      </w:tabs>
      <w:spacing w:after="0"/>
      <w:ind w:left="1296" w:hanging="864"/>
    </w:pPr>
    <w:rPr>
      <w:szCs w:val="20"/>
      <w:lang w:val="en-GB"/>
    </w:rPr>
  </w:style>
  <w:style w:type="paragraph" w:customStyle="1" w:styleId="SectionPara">
    <w:name w:val="SectionPara"/>
    <w:basedOn w:val="1stPara"/>
    <w:next w:val="Normal"/>
    <w:rsid w:val="00D13D30"/>
    <w:pPr>
      <w:tabs>
        <w:tab w:val="left" w:pos="426"/>
      </w:tabs>
      <w:ind w:hanging="1296"/>
    </w:pPr>
  </w:style>
  <w:style w:type="paragraph" w:customStyle="1" w:styleId="MarginalNote">
    <w:name w:val="Marginal Note"/>
    <w:next w:val="Normal"/>
    <w:link w:val="MarginalNoteChar"/>
    <w:rsid w:val="00D13D30"/>
    <w:pPr>
      <w:keepNext/>
      <w:framePr w:w="1411" w:hSpace="202" w:wrap="around" w:vAnchor="text" w:hAnchor="page" w:xAlign="right" w:y="1" w:anchorLock="1"/>
      <w:overflowPunct w:val="0"/>
      <w:autoSpaceDE w:val="0"/>
      <w:autoSpaceDN w:val="0"/>
      <w:adjustRightInd w:val="0"/>
      <w:spacing w:before="120"/>
      <w:textAlignment w:val="baseline"/>
    </w:pPr>
    <w:rPr>
      <w:sz w:val="18"/>
      <w:lang w:val="en-GB"/>
    </w:rPr>
  </w:style>
  <w:style w:type="character" w:customStyle="1" w:styleId="MarginalNoteChar">
    <w:name w:val="Marginal Note Char"/>
    <w:link w:val="MarginalNote"/>
    <w:rsid w:val="00D13D30"/>
    <w:rPr>
      <w:sz w:val="18"/>
      <w:lang w:val="en-GB" w:eastAsia="en-US" w:bidi="ar-SA"/>
    </w:rPr>
  </w:style>
  <w:style w:type="paragraph" w:customStyle="1" w:styleId="CAPSCENTREHEAD">
    <w:name w:val="CAPS CENTRE HEAD"/>
    <w:basedOn w:val="Normal"/>
    <w:rsid w:val="00D13D30"/>
    <w:pPr>
      <w:keepNext/>
      <w:keepLines/>
      <w:overflowPunct w:val="0"/>
      <w:autoSpaceDE w:val="0"/>
      <w:autoSpaceDN w:val="0"/>
      <w:adjustRightInd w:val="0"/>
      <w:spacing w:before="200" w:after="100"/>
      <w:textAlignment w:val="baseline"/>
    </w:pPr>
    <w:rPr>
      <w:b/>
      <w:caps/>
      <w:sz w:val="28"/>
      <w:szCs w:val="28"/>
    </w:rPr>
  </w:style>
  <w:style w:type="character" w:customStyle="1" w:styleId="Sub-SectChar">
    <w:name w:val="Sub-Sect Char"/>
    <w:link w:val="Sub-Sect"/>
    <w:rsid w:val="00D13D30"/>
    <w:rPr>
      <w:color w:val="000000"/>
      <w:sz w:val="22"/>
      <w:szCs w:val="22"/>
      <w:lang w:val="en-GB"/>
    </w:rPr>
  </w:style>
  <w:style w:type="paragraph" w:customStyle="1" w:styleId="Sectionheading">
    <w:name w:val="Section heading"/>
    <w:basedOn w:val="Normal"/>
    <w:link w:val="SectionheadingChar"/>
    <w:rsid w:val="00D13D30"/>
    <w:pPr>
      <w:keepNext/>
      <w:keepLines/>
      <w:overflowPunct w:val="0"/>
      <w:autoSpaceDE w:val="0"/>
      <w:autoSpaceDN w:val="0"/>
      <w:adjustRightInd w:val="0"/>
      <w:spacing w:before="240"/>
      <w:jc w:val="left"/>
      <w:textAlignment w:val="baseline"/>
    </w:pPr>
    <w:rPr>
      <w:b/>
      <w:lang w:eastAsia="x-none"/>
    </w:rPr>
  </w:style>
  <w:style w:type="character" w:customStyle="1" w:styleId="ParaChar">
    <w:name w:val="Para Char"/>
    <w:link w:val="Para"/>
    <w:uiPriority w:val="99"/>
    <w:rsid w:val="00D13D30"/>
    <w:rPr>
      <w:sz w:val="24"/>
      <w:szCs w:val="24"/>
      <w:lang w:val="en-AU"/>
    </w:rPr>
  </w:style>
  <w:style w:type="character" w:customStyle="1" w:styleId="SectionheadingChar">
    <w:name w:val="Section heading Char"/>
    <w:link w:val="Sectionheading"/>
    <w:rsid w:val="00D13D30"/>
    <w:rPr>
      <w:b/>
      <w:sz w:val="24"/>
      <w:lang w:val="en-GB"/>
    </w:rPr>
  </w:style>
  <w:style w:type="paragraph" w:customStyle="1" w:styleId="Sub-Sectcontinued">
    <w:name w:val="Sub-Sect continued"/>
    <w:basedOn w:val="Normal"/>
    <w:rsid w:val="00D13D30"/>
    <w:pPr>
      <w:overflowPunct w:val="0"/>
      <w:autoSpaceDE w:val="0"/>
      <w:autoSpaceDN w:val="0"/>
      <w:adjustRightInd w:val="0"/>
      <w:ind w:left="648"/>
      <w:jc w:val="both"/>
      <w:textAlignment w:val="baseline"/>
    </w:pPr>
  </w:style>
  <w:style w:type="paragraph" w:customStyle="1" w:styleId="ColorfulShading-Accent31">
    <w:name w:val="Colorful Shading - Accent 31"/>
    <w:basedOn w:val="Normal"/>
    <w:uiPriority w:val="34"/>
    <w:qFormat/>
    <w:rsid w:val="00D13D30"/>
    <w:pPr>
      <w:overflowPunct w:val="0"/>
      <w:autoSpaceDE w:val="0"/>
      <w:autoSpaceDN w:val="0"/>
      <w:adjustRightInd w:val="0"/>
      <w:spacing w:after="0"/>
      <w:ind w:left="720"/>
      <w:jc w:val="left"/>
      <w:textAlignment w:val="baseline"/>
    </w:pPr>
  </w:style>
  <w:style w:type="paragraph" w:customStyle="1" w:styleId="Style1">
    <w:name w:val="Style1"/>
    <w:basedOn w:val="Arrangement"/>
    <w:autoRedefine/>
    <w:rsid w:val="00D13D30"/>
    <w:pPr>
      <w:spacing w:line="276" w:lineRule="auto"/>
    </w:pPr>
    <w:rPr>
      <w:sz w:val="24"/>
      <w:szCs w:val="24"/>
    </w:rPr>
  </w:style>
  <w:style w:type="paragraph" w:customStyle="1" w:styleId="Style2">
    <w:name w:val="Style2"/>
    <w:basedOn w:val="MarginalNoteRev"/>
    <w:autoRedefine/>
    <w:rsid w:val="00077390"/>
  </w:style>
  <w:style w:type="paragraph" w:customStyle="1" w:styleId="ParaNoSectSubSectText">
    <w:name w:val="ParaNoSectSubSectText"/>
    <w:basedOn w:val="Normal"/>
    <w:next w:val="Para"/>
    <w:rsid w:val="00C15678"/>
    <w:pPr>
      <w:tabs>
        <w:tab w:val="left" w:pos="547"/>
        <w:tab w:val="left" w:pos="634"/>
        <w:tab w:val="left" w:pos="994"/>
      </w:tabs>
      <w:spacing w:before="240" w:after="0" w:line="240" w:lineRule="exact"/>
      <w:ind w:left="1296" w:hanging="1022"/>
      <w:jc w:val="both"/>
    </w:pPr>
    <w:rPr>
      <w:sz w:val="23"/>
    </w:rPr>
  </w:style>
  <w:style w:type="paragraph" w:customStyle="1" w:styleId="StyleMontserratDefinitionparaLeft14">
    <w:name w:val="Style Montserrat Definition para + Left:  1.4&quot;"/>
    <w:basedOn w:val="MontserratDefinitionpara"/>
    <w:autoRedefine/>
    <w:rsid w:val="00AD619B"/>
    <w:pPr>
      <w:ind w:left="2448"/>
    </w:pPr>
  </w:style>
  <w:style w:type="paragraph" w:customStyle="1" w:styleId="DarkList-Accent31">
    <w:name w:val="Dark List - Accent 31"/>
    <w:hidden/>
    <w:uiPriority w:val="99"/>
    <w:semiHidden/>
    <w:rsid w:val="001B24B9"/>
    <w:rPr>
      <w:sz w:val="24"/>
      <w:lang w:val="en-GB"/>
    </w:rPr>
  </w:style>
  <w:style w:type="paragraph" w:customStyle="1" w:styleId="allsections">
    <w:name w:val="all sections"/>
    <w:aliases w:val="all s"/>
    <w:uiPriority w:val="99"/>
    <w:rsid w:val="00055941"/>
    <w:pPr>
      <w:autoSpaceDE w:val="0"/>
      <w:autoSpaceDN w:val="0"/>
      <w:spacing w:before="80" w:after="80"/>
      <w:ind w:firstLine="400"/>
      <w:jc w:val="both"/>
    </w:pPr>
    <w:rPr>
      <w:rFonts w:ascii="Times" w:hAnsi="Times" w:cs="Times"/>
      <w:sz w:val="24"/>
      <w:szCs w:val="24"/>
      <w:lang w:eastAsia="en-GB"/>
    </w:rPr>
  </w:style>
  <w:style w:type="paragraph" w:customStyle="1" w:styleId="subsection">
    <w:name w:val="subsection"/>
    <w:aliases w:val="ss"/>
    <w:basedOn w:val="Normal"/>
    <w:uiPriority w:val="99"/>
    <w:rsid w:val="00055941"/>
    <w:pPr>
      <w:tabs>
        <w:tab w:val="right" w:pos="1021"/>
      </w:tabs>
      <w:autoSpaceDE w:val="0"/>
      <w:autoSpaceDN w:val="0"/>
      <w:spacing w:before="180" w:after="0" w:line="260" w:lineRule="atLeast"/>
      <w:ind w:left="1134" w:hanging="1134"/>
      <w:jc w:val="left"/>
    </w:pPr>
    <w:rPr>
      <w:rFonts w:ascii="Times" w:hAnsi="Times" w:cs="Times"/>
      <w:sz w:val="22"/>
      <w:szCs w:val="22"/>
      <w:lang w:val="en-AU" w:eastAsia="en-GB"/>
    </w:rPr>
  </w:style>
  <w:style w:type="paragraph" w:customStyle="1" w:styleId="indenta">
    <w:name w:val="indent(a)"/>
    <w:aliases w:val="a"/>
    <w:basedOn w:val="Normal"/>
    <w:uiPriority w:val="99"/>
    <w:rsid w:val="00055941"/>
    <w:pPr>
      <w:tabs>
        <w:tab w:val="right" w:pos="1531"/>
      </w:tabs>
      <w:autoSpaceDE w:val="0"/>
      <w:autoSpaceDN w:val="0"/>
      <w:spacing w:before="40" w:after="0" w:line="260" w:lineRule="atLeast"/>
      <w:ind w:left="1644" w:hanging="1644"/>
      <w:jc w:val="left"/>
    </w:pPr>
    <w:rPr>
      <w:rFonts w:ascii="Times" w:hAnsi="Times" w:cs="Times"/>
      <w:sz w:val="22"/>
      <w:szCs w:val="22"/>
      <w:lang w:val="en-AU" w:eastAsia="en-GB"/>
    </w:rPr>
  </w:style>
  <w:style w:type="character" w:customStyle="1" w:styleId="CharSectno">
    <w:name w:val="CharSectno"/>
    <w:basedOn w:val="DefaultParagraphFont"/>
    <w:uiPriority w:val="99"/>
    <w:rsid w:val="00055941"/>
  </w:style>
  <w:style w:type="paragraph" w:customStyle="1" w:styleId="aindent">
    <w:name w:val="a indent"/>
    <w:aliases w:val="a ind"/>
    <w:basedOn w:val="Normal"/>
    <w:uiPriority w:val="99"/>
    <w:rsid w:val="00055941"/>
    <w:pPr>
      <w:tabs>
        <w:tab w:val="right" w:pos="700"/>
      </w:tabs>
      <w:autoSpaceDE w:val="0"/>
      <w:autoSpaceDN w:val="0"/>
      <w:spacing w:before="80" w:after="60"/>
      <w:ind w:left="900" w:hanging="900"/>
      <w:jc w:val="both"/>
    </w:pPr>
    <w:rPr>
      <w:rFonts w:ascii="Times" w:hAnsi="Times" w:cs="Times"/>
      <w:szCs w:val="24"/>
      <w:lang w:val="en-US" w:eastAsia="en-GB"/>
    </w:rPr>
  </w:style>
  <w:style w:type="paragraph" w:customStyle="1" w:styleId="fullout">
    <w:name w:val="full out"/>
    <w:uiPriority w:val="99"/>
    <w:rsid w:val="00055941"/>
    <w:pPr>
      <w:autoSpaceDE w:val="0"/>
      <w:autoSpaceDN w:val="0"/>
      <w:spacing w:before="80" w:after="80"/>
      <w:jc w:val="both"/>
    </w:pPr>
    <w:rPr>
      <w:rFonts w:ascii="Times" w:hAnsi="Times" w:cs="Times"/>
      <w:sz w:val="24"/>
      <w:szCs w:val="24"/>
      <w:lang w:eastAsia="en-GB"/>
    </w:rPr>
  </w:style>
  <w:style w:type="paragraph" w:customStyle="1" w:styleId="def">
    <w:name w:val="def"/>
    <w:uiPriority w:val="99"/>
    <w:rsid w:val="00055941"/>
    <w:pPr>
      <w:autoSpaceDE w:val="0"/>
      <w:autoSpaceDN w:val="0"/>
      <w:spacing w:before="80" w:after="80"/>
      <w:ind w:left="900" w:hanging="500"/>
      <w:jc w:val="both"/>
    </w:pPr>
    <w:rPr>
      <w:rFonts w:ascii="Times" w:hAnsi="Times" w:cs="Times"/>
      <w:sz w:val="24"/>
      <w:szCs w:val="24"/>
      <w:lang w:eastAsia="en-GB"/>
    </w:rPr>
  </w:style>
  <w:style w:type="paragraph" w:customStyle="1" w:styleId="iindent">
    <w:name w:val="i indent"/>
    <w:uiPriority w:val="99"/>
    <w:rsid w:val="00055941"/>
    <w:pPr>
      <w:tabs>
        <w:tab w:val="right" w:pos="1340"/>
      </w:tabs>
      <w:autoSpaceDE w:val="0"/>
      <w:autoSpaceDN w:val="0"/>
      <w:spacing w:before="80" w:after="80"/>
      <w:ind w:left="1600" w:hanging="1600"/>
      <w:jc w:val="both"/>
    </w:pPr>
    <w:rPr>
      <w:rFonts w:ascii="Times" w:hAnsi="Times" w:cs="Times"/>
      <w:sz w:val="24"/>
      <w:szCs w:val="24"/>
      <w:lang w:eastAsia="en-GB"/>
    </w:rPr>
  </w:style>
  <w:style w:type="paragraph" w:customStyle="1" w:styleId="defaindent">
    <w:name w:val="def a indent"/>
    <w:uiPriority w:val="99"/>
    <w:rsid w:val="00055941"/>
    <w:pPr>
      <w:tabs>
        <w:tab w:val="right" w:pos="1360"/>
      </w:tabs>
      <w:autoSpaceDE w:val="0"/>
      <w:autoSpaceDN w:val="0"/>
      <w:spacing w:before="80" w:after="80"/>
      <w:ind w:left="1620" w:hanging="1620"/>
      <w:jc w:val="both"/>
    </w:pPr>
    <w:rPr>
      <w:rFonts w:ascii="Times" w:hAnsi="Times" w:cs="Times"/>
      <w:sz w:val="24"/>
      <w:szCs w:val="24"/>
      <w:lang w:eastAsia="en-GB"/>
    </w:rPr>
  </w:style>
  <w:style w:type="paragraph" w:customStyle="1" w:styleId="yHeading5">
    <w:name w:val="yHeading 5"/>
    <w:basedOn w:val="Heading5"/>
    <w:rsid w:val="00055941"/>
    <w:pPr>
      <w:keepNext/>
      <w:keepLines/>
      <w:tabs>
        <w:tab w:val="left" w:pos="879"/>
      </w:tabs>
      <w:overflowPunct/>
      <w:autoSpaceDE/>
      <w:autoSpaceDN/>
      <w:adjustRightInd/>
      <w:spacing w:before="220" w:after="0"/>
      <w:ind w:left="879" w:hanging="879"/>
      <w:jc w:val="left"/>
      <w:textAlignment w:val="auto"/>
    </w:pPr>
    <w:rPr>
      <w:b/>
      <w:sz w:val="22"/>
      <w:szCs w:val="20"/>
    </w:rPr>
  </w:style>
  <w:style w:type="paragraph" w:customStyle="1" w:styleId="ySubsection">
    <w:name w:val="ySubsection"/>
    <w:basedOn w:val="subsection"/>
    <w:rsid w:val="00055941"/>
    <w:pPr>
      <w:tabs>
        <w:tab w:val="clear" w:pos="1021"/>
        <w:tab w:val="right" w:pos="595"/>
        <w:tab w:val="left" w:pos="879"/>
      </w:tabs>
      <w:autoSpaceDE/>
      <w:autoSpaceDN/>
      <w:spacing w:before="160" w:line="240" w:lineRule="auto"/>
      <w:ind w:left="879" w:hanging="879"/>
    </w:pPr>
    <w:rPr>
      <w:rFonts w:ascii="Times New Roman" w:hAnsi="Times New Roman" w:cs="Times New Roman"/>
      <w:szCs w:val="20"/>
      <w:lang w:eastAsia="en-US"/>
    </w:rPr>
  </w:style>
  <w:style w:type="paragraph" w:customStyle="1" w:styleId="Body1">
    <w:name w:val="Body 1"/>
    <w:rsid w:val="00750EE5"/>
    <w:pPr>
      <w:widowControl w:val="0"/>
      <w:outlineLvl w:val="0"/>
    </w:pPr>
    <w:rPr>
      <w:rFonts w:eastAsia="Arial Unicode MS"/>
      <w:color w:val="000000"/>
      <w:sz w:val="24"/>
      <w:u w:color="000000"/>
    </w:rPr>
  </w:style>
  <w:style w:type="paragraph" w:customStyle="1" w:styleId="LightList-Accent31">
    <w:name w:val="Light List - Accent 31"/>
    <w:hidden/>
    <w:uiPriority w:val="99"/>
    <w:semiHidden/>
    <w:rsid w:val="007D19FE"/>
    <w:rPr>
      <w:sz w:val="24"/>
      <w:lang w:val="en-GB"/>
    </w:rPr>
  </w:style>
  <w:style w:type="paragraph" w:customStyle="1" w:styleId="LightGrid-Accent31">
    <w:name w:val="Light Grid - Accent 31"/>
    <w:basedOn w:val="Normal"/>
    <w:uiPriority w:val="34"/>
    <w:qFormat/>
    <w:rsid w:val="00B875B8"/>
    <w:pPr>
      <w:ind w:left="720"/>
    </w:pPr>
  </w:style>
  <w:style w:type="paragraph" w:customStyle="1" w:styleId="MediumList2-Accent21">
    <w:name w:val="Medium List 2 - Accent 21"/>
    <w:hidden/>
    <w:uiPriority w:val="99"/>
    <w:semiHidden/>
    <w:rsid w:val="007B1A41"/>
    <w:rPr>
      <w:sz w:val="24"/>
      <w:lang w:val="en-GB"/>
    </w:rPr>
  </w:style>
  <w:style w:type="paragraph" w:customStyle="1" w:styleId="legclearfix2">
    <w:name w:val="legclearfix2"/>
    <w:basedOn w:val="Normal"/>
    <w:rsid w:val="00BD4F93"/>
    <w:pPr>
      <w:shd w:val="clear" w:color="auto" w:fill="FFFFFF"/>
      <w:spacing w:line="360" w:lineRule="atLeast"/>
      <w:jc w:val="left"/>
    </w:pPr>
    <w:rPr>
      <w:color w:val="000000"/>
      <w:sz w:val="19"/>
      <w:szCs w:val="19"/>
      <w:lang w:val="en-US"/>
    </w:rPr>
  </w:style>
  <w:style w:type="character" w:customStyle="1" w:styleId="legds2">
    <w:name w:val="legds2"/>
    <w:rsid w:val="00BD4F93"/>
    <w:rPr>
      <w:vanish w:val="0"/>
      <w:webHidden w:val="0"/>
      <w:specVanish w:val="0"/>
    </w:rPr>
  </w:style>
  <w:style w:type="paragraph" w:styleId="ListParagraph">
    <w:name w:val="List Paragraph"/>
    <w:basedOn w:val="Normal"/>
    <w:uiPriority w:val="34"/>
    <w:qFormat/>
    <w:rsid w:val="003E26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5737">
      <w:bodyDiv w:val="1"/>
      <w:marLeft w:val="0"/>
      <w:marRight w:val="0"/>
      <w:marTop w:val="0"/>
      <w:marBottom w:val="0"/>
      <w:divBdr>
        <w:top w:val="none" w:sz="0" w:space="0" w:color="auto"/>
        <w:left w:val="none" w:sz="0" w:space="0" w:color="auto"/>
        <w:bottom w:val="none" w:sz="0" w:space="0" w:color="auto"/>
        <w:right w:val="none" w:sz="0" w:space="0" w:color="auto"/>
      </w:divBdr>
    </w:div>
    <w:div w:id="101923701">
      <w:bodyDiv w:val="1"/>
      <w:marLeft w:val="0"/>
      <w:marRight w:val="0"/>
      <w:marTop w:val="0"/>
      <w:marBottom w:val="0"/>
      <w:divBdr>
        <w:top w:val="none" w:sz="0" w:space="0" w:color="auto"/>
        <w:left w:val="none" w:sz="0" w:space="0" w:color="auto"/>
        <w:bottom w:val="none" w:sz="0" w:space="0" w:color="auto"/>
        <w:right w:val="none" w:sz="0" w:space="0" w:color="auto"/>
      </w:divBdr>
    </w:div>
    <w:div w:id="133370628">
      <w:bodyDiv w:val="1"/>
      <w:marLeft w:val="0"/>
      <w:marRight w:val="0"/>
      <w:marTop w:val="0"/>
      <w:marBottom w:val="0"/>
      <w:divBdr>
        <w:top w:val="none" w:sz="0" w:space="0" w:color="auto"/>
        <w:left w:val="none" w:sz="0" w:space="0" w:color="auto"/>
        <w:bottom w:val="none" w:sz="0" w:space="0" w:color="auto"/>
        <w:right w:val="none" w:sz="0" w:space="0" w:color="auto"/>
      </w:divBdr>
    </w:div>
    <w:div w:id="150488908">
      <w:bodyDiv w:val="1"/>
      <w:marLeft w:val="0"/>
      <w:marRight w:val="0"/>
      <w:marTop w:val="0"/>
      <w:marBottom w:val="0"/>
      <w:divBdr>
        <w:top w:val="none" w:sz="0" w:space="0" w:color="auto"/>
        <w:left w:val="none" w:sz="0" w:space="0" w:color="auto"/>
        <w:bottom w:val="none" w:sz="0" w:space="0" w:color="auto"/>
        <w:right w:val="none" w:sz="0" w:space="0" w:color="auto"/>
      </w:divBdr>
    </w:div>
    <w:div w:id="155611766">
      <w:bodyDiv w:val="1"/>
      <w:marLeft w:val="0"/>
      <w:marRight w:val="0"/>
      <w:marTop w:val="0"/>
      <w:marBottom w:val="0"/>
      <w:divBdr>
        <w:top w:val="none" w:sz="0" w:space="0" w:color="auto"/>
        <w:left w:val="none" w:sz="0" w:space="0" w:color="auto"/>
        <w:bottom w:val="none" w:sz="0" w:space="0" w:color="auto"/>
        <w:right w:val="none" w:sz="0" w:space="0" w:color="auto"/>
      </w:divBdr>
    </w:div>
    <w:div w:id="156923010">
      <w:bodyDiv w:val="1"/>
      <w:marLeft w:val="0"/>
      <w:marRight w:val="0"/>
      <w:marTop w:val="0"/>
      <w:marBottom w:val="0"/>
      <w:divBdr>
        <w:top w:val="none" w:sz="0" w:space="0" w:color="auto"/>
        <w:left w:val="none" w:sz="0" w:space="0" w:color="auto"/>
        <w:bottom w:val="none" w:sz="0" w:space="0" w:color="auto"/>
        <w:right w:val="none" w:sz="0" w:space="0" w:color="auto"/>
      </w:divBdr>
    </w:div>
    <w:div w:id="230776113">
      <w:bodyDiv w:val="1"/>
      <w:marLeft w:val="0"/>
      <w:marRight w:val="0"/>
      <w:marTop w:val="0"/>
      <w:marBottom w:val="0"/>
      <w:divBdr>
        <w:top w:val="none" w:sz="0" w:space="0" w:color="auto"/>
        <w:left w:val="none" w:sz="0" w:space="0" w:color="auto"/>
        <w:bottom w:val="none" w:sz="0" w:space="0" w:color="auto"/>
        <w:right w:val="none" w:sz="0" w:space="0" w:color="auto"/>
      </w:divBdr>
    </w:div>
    <w:div w:id="231240884">
      <w:bodyDiv w:val="1"/>
      <w:marLeft w:val="0"/>
      <w:marRight w:val="0"/>
      <w:marTop w:val="0"/>
      <w:marBottom w:val="0"/>
      <w:divBdr>
        <w:top w:val="none" w:sz="0" w:space="0" w:color="auto"/>
        <w:left w:val="none" w:sz="0" w:space="0" w:color="auto"/>
        <w:bottom w:val="none" w:sz="0" w:space="0" w:color="auto"/>
        <w:right w:val="none" w:sz="0" w:space="0" w:color="auto"/>
      </w:divBdr>
    </w:div>
    <w:div w:id="248999671">
      <w:bodyDiv w:val="1"/>
      <w:marLeft w:val="0"/>
      <w:marRight w:val="0"/>
      <w:marTop w:val="0"/>
      <w:marBottom w:val="0"/>
      <w:divBdr>
        <w:top w:val="none" w:sz="0" w:space="0" w:color="auto"/>
        <w:left w:val="none" w:sz="0" w:space="0" w:color="auto"/>
        <w:bottom w:val="none" w:sz="0" w:space="0" w:color="auto"/>
        <w:right w:val="none" w:sz="0" w:space="0" w:color="auto"/>
      </w:divBdr>
    </w:div>
    <w:div w:id="268440485">
      <w:bodyDiv w:val="1"/>
      <w:marLeft w:val="0"/>
      <w:marRight w:val="0"/>
      <w:marTop w:val="0"/>
      <w:marBottom w:val="0"/>
      <w:divBdr>
        <w:top w:val="none" w:sz="0" w:space="0" w:color="auto"/>
        <w:left w:val="none" w:sz="0" w:space="0" w:color="auto"/>
        <w:bottom w:val="none" w:sz="0" w:space="0" w:color="auto"/>
        <w:right w:val="none" w:sz="0" w:space="0" w:color="auto"/>
      </w:divBdr>
    </w:div>
    <w:div w:id="287468832">
      <w:bodyDiv w:val="1"/>
      <w:marLeft w:val="0"/>
      <w:marRight w:val="0"/>
      <w:marTop w:val="0"/>
      <w:marBottom w:val="0"/>
      <w:divBdr>
        <w:top w:val="none" w:sz="0" w:space="0" w:color="auto"/>
        <w:left w:val="none" w:sz="0" w:space="0" w:color="auto"/>
        <w:bottom w:val="none" w:sz="0" w:space="0" w:color="auto"/>
        <w:right w:val="none" w:sz="0" w:space="0" w:color="auto"/>
      </w:divBdr>
    </w:div>
    <w:div w:id="320817674">
      <w:bodyDiv w:val="1"/>
      <w:marLeft w:val="0"/>
      <w:marRight w:val="0"/>
      <w:marTop w:val="0"/>
      <w:marBottom w:val="0"/>
      <w:divBdr>
        <w:top w:val="none" w:sz="0" w:space="0" w:color="auto"/>
        <w:left w:val="none" w:sz="0" w:space="0" w:color="auto"/>
        <w:bottom w:val="none" w:sz="0" w:space="0" w:color="auto"/>
        <w:right w:val="none" w:sz="0" w:space="0" w:color="auto"/>
      </w:divBdr>
    </w:div>
    <w:div w:id="334462180">
      <w:bodyDiv w:val="1"/>
      <w:marLeft w:val="0"/>
      <w:marRight w:val="0"/>
      <w:marTop w:val="0"/>
      <w:marBottom w:val="0"/>
      <w:divBdr>
        <w:top w:val="none" w:sz="0" w:space="0" w:color="auto"/>
        <w:left w:val="none" w:sz="0" w:space="0" w:color="auto"/>
        <w:bottom w:val="none" w:sz="0" w:space="0" w:color="auto"/>
        <w:right w:val="none" w:sz="0" w:space="0" w:color="auto"/>
      </w:divBdr>
    </w:div>
    <w:div w:id="338116367">
      <w:bodyDiv w:val="1"/>
      <w:marLeft w:val="0"/>
      <w:marRight w:val="0"/>
      <w:marTop w:val="0"/>
      <w:marBottom w:val="0"/>
      <w:divBdr>
        <w:top w:val="none" w:sz="0" w:space="0" w:color="auto"/>
        <w:left w:val="none" w:sz="0" w:space="0" w:color="auto"/>
        <w:bottom w:val="none" w:sz="0" w:space="0" w:color="auto"/>
        <w:right w:val="none" w:sz="0" w:space="0" w:color="auto"/>
      </w:divBdr>
    </w:div>
    <w:div w:id="367268693">
      <w:bodyDiv w:val="1"/>
      <w:marLeft w:val="0"/>
      <w:marRight w:val="0"/>
      <w:marTop w:val="0"/>
      <w:marBottom w:val="0"/>
      <w:divBdr>
        <w:top w:val="none" w:sz="0" w:space="0" w:color="auto"/>
        <w:left w:val="none" w:sz="0" w:space="0" w:color="auto"/>
        <w:bottom w:val="none" w:sz="0" w:space="0" w:color="auto"/>
        <w:right w:val="none" w:sz="0" w:space="0" w:color="auto"/>
      </w:divBdr>
    </w:div>
    <w:div w:id="372388400">
      <w:bodyDiv w:val="1"/>
      <w:marLeft w:val="0"/>
      <w:marRight w:val="0"/>
      <w:marTop w:val="0"/>
      <w:marBottom w:val="0"/>
      <w:divBdr>
        <w:top w:val="none" w:sz="0" w:space="0" w:color="auto"/>
        <w:left w:val="none" w:sz="0" w:space="0" w:color="auto"/>
        <w:bottom w:val="none" w:sz="0" w:space="0" w:color="auto"/>
        <w:right w:val="none" w:sz="0" w:space="0" w:color="auto"/>
      </w:divBdr>
    </w:div>
    <w:div w:id="389887495">
      <w:bodyDiv w:val="1"/>
      <w:marLeft w:val="0"/>
      <w:marRight w:val="0"/>
      <w:marTop w:val="0"/>
      <w:marBottom w:val="0"/>
      <w:divBdr>
        <w:top w:val="none" w:sz="0" w:space="0" w:color="auto"/>
        <w:left w:val="none" w:sz="0" w:space="0" w:color="auto"/>
        <w:bottom w:val="none" w:sz="0" w:space="0" w:color="auto"/>
        <w:right w:val="none" w:sz="0" w:space="0" w:color="auto"/>
      </w:divBdr>
    </w:div>
    <w:div w:id="401414649">
      <w:bodyDiv w:val="1"/>
      <w:marLeft w:val="0"/>
      <w:marRight w:val="0"/>
      <w:marTop w:val="0"/>
      <w:marBottom w:val="0"/>
      <w:divBdr>
        <w:top w:val="none" w:sz="0" w:space="0" w:color="auto"/>
        <w:left w:val="none" w:sz="0" w:space="0" w:color="auto"/>
        <w:bottom w:val="none" w:sz="0" w:space="0" w:color="auto"/>
        <w:right w:val="none" w:sz="0" w:space="0" w:color="auto"/>
      </w:divBdr>
    </w:div>
    <w:div w:id="411240090">
      <w:bodyDiv w:val="1"/>
      <w:marLeft w:val="0"/>
      <w:marRight w:val="0"/>
      <w:marTop w:val="0"/>
      <w:marBottom w:val="0"/>
      <w:divBdr>
        <w:top w:val="none" w:sz="0" w:space="0" w:color="auto"/>
        <w:left w:val="none" w:sz="0" w:space="0" w:color="auto"/>
        <w:bottom w:val="none" w:sz="0" w:space="0" w:color="auto"/>
        <w:right w:val="none" w:sz="0" w:space="0" w:color="auto"/>
      </w:divBdr>
    </w:div>
    <w:div w:id="420100523">
      <w:bodyDiv w:val="1"/>
      <w:marLeft w:val="0"/>
      <w:marRight w:val="0"/>
      <w:marTop w:val="0"/>
      <w:marBottom w:val="0"/>
      <w:divBdr>
        <w:top w:val="none" w:sz="0" w:space="0" w:color="auto"/>
        <w:left w:val="none" w:sz="0" w:space="0" w:color="auto"/>
        <w:bottom w:val="none" w:sz="0" w:space="0" w:color="auto"/>
        <w:right w:val="none" w:sz="0" w:space="0" w:color="auto"/>
      </w:divBdr>
    </w:div>
    <w:div w:id="425728989">
      <w:bodyDiv w:val="1"/>
      <w:marLeft w:val="0"/>
      <w:marRight w:val="0"/>
      <w:marTop w:val="0"/>
      <w:marBottom w:val="0"/>
      <w:divBdr>
        <w:top w:val="none" w:sz="0" w:space="0" w:color="auto"/>
        <w:left w:val="none" w:sz="0" w:space="0" w:color="auto"/>
        <w:bottom w:val="none" w:sz="0" w:space="0" w:color="auto"/>
        <w:right w:val="none" w:sz="0" w:space="0" w:color="auto"/>
      </w:divBdr>
    </w:div>
    <w:div w:id="472915729">
      <w:bodyDiv w:val="1"/>
      <w:marLeft w:val="0"/>
      <w:marRight w:val="0"/>
      <w:marTop w:val="0"/>
      <w:marBottom w:val="0"/>
      <w:divBdr>
        <w:top w:val="none" w:sz="0" w:space="0" w:color="auto"/>
        <w:left w:val="none" w:sz="0" w:space="0" w:color="auto"/>
        <w:bottom w:val="none" w:sz="0" w:space="0" w:color="auto"/>
        <w:right w:val="none" w:sz="0" w:space="0" w:color="auto"/>
      </w:divBdr>
    </w:div>
    <w:div w:id="529299393">
      <w:bodyDiv w:val="1"/>
      <w:marLeft w:val="0"/>
      <w:marRight w:val="0"/>
      <w:marTop w:val="0"/>
      <w:marBottom w:val="0"/>
      <w:divBdr>
        <w:top w:val="none" w:sz="0" w:space="0" w:color="auto"/>
        <w:left w:val="none" w:sz="0" w:space="0" w:color="auto"/>
        <w:bottom w:val="none" w:sz="0" w:space="0" w:color="auto"/>
        <w:right w:val="none" w:sz="0" w:space="0" w:color="auto"/>
      </w:divBdr>
    </w:div>
    <w:div w:id="535968522">
      <w:bodyDiv w:val="1"/>
      <w:marLeft w:val="0"/>
      <w:marRight w:val="0"/>
      <w:marTop w:val="0"/>
      <w:marBottom w:val="0"/>
      <w:divBdr>
        <w:top w:val="none" w:sz="0" w:space="0" w:color="auto"/>
        <w:left w:val="none" w:sz="0" w:space="0" w:color="auto"/>
        <w:bottom w:val="none" w:sz="0" w:space="0" w:color="auto"/>
        <w:right w:val="none" w:sz="0" w:space="0" w:color="auto"/>
      </w:divBdr>
    </w:div>
    <w:div w:id="556671968">
      <w:bodyDiv w:val="1"/>
      <w:marLeft w:val="0"/>
      <w:marRight w:val="0"/>
      <w:marTop w:val="0"/>
      <w:marBottom w:val="0"/>
      <w:divBdr>
        <w:top w:val="none" w:sz="0" w:space="0" w:color="auto"/>
        <w:left w:val="none" w:sz="0" w:space="0" w:color="auto"/>
        <w:bottom w:val="none" w:sz="0" w:space="0" w:color="auto"/>
        <w:right w:val="none" w:sz="0" w:space="0" w:color="auto"/>
      </w:divBdr>
    </w:div>
    <w:div w:id="573707359">
      <w:bodyDiv w:val="1"/>
      <w:marLeft w:val="0"/>
      <w:marRight w:val="0"/>
      <w:marTop w:val="0"/>
      <w:marBottom w:val="0"/>
      <w:divBdr>
        <w:top w:val="none" w:sz="0" w:space="0" w:color="auto"/>
        <w:left w:val="none" w:sz="0" w:space="0" w:color="auto"/>
        <w:bottom w:val="none" w:sz="0" w:space="0" w:color="auto"/>
        <w:right w:val="none" w:sz="0" w:space="0" w:color="auto"/>
      </w:divBdr>
    </w:div>
    <w:div w:id="576088299">
      <w:bodyDiv w:val="1"/>
      <w:marLeft w:val="0"/>
      <w:marRight w:val="0"/>
      <w:marTop w:val="0"/>
      <w:marBottom w:val="0"/>
      <w:divBdr>
        <w:top w:val="none" w:sz="0" w:space="0" w:color="auto"/>
        <w:left w:val="none" w:sz="0" w:space="0" w:color="auto"/>
        <w:bottom w:val="none" w:sz="0" w:space="0" w:color="auto"/>
        <w:right w:val="none" w:sz="0" w:space="0" w:color="auto"/>
      </w:divBdr>
    </w:div>
    <w:div w:id="590744320">
      <w:bodyDiv w:val="1"/>
      <w:marLeft w:val="0"/>
      <w:marRight w:val="0"/>
      <w:marTop w:val="0"/>
      <w:marBottom w:val="0"/>
      <w:divBdr>
        <w:top w:val="none" w:sz="0" w:space="0" w:color="auto"/>
        <w:left w:val="none" w:sz="0" w:space="0" w:color="auto"/>
        <w:bottom w:val="none" w:sz="0" w:space="0" w:color="auto"/>
        <w:right w:val="none" w:sz="0" w:space="0" w:color="auto"/>
      </w:divBdr>
    </w:div>
    <w:div w:id="599067502">
      <w:bodyDiv w:val="1"/>
      <w:marLeft w:val="0"/>
      <w:marRight w:val="0"/>
      <w:marTop w:val="0"/>
      <w:marBottom w:val="0"/>
      <w:divBdr>
        <w:top w:val="none" w:sz="0" w:space="0" w:color="auto"/>
        <w:left w:val="none" w:sz="0" w:space="0" w:color="auto"/>
        <w:bottom w:val="none" w:sz="0" w:space="0" w:color="auto"/>
        <w:right w:val="none" w:sz="0" w:space="0" w:color="auto"/>
      </w:divBdr>
    </w:div>
    <w:div w:id="602231523">
      <w:bodyDiv w:val="1"/>
      <w:marLeft w:val="0"/>
      <w:marRight w:val="0"/>
      <w:marTop w:val="0"/>
      <w:marBottom w:val="0"/>
      <w:divBdr>
        <w:top w:val="none" w:sz="0" w:space="0" w:color="auto"/>
        <w:left w:val="none" w:sz="0" w:space="0" w:color="auto"/>
        <w:bottom w:val="none" w:sz="0" w:space="0" w:color="auto"/>
        <w:right w:val="none" w:sz="0" w:space="0" w:color="auto"/>
      </w:divBdr>
    </w:div>
    <w:div w:id="609943661">
      <w:bodyDiv w:val="1"/>
      <w:marLeft w:val="0"/>
      <w:marRight w:val="0"/>
      <w:marTop w:val="0"/>
      <w:marBottom w:val="0"/>
      <w:divBdr>
        <w:top w:val="none" w:sz="0" w:space="0" w:color="auto"/>
        <w:left w:val="none" w:sz="0" w:space="0" w:color="auto"/>
        <w:bottom w:val="none" w:sz="0" w:space="0" w:color="auto"/>
        <w:right w:val="none" w:sz="0" w:space="0" w:color="auto"/>
      </w:divBdr>
    </w:div>
    <w:div w:id="629676763">
      <w:bodyDiv w:val="1"/>
      <w:marLeft w:val="0"/>
      <w:marRight w:val="0"/>
      <w:marTop w:val="0"/>
      <w:marBottom w:val="0"/>
      <w:divBdr>
        <w:top w:val="none" w:sz="0" w:space="0" w:color="auto"/>
        <w:left w:val="none" w:sz="0" w:space="0" w:color="auto"/>
        <w:bottom w:val="none" w:sz="0" w:space="0" w:color="auto"/>
        <w:right w:val="none" w:sz="0" w:space="0" w:color="auto"/>
      </w:divBdr>
    </w:div>
    <w:div w:id="633634499">
      <w:bodyDiv w:val="1"/>
      <w:marLeft w:val="0"/>
      <w:marRight w:val="0"/>
      <w:marTop w:val="0"/>
      <w:marBottom w:val="0"/>
      <w:divBdr>
        <w:top w:val="none" w:sz="0" w:space="0" w:color="auto"/>
        <w:left w:val="none" w:sz="0" w:space="0" w:color="auto"/>
        <w:bottom w:val="none" w:sz="0" w:space="0" w:color="auto"/>
        <w:right w:val="none" w:sz="0" w:space="0" w:color="auto"/>
      </w:divBdr>
    </w:div>
    <w:div w:id="661934515">
      <w:bodyDiv w:val="1"/>
      <w:marLeft w:val="0"/>
      <w:marRight w:val="0"/>
      <w:marTop w:val="0"/>
      <w:marBottom w:val="0"/>
      <w:divBdr>
        <w:top w:val="none" w:sz="0" w:space="0" w:color="auto"/>
        <w:left w:val="none" w:sz="0" w:space="0" w:color="auto"/>
        <w:bottom w:val="none" w:sz="0" w:space="0" w:color="auto"/>
        <w:right w:val="none" w:sz="0" w:space="0" w:color="auto"/>
      </w:divBdr>
    </w:div>
    <w:div w:id="678699467">
      <w:bodyDiv w:val="1"/>
      <w:marLeft w:val="0"/>
      <w:marRight w:val="0"/>
      <w:marTop w:val="0"/>
      <w:marBottom w:val="0"/>
      <w:divBdr>
        <w:top w:val="none" w:sz="0" w:space="0" w:color="auto"/>
        <w:left w:val="none" w:sz="0" w:space="0" w:color="auto"/>
        <w:bottom w:val="none" w:sz="0" w:space="0" w:color="auto"/>
        <w:right w:val="none" w:sz="0" w:space="0" w:color="auto"/>
      </w:divBdr>
    </w:div>
    <w:div w:id="683283141">
      <w:bodyDiv w:val="1"/>
      <w:marLeft w:val="0"/>
      <w:marRight w:val="0"/>
      <w:marTop w:val="0"/>
      <w:marBottom w:val="0"/>
      <w:divBdr>
        <w:top w:val="none" w:sz="0" w:space="0" w:color="auto"/>
        <w:left w:val="none" w:sz="0" w:space="0" w:color="auto"/>
        <w:bottom w:val="none" w:sz="0" w:space="0" w:color="auto"/>
        <w:right w:val="none" w:sz="0" w:space="0" w:color="auto"/>
      </w:divBdr>
      <w:divsChild>
        <w:div w:id="1857117765">
          <w:marLeft w:val="0"/>
          <w:marRight w:val="0"/>
          <w:marTop w:val="0"/>
          <w:marBottom w:val="0"/>
          <w:divBdr>
            <w:top w:val="none" w:sz="0" w:space="0" w:color="auto"/>
            <w:left w:val="none" w:sz="0" w:space="0" w:color="auto"/>
            <w:bottom w:val="none" w:sz="0" w:space="0" w:color="auto"/>
            <w:right w:val="none" w:sz="0" w:space="0" w:color="auto"/>
          </w:divBdr>
          <w:divsChild>
            <w:div w:id="1837068405">
              <w:marLeft w:val="0"/>
              <w:marRight w:val="0"/>
              <w:marTop w:val="0"/>
              <w:marBottom w:val="0"/>
              <w:divBdr>
                <w:top w:val="none" w:sz="0" w:space="0" w:color="auto"/>
                <w:left w:val="none" w:sz="0" w:space="0" w:color="auto"/>
                <w:bottom w:val="none" w:sz="0" w:space="0" w:color="auto"/>
                <w:right w:val="none" w:sz="0" w:space="0" w:color="auto"/>
              </w:divBdr>
              <w:divsChild>
                <w:div w:id="229997122">
                  <w:marLeft w:val="3675"/>
                  <w:marRight w:val="1500"/>
                  <w:marTop w:val="0"/>
                  <w:marBottom w:val="0"/>
                  <w:divBdr>
                    <w:top w:val="none" w:sz="0" w:space="0" w:color="auto"/>
                    <w:left w:val="none" w:sz="0" w:space="0" w:color="auto"/>
                    <w:bottom w:val="none" w:sz="0" w:space="0" w:color="auto"/>
                    <w:right w:val="none" w:sz="0" w:space="0" w:color="auto"/>
                  </w:divBdr>
                  <w:divsChild>
                    <w:div w:id="2084132747">
                      <w:marLeft w:val="0"/>
                      <w:marRight w:val="0"/>
                      <w:marTop w:val="360"/>
                      <w:marBottom w:val="0"/>
                      <w:divBdr>
                        <w:top w:val="none" w:sz="0" w:space="0" w:color="auto"/>
                        <w:left w:val="none" w:sz="0" w:space="0" w:color="auto"/>
                        <w:bottom w:val="none" w:sz="0" w:space="0" w:color="auto"/>
                        <w:right w:val="none" w:sz="0" w:space="0" w:color="auto"/>
                      </w:divBdr>
                      <w:divsChild>
                        <w:div w:id="660159503">
                          <w:marLeft w:val="975"/>
                          <w:marRight w:val="0"/>
                          <w:marTop w:val="0"/>
                          <w:marBottom w:val="0"/>
                          <w:divBdr>
                            <w:top w:val="none" w:sz="0" w:space="0" w:color="auto"/>
                            <w:left w:val="none" w:sz="0" w:space="0" w:color="auto"/>
                            <w:bottom w:val="none" w:sz="0" w:space="0" w:color="auto"/>
                            <w:right w:val="none" w:sz="0" w:space="0" w:color="auto"/>
                          </w:divBdr>
                          <w:divsChild>
                            <w:div w:id="1324164482">
                              <w:marLeft w:val="-1800"/>
                              <w:marRight w:val="0"/>
                              <w:marTop w:val="0"/>
                              <w:marBottom w:val="0"/>
                              <w:divBdr>
                                <w:top w:val="none" w:sz="0" w:space="0" w:color="auto"/>
                                <w:left w:val="none" w:sz="0" w:space="0" w:color="auto"/>
                                <w:bottom w:val="none" w:sz="0" w:space="0" w:color="auto"/>
                                <w:right w:val="none" w:sz="0" w:space="0" w:color="auto"/>
                              </w:divBdr>
                            </w:div>
                            <w:div w:id="2065174870">
                              <w:marLeft w:val="0"/>
                              <w:marRight w:val="0"/>
                              <w:marTop w:val="0"/>
                              <w:marBottom w:val="0"/>
                              <w:divBdr>
                                <w:top w:val="none" w:sz="0" w:space="0" w:color="auto"/>
                                <w:left w:val="none" w:sz="0" w:space="0" w:color="auto"/>
                                <w:bottom w:val="none" w:sz="0" w:space="0" w:color="auto"/>
                                <w:right w:val="none" w:sz="0" w:space="0" w:color="auto"/>
                              </w:divBdr>
                            </w:div>
                          </w:divsChild>
                        </w:div>
                        <w:div w:id="1692024884">
                          <w:marLeft w:val="975"/>
                          <w:marRight w:val="0"/>
                          <w:marTop w:val="0"/>
                          <w:marBottom w:val="0"/>
                          <w:divBdr>
                            <w:top w:val="none" w:sz="0" w:space="0" w:color="auto"/>
                            <w:left w:val="none" w:sz="0" w:space="0" w:color="auto"/>
                            <w:bottom w:val="none" w:sz="0" w:space="0" w:color="auto"/>
                            <w:right w:val="none" w:sz="0" w:space="0" w:color="auto"/>
                          </w:divBdr>
                          <w:divsChild>
                            <w:div w:id="609241218">
                              <w:marLeft w:val="-1800"/>
                              <w:marRight w:val="0"/>
                              <w:marTop w:val="0"/>
                              <w:marBottom w:val="0"/>
                              <w:divBdr>
                                <w:top w:val="none" w:sz="0" w:space="0" w:color="auto"/>
                                <w:left w:val="none" w:sz="0" w:space="0" w:color="auto"/>
                                <w:bottom w:val="none" w:sz="0" w:space="0" w:color="auto"/>
                                <w:right w:val="none" w:sz="0" w:space="0" w:color="auto"/>
                              </w:divBdr>
                            </w:div>
                            <w:div w:id="1136680309">
                              <w:marLeft w:val="0"/>
                              <w:marRight w:val="0"/>
                              <w:marTop w:val="0"/>
                              <w:marBottom w:val="0"/>
                              <w:divBdr>
                                <w:top w:val="none" w:sz="0" w:space="0" w:color="auto"/>
                                <w:left w:val="none" w:sz="0" w:space="0" w:color="auto"/>
                                <w:bottom w:val="none" w:sz="0" w:space="0" w:color="auto"/>
                                <w:right w:val="none" w:sz="0" w:space="0" w:color="auto"/>
                              </w:divBdr>
                            </w:div>
                          </w:divsChild>
                        </w:div>
                        <w:div w:id="1722747017">
                          <w:marLeft w:val="975"/>
                          <w:marRight w:val="0"/>
                          <w:marTop w:val="0"/>
                          <w:marBottom w:val="0"/>
                          <w:divBdr>
                            <w:top w:val="none" w:sz="0" w:space="0" w:color="auto"/>
                            <w:left w:val="none" w:sz="0" w:space="0" w:color="auto"/>
                            <w:bottom w:val="none" w:sz="0" w:space="0" w:color="auto"/>
                            <w:right w:val="none" w:sz="0" w:space="0" w:color="auto"/>
                          </w:divBdr>
                          <w:divsChild>
                            <w:div w:id="1039937645">
                              <w:marLeft w:val="0"/>
                              <w:marRight w:val="0"/>
                              <w:marTop w:val="0"/>
                              <w:marBottom w:val="0"/>
                              <w:divBdr>
                                <w:top w:val="none" w:sz="0" w:space="0" w:color="auto"/>
                                <w:left w:val="none" w:sz="0" w:space="0" w:color="auto"/>
                                <w:bottom w:val="none" w:sz="0" w:space="0" w:color="auto"/>
                                <w:right w:val="none" w:sz="0" w:space="0" w:color="auto"/>
                              </w:divBdr>
                            </w:div>
                            <w:div w:id="1153374928">
                              <w:marLeft w:val="-1800"/>
                              <w:marRight w:val="0"/>
                              <w:marTop w:val="0"/>
                              <w:marBottom w:val="0"/>
                              <w:divBdr>
                                <w:top w:val="none" w:sz="0" w:space="0" w:color="auto"/>
                                <w:left w:val="none" w:sz="0" w:space="0" w:color="auto"/>
                                <w:bottom w:val="none" w:sz="0" w:space="0" w:color="auto"/>
                                <w:right w:val="none" w:sz="0" w:space="0" w:color="auto"/>
                              </w:divBdr>
                            </w:div>
                          </w:divsChild>
                        </w:div>
                        <w:div w:id="2079091985">
                          <w:marLeft w:val="975"/>
                          <w:marRight w:val="0"/>
                          <w:marTop w:val="0"/>
                          <w:marBottom w:val="0"/>
                          <w:divBdr>
                            <w:top w:val="none" w:sz="0" w:space="0" w:color="auto"/>
                            <w:left w:val="none" w:sz="0" w:space="0" w:color="auto"/>
                            <w:bottom w:val="none" w:sz="0" w:space="0" w:color="auto"/>
                            <w:right w:val="none" w:sz="0" w:space="0" w:color="auto"/>
                          </w:divBdr>
                          <w:divsChild>
                            <w:div w:id="841089426">
                              <w:marLeft w:val="-1800"/>
                              <w:marRight w:val="0"/>
                              <w:marTop w:val="0"/>
                              <w:marBottom w:val="0"/>
                              <w:divBdr>
                                <w:top w:val="none" w:sz="0" w:space="0" w:color="auto"/>
                                <w:left w:val="none" w:sz="0" w:space="0" w:color="auto"/>
                                <w:bottom w:val="none" w:sz="0" w:space="0" w:color="auto"/>
                                <w:right w:val="none" w:sz="0" w:space="0" w:color="auto"/>
                              </w:divBdr>
                            </w:div>
                            <w:div w:id="127213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912928">
      <w:bodyDiv w:val="1"/>
      <w:marLeft w:val="0"/>
      <w:marRight w:val="0"/>
      <w:marTop w:val="0"/>
      <w:marBottom w:val="0"/>
      <w:divBdr>
        <w:top w:val="none" w:sz="0" w:space="0" w:color="auto"/>
        <w:left w:val="none" w:sz="0" w:space="0" w:color="auto"/>
        <w:bottom w:val="none" w:sz="0" w:space="0" w:color="auto"/>
        <w:right w:val="none" w:sz="0" w:space="0" w:color="auto"/>
      </w:divBdr>
    </w:div>
    <w:div w:id="768936535">
      <w:bodyDiv w:val="1"/>
      <w:marLeft w:val="0"/>
      <w:marRight w:val="0"/>
      <w:marTop w:val="0"/>
      <w:marBottom w:val="0"/>
      <w:divBdr>
        <w:top w:val="none" w:sz="0" w:space="0" w:color="auto"/>
        <w:left w:val="none" w:sz="0" w:space="0" w:color="auto"/>
        <w:bottom w:val="none" w:sz="0" w:space="0" w:color="auto"/>
        <w:right w:val="none" w:sz="0" w:space="0" w:color="auto"/>
      </w:divBdr>
    </w:div>
    <w:div w:id="796803297">
      <w:bodyDiv w:val="1"/>
      <w:marLeft w:val="0"/>
      <w:marRight w:val="0"/>
      <w:marTop w:val="0"/>
      <w:marBottom w:val="0"/>
      <w:divBdr>
        <w:top w:val="none" w:sz="0" w:space="0" w:color="auto"/>
        <w:left w:val="none" w:sz="0" w:space="0" w:color="auto"/>
        <w:bottom w:val="none" w:sz="0" w:space="0" w:color="auto"/>
        <w:right w:val="none" w:sz="0" w:space="0" w:color="auto"/>
      </w:divBdr>
    </w:div>
    <w:div w:id="850677285">
      <w:bodyDiv w:val="1"/>
      <w:marLeft w:val="0"/>
      <w:marRight w:val="0"/>
      <w:marTop w:val="0"/>
      <w:marBottom w:val="0"/>
      <w:divBdr>
        <w:top w:val="none" w:sz="0" w:space="0" w:color="auto"/>
        <w:left w:val="none" w:sz="0" w:space="0" w:color="auto"/>
        <w:bottom w:val="none" w:sz="0" w:space="0" w:color="auto"/>
        <w:right w:val="none" w:sz="0" w:space="0" w:color="auto"/>
      </w:divBdr>
    </w:div>
    <w:div w:id="866260113">
      <w:bodyDiv w:val="1"/>
      <w:marLeft w:val="0"/>
      <w:marRight w:val="0"/>
      <w:marTop w:val="0"/>
      <w:marBottom w:val="0"/>
      <w:divBdr>
        <w:top w:val="none" w:sz="0" w:space="0" w:color="auto"/>
        <w:left w:val="none" w:sz="0" w:space="0" w:color="auto"/>
        <w:bottom w:val="none" w:sz="0" w:space="0" w:color="auto"/>
        <w:right w:val="none" w:sz="0" w:space="0" w:color="auto"/>
      </w:divBdr>
    </w:div>
    <w:div w:id="867450218">
      <w:bodyDiv w:val="1"/>
      <w:marLeft w:val="0"/>
      <w:marRight w:val="0"/>
      <w:marTop w:val="0"/>
      <w:marBottom w:val="0"/>
      <w:divBdr>
        <w:top w:val="none" w:sz="0" w:space="0" w:color="auto"/>
        <w:left w:val="none" w:sz="0" w:space="0" w:color="auto"/>
        <w:bottom w:val="none" w:sz="0" w:space="0" w:color="auto"/>
        <w:right w:val="none" w:sz="0" w:space="0" w:color="auto"/>
      </w:divBdr>
    </w:div>
    <w:div w:id="869151389">
      <w:bodyDiv w:val="1"/>
      <w:marLeft w:val="0"/>
      <w:marRight w:val="0"/>
      <w:marTop w:val="0"/>
      <w:marBottom w:val="0"/>
      <w:divBdr>
        <w:top w:val="none" w:sz="0" w:space="0" w:color="auto"/>
        <w:left w:val="none" w:sz="0" w:space="0" w:color="auto"/>
        <w:bottom w:val="none" w:sz="0" w:space="0" w:color="auto"/>
        <w:right w:val="none" w:sz="0" w:space="0" w:color="auto"/>
      </w:divBdr>
    </w:div>
    <w:div w:id="870455935">
      <w:bodyDiv w:val="1"/>
      <w:marLeft w:val="0"/>
      <w:marRight w:val="0"/>
      <w:marTop w:val="0"/>
      <w:marBottom w:val="0"/>
      <w:divBdr>
        <w:top w:val="none" w:sz="0" w:space="0" w:color="auto"/>
        <w:left w:val="none" w:sz="0" w:space="0" w:color="auto"/>
        <w:bottom w:val="none" w:sz="0" w:space="0" w:color="auto"/>
        <w:right w:val="none" w:sz="0" w:space="0" w:color="auto"/>
      </w:divBdr>
    </w:div>
    <w:div w:id="910042131">
      <w:bodyDiv w:val="1"/>
      <w:marLeft w:val="0"/>
      <w:marRight w:val="0"/>
      <w:marTop w:val="0"/>
      <w:marBottom w:val="0"/>
      <w:divBdr>
        <w:top w:val="none" w:sz="0" w:space="0" w:color="auto"/>
        <w:left w:val="none" w:sz="0" w:space="0" w:color="auto"/>
        <w:bottom w:val="none" w:sz="0" w:space="0" w:color="auto"/>
        <w:right w:val="none" w:sz="0" w:space="0" w:color="auto"/>
      </w:divBdr>
    </w:div>
    <w:div w:id="911045954">
      <w:bodyDiv w:val="1"/>
      <w:marLeft w:val="0"/>
      <w:marRight w:val="0"/>
      <w:marTop w:val="0"/>
      <w:marBottom w:val="0"/>
      <w:divBdr>
        <w:top w:val="none" w:sz="0" w:space="0" w:color="auto"/>
        <w:left w:val="none" w:sz="0" w:space="0" w:color="auto"/>
        <w:bottom w:val="none" w:sz="0" w:space="0" w:color="auto"/>
        <w:right w:val="none" w:sz="0" w:space="0" w:color="auto"/>
      </w:divBdr>
    </w:div>
    <w:div w:id="960261430">
      <w:bodyDiv w:val="1"/>
      <w:marLeft w:val="0"/>
      <w:marRight w:val="0"/>
      <w:marTop w:val="0"/>
      <w:marBottom w:val="0"/>
      <w:divBdr>
        <w:top w:val="none" w:sz="0" w:space="0" w:color="auto"/>
        <w:left w:val="none" w:sz="0" w:space="0" w:color="auto"/>
        <w:bottom w:val="none" w:sz="0" w:space="0" w:color="auto"/>
        <w:right w:val="none" w:sz="0" w:space="0" w:color="auto"/>
      </w:divBdr>
    </w:div>
    <w:div w:id="966279479">
      <w:bodyDiv w:val="1"/>
      <w:marLeft w:val="0"/>
      <w:marRight w:val="0"/>
      <w:marTop w:val="0"/>
      <w:marBottom w:val="0"/>
      <w:divBdr>
        <w:top w:val="none" w:sz="0" w:space="0" w:color="auto"/>
        <w:left w:val="none" w:sz="0" w:space="0" w:color="auto"/>
        <w:bottom w:val="none" w:sz="0" w:space="0" w:color="auto"/>
        <w:right w:val="none" w:sz="0" w:space="0" w:color="auto"/>
      </w:divBdr>
      <w:divsChild>
        <w:div w:id="1543982754">
          <w:marLeft w:val="0"/>
          <w:marRight w:val="0"/>
          <w:marTop w:val="0"/>
          <w:marBottom w:val="0"/>
          <w:divBdr>
            <w:top w:val="none" w:sz="0" w:space="0" w:color="auto"/>
            <w:left w:val="none" w:sz="0" w:space="0" w:color="auto"/>
            <w:bottom w:val="none" w:sz="0" w:space="0" w:color="auto"/>
            <w:right w:val="none" w:sz="0" w:space="0" w:color="auto"/>
          </w:divBdr>
          <w:divsChild>
            <w:div w:id="1696998385">
              <w:marLeft w:val="0"/>
              <w:marRight w:val="0"/>
              <w:marTop w:val="0"/>
              <w:marBottom w:val="0"/>
              <w:divBdr>
                <w:top w:val="single" w:sz="2" w:space="0" w:color="FFFFFF"/>
                <w:left w:val="single" w:sz="6" w:space="0" w:color="FFFFFF"/>
                <w:bottom w:val="single" w:sz="6" w:space="0" w:color="FFFFFF"/>
                <w:right w:val="single" w:sz="6" w:space="0" w:color="FFFFFF"/>
              </w:divBdr>
              <w:divsChild>
                <w:div w:id="2046129239">
                  <w:marLeft w:val="0"/>
                  <w:marRight w:val="0"/>
                  <w:marTop w:val="0"/>
                  <w:marBottom w:val="0"/>
                  <w:divBdr>
                    <w:top w:val="single" w:sz="6" w:space="1" w:color="D3D3D3"/>
                    <w:left w:val="none" w:sz="0" w:space="0" w:color="auto"/>
                    <w:bottom w:val="none" w:sz="0" w:space="0" w:color="auto"/>
                    <w:right w:val="none" w:sz="0" w:space="0" w:color="auto"/>
                  </w:divBdr>
                  <w:divsChild>
                    <w:div w:id="1937133346">
                      <w:marLeft w:val="0"/>
                      <w:marRight w:val="0"/>
                      <w:marTop w:val="0"/>
                      <w:marBottom w:val="0"/>
                      <w:divBdr>
                        <w:top w:val="none" w:sz="0" w:space="0" w:color="auto"/>
                        <w:left w:val="none" w:sz="0" w:space="0" w:color="auto"/>
                        <w:bottom w:val="none" w:sz="0" w:space="0" w:color="auto"/>
                        <w:right w:val="none" w:sz="0" w:space="0" w:color="auto"/>
                      </w:divBdr>
                      <w:divsChild>
                        <w:div w:id="71986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984896033">
      <w:bodyDiv w:val="1"/>
      <w:marLeft w:val="0"/>
      <w:marRight w:val="0"/>
      <w:marTop w:val="0"/>
      <w:marBottom w:val="0"/>
      <w:divBdr>
        <w:top w:val="none" w:sz="0" w:space="0" w:color="auto"/>
        <w:left w:val="none" w:sz="0" w:space="0" w:color="auto"/>
        <w:bottom w:val="none" w:sz="0" w:space="0" w:color="auto"/>
        <w:right w:val="none" w:sz="0" w:space="0" w:color="auto"/>
      </w:divBdr>
    </w:div>
    <w:div w:id="992417365">
      <w:bodyDiv w:val="1"/>
      <w:marLeft w:val="0"/>
      <w:marRight w:val="0"/>
      <w:marTop w:val="0"/>
      <w:marBottom w:val="0"/>
      <w:divBdr>
        <w:top w:val="none" w:sz="0" w:space="0" w:color="auto"/>
        <w:left w:val="none" w:sz="0" w:space="0" w:color="auto"/>
        <w:bottom w:val="none" w:sz="0" w:space="0" w:color="auto"/>
        <w:right w:val="none" w:sz="0" w:space="0" w:color="auto"/>
      </w:divBdr>
    </w:div>
    <w:div w:id="1028290307">
      <w:bodyDiv w:val="1"/>
      <w:marLeft w:val="0"/>
      <w:marRight w:val="0"/>
      <w:marTop w:val="0"/>
      <w:marBottom w:val="0"/>
      <w:divBdr>
        <w:top w:val="none" w:sz="0" w:space="0" w:color="auto"/>
        <w:left w:val="none" w:sz="0" w:space="0" w:color="auto"/>
        <w:bottom w:val="none" w:sz="0" w:space="0" w:color="auto"/>
        <w:right w:val="none" w:sz="0" w:space="0" w:color="auto"/>
      </w:divBdr>
    </w:div>
    <w:div w:id="1051029979">
      <w:bodyDiv w:val="1"/>
      <w:marLeft w:val="0"/>
      <w:marRight w:val="0"/>
      <w:marTop w:val="0"/>
      <w:marBottom w:val="0"/>
      <w:divBdr>
        <w:top w:val="none" w:sz="0" w:space="0" w:color="auto"/>
        <w:left w:val="none" w:sz="0" w:space="0" w:color="auto"/>
        <w:bottom w:val="none" w:sz="0" w:space="0" w:color="auto"/>
        <w:right w:val="none" w:sz="0" w:space="0" w:color="auto"/>
      </w:divBdr>
    </w:div>
    <w:div w:id="1061638797">
      <w:bodyDiv w:val="1"/>
      <w:marLeft w:val="0"/>
      <w:marRight w:val="0"/>
      <w:marTop w:val="0"/>
      <w:marBottom w:val="0"/>
      <w:divBdr>
        <w:top w:val="none" w:sz="0" w:space="0" w:color="auto"/>
        <w:left w:val="none" w:sz="0" w:space="0" w:color="auto"/>
        <w:bottom w:val="none" w:sz="0" w:space="0" w:color="auto"/>
        <w:right w:val="none" w:sz="0" w:space="0" w:color="auto"/>
      </w:divBdr>
    </w:div>
    <w:div w:id="1083800717">
      <w:bodyDiv w:val="1"/>
      <w:marLeft w:val="0"/>
      <w:marRight w:val="0"/>
      <w:marTop w:val="0"/>
      <w:marBottom w:val="0"/>
      <w:divBdr>
        <w:top w:val="none" w:sz="0" w:space="0" w:color="auto"/>
        <w:left w:val="none" w:sz="0" w:space="0" w:color="auto"/>
        <w:bottom w:val="none" w:sz="0" w:space="0" w:color="auto"/>
        <w:right w:val="none" w:sz="0" w:space="0" w:color="auto"/>
      </w:divBdr>
    </w:div>
    <w:div w:id="1087071896">
      <w:bodyDiv w:val="1"/>
      <w:marLeft w:val="0"/>
      <w:marRight w:val="0"/>
      <w:marTop w:val="0"/>
      <w:marBottom w:val="0"/>
      <w:divBdr>
        <w:top w:val="none" w:sz="0" w:space="0" w:color="auto"/>
        <w:left w:val="none" w:sz="0" w:space="0" w:color="auto"/>
        <w:bottom w:val="none" w:sz="0" w:space="0" w:color="auto"/>
        <w:right w:val="none" w:sz="0" w:space="0" w:color="auto"/>
      </w:divBdr>
    </w:div>
    <w:div w:id="1135752583">
      <w:bodyDiv w:val="1"/>
      <w:marLeft w:val="0"/>
      <w:marRight w:val="0"/>
      <w:marTop w:val="0"/>
      <w:marBottom w:val="0"/>
      <w:divBdr>
        <w:top w:val="none" w:sz="0" w:space="0" w:color="auto"/>
        <w:left w:val="none" w:sz="0" w:space="0" w:color="auto"/>
        <w:bottom w:val="none" w:sz="0" w:space="0" w:color="auto"/>
        <w:right w:val="none" w:sz="0" w:space="0" w:color="auto"/>
      </w:divBdr>
    </w:div>
    <w:div w:id="1155418078">
      <w:bodyDiv w:val="1"/>
      <w:marLeft w:val="0"/>
      <w:marRight w:val="0"/>
      <w:marTop w:val="0"/>
      <w:marBottom w:val="0"/>
      <w:divBdr>
        <w:top w:val="none" w:sz="0" w:space="0" w:color="auto"/>
        <w:left w:val="none" w:sz="0" w:space="0" w:color="auto"/>
        <w:bottom w:val="none" w:sz="0" w:space="0" w:color="auto"/>
        <w:right w:val="none" w:sz="0" w:space="0" w:color="auto"/>
      </w:divBdr>
    </w:div>
    <w:div w:id="1157187408">
      <w:bodyDiv w:val="1"/>
      <w:marLeft w:val="0"/>
      <w:marRight w:val="0"/>
      <w:marTop w:val="0"/>
      <w:marBottom w:val="0"/>
      <w:divBdr>
        <w:top w:val="none" w:sz="0" w:space="0" w:color="auto"/>
        <w:left w:val="none" w:sz="0" w:space="0" w:color="auto"/>
        <w:bottom w:val="none" w:sz="0" w:space="0" w:color="auto"/>
        <w:right w:val="none" w:sz="0" w:space="0" w:color="auto"/>
      </w:divBdr>
    </w:div>
    <w:div w:id="1175416209">
      <w:bodyDiv w:val="1"/>
      <w:marLeft w:val="0"/>
      <w:marRight w:val="0"/>
      <w:marTop w:val="0"/>
      <w:marBottom w:val="0"/>
      <w:divBdr>
        <w:top w:val="none" w:sz="0" w:space="0" w:color="auto"/>
        <w:left w:val="none" w:sz="0" w:space="0" w:color="auto"/>
        <w:bottom w:val="none" w:sz="0" w:space="0" w:color="auto"/>
        <w:right w:val="none" w:sz="0" w:space="0" w:color="auto"/>
      </w:divBdr>
    </w:div>
    <w:div w:id="1176922970">
      <w:bodyDiv w:val="1"/>
      <w:marLeft w:val="0"/>
      <w:marRight w:val="0"/>
      <w:marTop w:val="0"/>
      <w:marBottom w:val="0"/>
      <w:divBdr>
        <w:top w:val="none" w:sz="0" w:space="0" w:color="auto"/>
        <w:left w:val="none" w:sz="0" w:space="0" w:color="auto"/>
        <w:bottom w:val="none" w:sz="0" w:space="0" w:color="auto"/>
        <w:right w:val="none" w:sz="0" w:space="0" w:color="auto"/>
      </w:divBdr>
    </w:div>
    <w:div w:id="1276404127">
      <w:bodyDiv w:val="1"/>
      <w:marLeft w:val="0"/>
      <w:marRight w:val="0"/>
      <w:marTop w:val="0"/>
      <w:marBottom w:val="0"/>
      <w:divBdr>
        <w:top w:val="none" w:sz="0" w:space="0" w:color="auto"/>
        <w:left w:val="none" w:sz="0" w:space="0" w:color="auto"/>
        <w:bottom w:val="none" w:sz="0" w:space="0" w:color="auto"/>
        <w:right w:val="none" w:sz="0" w:space="0" w:color="auto"/>
      </w:divBdr>
    </w:div>
    <w:div w:id="1316837323">
      <w:bodyDiv w:val="1"/>
      <w:marLeft w:val="0"/>
      <w:marRight w:val="0"/>
      <w:marTop w:val="0"/>
      <w:marBottom w:val="0"/>
      <w:divBdr>
        <w:top w:val="none" w:sz="0" w:space="0" w:color="auto"/>
        <w:left w:val="none" w:sz="0" w:space="0" w:color="auto"/>
        <w:bottom w:val="none" w:sz="0" w:space="0" w:color="auto"/>
        <w:right w:val="none" w:sz="0" w:space="0" w:color="auto"/>
      </w:divBdr>
    </w:div>
    <w:div w:id="1330332641">
      <w:bodyDiv w:val="1"/>
      <w:marLeft w:val="0"/>
      <w:marRight w:val="0"/>
      <w:marTop w:val="0"/>
      <w:marBottom w:val="0"/>
      <w:divBdr>
        <w:top w:val="none" w:sz="0" w:space="0" w:color="auto"/>
        <w:left w:val="none" w:sz="0" w:space="0" w:color="auto"/>
        <w:bottom w:val="none" w:sz="0" w:space="0" w:color="auto"/>
        <w:right w:val="none" w:sz="0" w:space="0" w:color="auto"/>
      </w:divBdr>
    </w:div>
    <w:div w:id="1335767625">
      <w:bodyDiv w:val="1"/>
      <w:marLeft w:val="0"/>
      <w:marRight w:val="0"/>
      <w:marTop w:val="0"/>
      <w:marBottom w:val="0"/>
      <w:divBdr>
        <w:top w:val="none" w:sz="0" w:space="0" w:color="auto"/>
        <w:left w:val="none" w:sz="0" w:space="0" w:color="auto"/>
        <w:bottom w:val="none" w:sz="0" w:space="0" w:color="auto"/>
        <w:right w:val="none" w:sz="0" w:space="0" w:color="auto"/>
      </w:divBdr>
    </w:div>
    <w:div w:id="1343363833">
      <w:bodyDiv w:val="1"/>
      <w:marLeft w:val="0"/>
      <w:marRight w:val="0"/>
      <w:marTop w:val="0"/>
      <w:marBottom w:val="0"/>
      <w:divBdr>
        <w:top w:val="none" w:sz="0" w:space="0" w:color="auto"/>
        <w:left w:val="none" w:sz="0" w:space="0" w:color="auto"/>
        <w:bottom w:val="none" w:sz="0" w:space="0" w:color="auto"/>
        <w:right w:val="none" w:sz="0" w:space="0" w:color="auto"/>
      </w:divBdr>
    </w:div>
    <w:div w:id="1418477515">
      <w:bodyDiv w:val="1"/>
      <w:marLeft w:val="0"/>
      <w:marRight w:val="0"/>
      <w:marTop w:val="0"/>
      <w:marBottom w:val="0"/>
      <w:divBdr>
        <w:top w:val="none" w:sz="0" w:space="0" w:color="auto"/>
        <w:left w:val="none" w:sz="0" w:space="0" w:color="auto"/>
        <w:bottom w:val="none" w:sz="0" w:space="0" w:color="auto"/>
        <w:right w:val="none" w:sz="0" w:space="0" w:color="auto"/>
      </w:divBdr>
      <w:divsChild>
        <w:div w:id="599023972">
          <w:marLeft w:val="2775"/>
          <w:marRight w:val="2775"/>
          <w:marTop w:val="0"/>
          <w:marBottom w:val="0"/>
          <w:divBdr>
            <w:top w:val="none" w:sz="0" w:space="0" w:color="auto"/>
            <w:left w:val="none" w:sz="0" w:space="0" w:color="auto"/>
            <w:bottom w:val="none" w:sz="0" w:space="0" w:color="auto"/>
            <w:right w:val="none" w:sz="0" w:space="0" w:color="auto"/>
          </w:divBdr>
          <w:divsChild>
            <w:div w:id="817845245">
              <w:marLeft w:val="0"/>
              <w:marRight w:val="0"/>
              <w:marTop w:val="0"/>
              <w:marBottom w:val="0"/>
              <w:divBdr>
                <w:top w:val="none" w:sz="0" w:space="0" w:color="auto"/>
                <w:left w:val="none" w:sz="0" w:space="0" w:color="auto"/>
                <w:bottom w:val="none" w:sz="0" w:space="0" w:color="auto"/>
                <w:right w:val="none" w:sz="0" w:space="0" w:color="auto"/>
              </w:divBdr>
              <w:divsChild>
                <w:div w:id="130746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216090">
      <w:bodyDiv w:val="1"/>
      <w:marLeft w:val="0"/>
      <w:marRight w:val="0"/>
      <w:marTop w:val="0"/>
      <w:marBottom w:val="0"/>
      <w:divBdr>
        <w:top w:val="none" w:sz="0" w:space="0" w:color="auto"/>
        <w:left w:val="none" w:sz="0" w:space="0" w:color="auto"/>
        <w:bottom w:val="none" w:sz="0" w:space="0" w:color="auto"/>
        <w:right w:val="none" w:sz="0" w:space="0" w:color="auto"/>
      </w:divBdr>
    </w:div>
    <w:div w:id="1499686713">
      <w:bodyDiv w:val="1"/>
      <w:marLeft w:val="0"/>
      <w:marRight w:val="0"/>
      <w:marTop w:val="0"/>
      <w:marBottom w:val="0"/>
      <w:divBdr>
        <w:top w:val="none" w:sz="0" w:space="0" w:color="auto"/>
        <w:left w:val="none" w:sz="0" w:space="0" w:color="auto"/>
        <w:bottom w:val="none" w:sz="0" w:space="0" w:color="auto"/>
        <w:right w:val="none" w:sz="0" w:space="0" w:color="auto"/>
      </w:divBdr>
      <w:divsChild>
        <w:div w:id="205799214">
          <w:marLeft w:val="2775"/>
          <w:marRight w:val="2775"/>
          <w:marTop w:val="0"/>
          <w:marBottom w:val="0"/>
          <w:divBdr>
            <w:top w:val="none" w:sz="0" w:space="0" w:color="auto"/>
            <w:left w:val="none" w:sz="0" w:space="0" w:color="auto"/>
            <w:bottom w:val="none" w:sz="0" w:space="0" w:color="auto"/>
            <w:right w:val="none" w:sz="0" w:space="0" w:color="auto"/>
          </w:divBdr>
          <w:divsChild>
            <w:div w:id="2072923969">
              <w:marLeft w:val="0"/>
              <w:marRight w:val="0"/>
              <w:marTop w:val="0"/>
              <w:marBottom w:val="0"/>
              <w:divBdr>
                <w:top w:val="none" w:sz="0" w:space="0" w:color="auto"/>
                <w:left w:val="none" w:sz="0" w:space="0" w:color="auto"/>
                <w:bottom w:val="none" w:sz="0" w:space="0" w:color="auto"/>
                <w:right w:val="none" w:sz="0" w:space="0" w:color="auto"/>
              </w:divBdr>
              <w:divsChild>
                <w:div w:id="1243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3009">
      <w:bodyDiv w:val="1"/>
      <w:marLeft w:val="0"/>
      <w:marRight w:val="0"/>
      <w:marTop w:val="0"/>
      <w:marBottom w:val="0"/>
      <w:divBdr>
        <w:top w:val="none" w:sz="0" w:space="0" w:color="auto"/>
        <w:left w:val="none" w:sz="0" w:space="0" w:color="auto"/>
        <w:bottom w:val="none" w:sz="0" w:space="0" w:color="auto"/>
        <w:right w:val="none" w:sz="0" w:space="0" w:color="auto"/>
      </w:divBdr>
    </w:div>
    <w:div w:id="1528908948">
      <w:bodyDiv w:val="1"/>
      <w:marLeft w:val="0"/>
      <w:marRight w:val="0"/>
      <w:marTop w:val="0"/>
      <w:marBottom w:val="0"/>
      <w:divBdr>
        <w:top w:val="none" w:sz="0" w:space="0" w:color="auto"/>
        <w:left w:val="none" w:sz="0" w:space="0" w:color="auto"/>
        <w:bottom w:val="none" w:sz="0" w:space="0" w:color="auto"/>
        <w:right w:val="none" w:sz="0" w:space="0" w:color="auto"/>
      </w:divBdr>
    </w:div>
    <w:div w:id="1531645187">
      <w:bodyDiv w:val="1"/>
      <w:marLeft w:val="0"/>
      <w:marRight w:val="0"/>
      <w:marTop w:val="0"/>
      <w:marBottom w:val="0"/>
      <w:divBdr>
        <w:top w:val="none" w:sz="0" w:space="0" w:color="auto"/>
        <w:left w:val="none" w:sz="0" w:space="0" w:color="auto"/>
        <w:bottom w:val="none" w:sz="0" w:space="0" w:color="auto"/>
        <w:right w:val="none" w:sz="0" w:space="0" w:color="auto"/>
      </w:divBdr>
    </w:div>
    <w:div w:id="1537235345">
      <w:bodyDiv w:val="1"/>
      <w:marLeft w:val="0"/>
      <w:marRight w:val="0"/>
      <w:marTop w:val="0"/>
      <w:marBottom w:val="0"/>
      <w:divBdr>
        <w:top w:val="none" w:sz="0" w:space="0" w:color="auto"/>
        <w:left w:val="none" w:sz="0" w:space="0" w:color="auto"/>
        <w:bottom w:val="none" w:sz="0" w:space="0" w:color="auto"/>
        <w:right w:val="none" w:sz="0" w:space="0" w:color="auto"/>
      </w:divBdr>
    </w:div>
    <w:div w:id="1548107399">
      <w:bodyDiv w:val="1"/>
      <w:marLeft w:val="0"/>
      <w:marRight w:val="0"/>
      <w:marTop w:val="0"/>
      <w:marBottom w:val="0"/>
      <w:divBdr>
        <w:top w:val="none" w:sz="0" w:space="0" w:color="auto"/>
        <w:left w:val="none" w:sz="0" w:space="0" w:color="auto"/>
        <w:bottom w:val="none" w:sz="0" w:space="0" w:color="auto"/>
        <w:right w:val="none" w:sz="0" w:space="0" w:color="auto"/>
      </w:divBdr>
    </w:div>
    <w:div w:id="1563373301">
      <w:bodyDiv w:val="1"/>
      <w:marLeft w:val="0"/>
      <w:marRight w:val="0"/>
      <w:marTop w:val="0"/>
      <w:marBottom w:val="0"/>
      <w:divBdr>
        <w:top w:val="none" w:sz="0" w:space="0" w:color="auto"/>
        <w:left w:val="none" w:sz="0" w:space="0" w:color="auto"/>
        <w:bottom w:val="none" w:sz="0" w:space="0" w:color="auto"/>
        <w:right w:val="none" w:sz="0" w:space="0" w:color="auto"/>
      </w:divBdr>
    </w:div>
    <w:div w:id="1568225947">
      <w:bodyDiv w:val="1"/>
      <w:marLeft w:val="0"/>
      <w:marRight w:val="0"/>
      <w:marTop w:val="0"/>
      <w:marBottom w:val="0"/>
      <w:divBdr>
        <w:top w:val="none" w:sz="0" w:space="0" w:color="auto"/>
        <w:left w:val="none" w:sz="0" w:space="0" w:color="auto"/>
        <w:bottom w:val="none" w:sz="0" w:space="0" w:color="auto"/>
        <w:right w:val="none" w:sz="0" w:space="0" w:color="auto"/>
      </w:divBdr>
    </w:div>
    <w:div w:id="1570531592">
      <w:bodyDiv w:val="1"/>
      <w:marLeft w:val="0"/>
      <w:marRight w:val="0"/>
      <w:marTop w:val="0"/>
      <w:marBottom w:val="0"/>
      <w:divBdr>
        <w:top w:val="none" w:sz="0" w:space="0" w:color="auto"/>
        <w:left w:val="none" w:sz="0" w:space="0" w:color="auto"/>
        <w:bottom w:val="none" w:sz="0" w:space="0" w:color="auto"/>
        <w:right w:val="none" w:sz="0" w:space="0" w:color="auto"/>
      </w:divBdr>
    </w:div>
    <w:div w:id="1648045206">
      <w:bodyDiv w:val="1"/>
      <w:marLeft w:val="0"/>
      <w:marRight w:val="0"/>
      <w:marTop w:val="0"/>
      <w:marBottom w:val="0"/>
      <w:divBdr>
        <w:top w:val="none" w:sz="0" w:space="0" w:color="auto"/>
        <w:left w:val="none" w:sz="0" w:space="0" w:color="auto"/>
        <w:bottom w:val="none" w:sz="0" w:space="0" w:color="auto"/>
        <w:right w:val="none" w:sz="0" w:space="0" w:color="auto"/>
      </w:divBdr>
    </w:div>
    <w:div w:id="1652758055">
      <w:bodyDiv w:val="1"/>
      <w:marLeft w:val="0"/>
      <w:marRight w:val="0"/>
      <w:marTop w:val="0"/>
      <w:marBottom w:val="0"/>
      <w:divBdr>
        <w:top w:val="none" w:sz="0" w:space="0" w:color="auto"/>
        <w:left w:val="none" w:sz="0" w:space="0" w:color="auto"/>
        <w:bottom w:val="none" w:sz="0" w:space="0" w:color="auto"/>
        <w:right w:val="none" w:sz="0" w:space="0" w:color="auto"/>
      </w:divBdr>
    </w:div>
    <w:div w:id="1667438031">
      <w:bodyDiv w:val="1"/>
      <w:marLeft w:val="0"/>
      <w:marRight w:val="0"/>
      <w:marTop w:val="0"/>
      <w:marBottom w:val="0"/>
      <w:divBdr>
        <w:top w:val="none" w:sz="0" w:space="0" w:color="auto"/>
        <w:left w:val="none" w:sz="0" w:space="0" w:color="auto"/>
        <w:bottom w:val="none" w:sz="0" w:space="0" w:color="auto"/>
        <w:right w:val="none" w:sz="0" w:space="0" w:color="auto"/>
      </w:divBdr>
    </w:div>
    <w:div w:id="1679843354">
      <w:bodyDiv w:val="1"/>
      <w:marLeft w:val="0"/>
      <w:marRight w:val="0"/>
      <w:marTop w:val="0"/>
      <w:marBottom w:val="0"/>
      <w:divBdr>
        <w:top w:val="none" w:sz="0" w:space="0" w:color="auto"/>
        <w:left w:val="none" w:sz="0" w:space="0" w:color="auto"/>
        <w:bottom w:val="none" w:sz="0" w:space="0" w:color="auto"/>
        <w:right w:val="none" w:sz="0" w:space="0" w:color="auto"/>
      </w:divBdr>
    </w:div>
    <w:div w:id="1720088850">
      <w:bodyDiv w:val="1"/>
      <w:marLeft w:val="0"/>
      <w:marRight w:val="0"/>
      <w:marTop w:val="0"/>
      <w:marBottom w:val="0"/>
      <w:divBdr>
        <w:top w:val="none" w:sz="0" w:space="0" w:color="auto"/>
        <w:left w:val="none" w:sz="0" w:space="0" w:color="auto"/>
        <w:bottom w:val="none" w:sz="0" w:space="0" w:color="auto"/>
        <w:right w:val="none" w:sz="0" w:space="0" w:color="auto"/>
      </w:divBdr>
      <w:divsChild>
        <w:div w:id="501315722">
          <w:marLeft w:val="0"/>
          <w:marRight w:val="0"/>
          <w:marTop w:val="0"/>
          <w:marBottom w:val="0"/>
          <w:divBdr>
            <w:top w:val="none" w:sz="0" w:space="0" w:color="auto"/>
            <w:left w:val="none" w:sz="0" w:space="0" w:color="auto"/>
            <w:bottom w:val="none" w:sz="0" w:space="0" w:color="auto"/>
            <w:right w:val="none" w:sz="0" w:space="0" w:color="auto"/>
          </w:divBdr>
          <w:divsChild>
            <w:div w:id="1450275128">
              <w:marLeft w:val="0"/>
              <w:marRight w:val="0"/>
              <w:marTop w:val="0"/>
              <w:marBottom w:val="0"/>
              <w:divBdr>
                <w:top w:val="none" w:sz="0" w:space="0" w:color="auto"/>
                <w:left w:val="none" w:sz="0" w:space="0" w:color="auto"/>
                <w:bottom w:val="none" w:sz="0" w:space="0" w:color="auto"/>
                <w:right w:val="none" w:sz="0" w:space="0" w:color="auto"/>
              </w:divBdr>
              <w:divsChild>
                <w:div w:id="197476445">
                  <w:marLeft w:val="3675"/>
                  <w:marRight w:val="1500"/>
                  <w:marTop w:val="0"/>
                  <w:marBottom w:val="0"/>
                  <w:divBdr>
                    <w:top w:val="none" w:sz="0" w:space="0" w:color="auto"/>
                    <w:left w:val="none" w:sz="0" w:space="0" w:color="auto"/>
                    <w:bottom w:val="none" w:sz="0" w:space="0" w:color="auto"/>
                    <w:right w:val="none" w:sz="0" w:space="0" w:color="auto"/>
                  </w:divBdr>
                  <w:divsChild>
                    <w:div w:id="1293439132">
                      <w:marLeft w:val="0"/>
                      <w:marRight w:val="0"/>
                      <w:marTop w:val="360"/>
                      <w:marBottom w:val="0"/>
                      <w:divBdr>
                        <w:top w:val="none" w:sz="0" w:space="0" w:color="auto"/>
                        <w:left w:val="none" w:sz="0" w:space="0" w:color="auto"/>
                        <w:bottom w:val="none" w:sz="0" w:space="0" w:color="auto"/>
                        <w:right w:val="none" w:sz="0" w:space="0" w:color="auto"/>
                      </w:divBdr>
                      <w:divsChild>
                        <w:div w:id="261954252">
                          <w:marLeft w:val="975"/>
                          <w:marRight w:val="0"/>
                          <w:marTop w:val="0"/>
                          <w:marBottom w:val="0"/>
                          <w:divBdr>
                            <w:top w:val="none" w:sz="0" w:space="0" w:color="auto"/>
                            <w:left w:val="none" w:sz="0" w:space="0" w:color="auto"/>
                            <w:bottom w:val="none" w:sz="0" w:space="0" w:color="auto"/>
                            <w:right w:val="none" w:sz="0" w:space="0" w:color="auto"/>
                          </w:divBdr>
                          <w:divsChild>
                            <w:div w:id="515388847">
                              <w:marLeft w:val="0"/>
                              <w:marRight w:val="0"/>
                              <w:marTop w:val="0"/>
                              <w:marBottom w:val="0"/>
                              <w:divBdr>
                                <w:top w:val="none" w:sz="0" w:space="0" w:color="auto"/>
                                <w:left w:val="none" w:sz="0" w:space="0" w:color="auto"/>
                                <w:bottom w:val="none" w:sz="0" w:space="0" w:color="auto"/>
                                <w:right w:val="none" w:sz="0" w:space="0" w:color="auto"/>
                              </w:divBdr>
                            </w:div>
                            <w:div w:id="2143763317">
                              <w:marLeft w:val="-1800"/>
                              <w:marRight w:val="0"/>
                              <w:marTop w:val="0"/>
                              <w:marBottom w:val="0"/>
                              <w:divBdr>
                                <w:top w:val="none" w:sz="0" w:space="0" w:color="auto"/>
                                <w:left w:val="none" w:sz="0" w:space="0" w:color="auto"/>
                                <w:bottom w:val="none" w:sz="0" w:space="0" w:color="auto"/>
                                <w:right w:val="none" w:sz="0" w:space="0" w:color="auto"/>
                              </w:divBdr>
                            </w:div>
                          </w:divsChild>
                        </w:div>
                        <w:div w:id="712970190">
                          <w:marLeft w:val="975"/>
                          <w:marRight w:val="0"/>
                          <w:marTop w:val="0"/>
                          <w:marBottom w:val="0"/>
                          <w:divBdr>
                            <w:top w:val="none" w:sz="0" w:space="0" w:color="auto"/>
                            <w:left w:val="none" w:sz="0" w:space="0" w:color="auto"/>
                            <w:bottom w:val="none" w:sz="0" w:space="0" w:color="auto"/>
                            <w:right w:val="none" w:sz="0" w:space="0" w:color="auto"/>
                          </w:divBdr>
                          <w:divsChild>
                            <w:div w:id="276790225">
                              <w:marLeft w:val="0"/>
                              <w:marRight w:val="0"/>
                              <w:marTop w:val="0"/>
                              <w:marBottom w:val="0"/>
                              <w:divBdr>
                                <w:top w:val="none" w:sz="0" w:space="0" w:color="auto"/>
                                <w:left w:val="none" w:sz="0" w:space="0" w:color="auto"/>
                                <w:bottom w:val="none" w:sz="0" w:space="0" w:color="auto"/>
                                <w:right w:val="none" w:sz="0" w:space="0" w:color="auto"/>
                              </w:divBdr>
                            </w:div>
                            <w:div w:id="960381533">
                              <w:marLeft w:val="-1800"/>
                              <w:marRight w:val="0"/>
                              <w:marTop w:val="0"/>
                              <w:marBottom w:val="0"/>
                              <w:divBdr>
                                <w:top w:val="none" w:sz="0" w:space="0" w:color="auto"/>
                                <w:left w:val="none" w:sz="0" w:space="0" w:color="auto"/>
                                <w:bottom w:val="none" w:sz="0" w:space="0" w:color="auto"/>
                                <w:right w:val="none" w:sz="0" w:space="0" w:color="auto"/>
                              </w:divBdr>
                            </w:div>
                          </w:divsChild>
                        </w:div>
                        <w:div w:id="1398092690">
                          <w:marLeft w:val="975"/>
                          <w:marRight w:val="0"/>
                          <w:marTop w:val="0"/>
                          <w:marBottom w:val="0"/>
                          <w:divBdr>
                            <w:top w:val="none" w:sz="0" w:space="0" w:color="auto"/>
                            <w:left w:val="none" w:sz="0" w:space="0" w:color="auto"/>
                            <w:bottom w:val="none" w:sz="0" w:space="0" w:color="auto"/>
                            <w:right w:val="none" w:sz="0" w:space="0" w:color="auto"/>
                          </w:divBdr>
                          <w:divsChild>
                            <w:div w:id="757293622">
                              <w:marLeft w:val="-1800"/>
                              <w:marRight w:val="0"/>
                              <w:marTop w:val="0"/>
                              <w:marBottom w:val="0"/>
                              <w:divBdr>
                                <w:top w:val="none" w:sz="0" w:space="0" w:color="auto"/>
                                <w:left w:val="none" w:sz="0" w:space="0" w:color="auto"/>
                                <w:bottom w:val="none" w:sz="0" w:space="0" w:color="auto"/>
                                <w:right w:val="none" w:sz="0" w:space="0" w:color="auto"/>
                              </w:divBdr>
                            </w:div>
                            <w:div w:id="1446660150">
                              <w:marLeft w:val="0"/>
                              <w:marRight w:val="0"/>
                              <w:marTop w:val="0"/>
                              <w:marBottom w:val="0"/>
                              <w:divBdr>
                                <w:top w:val="none" w:sz="0" w:space="0" w:color="auto"/>
                                <w:left w:val="none" w:sz="0" w:space="0" w:color="auto"/>
                                <w:bottom w:val="none" w:sz="0" w:space="0" w:color="auto"/>
                                <w:right w:val="none" w:sz="0" w:space="0" w:color="auto"/>
                              </w:divBdr>
                            </w:div>
                          </w:divsChild>
                        </w:div>
                        <w:div w:id="1823739486">
                          <w:marLeft w:val="975"/>
                          <w:marRight w:val="0"/>
                          <w:marTop w:val="0"/>
                          <w:marBottom w:val="0"/>
                          <w:divBdr>
                            <w:top w:val="none" w:sz="0" w:space="0" w:color="auto"/>
                            <w:left w:val="none" w:sz="0" w:space="0" w:color="auto"/>
                            <w:bottom w:val="none" w:sz="0" w:space="0" w:color="auto"/>
                            <w:right w:val="none" w:sz="0" w:space="0" w:color="auto"/>
                          </w:divBdr>
                          <w:divsChild>
                            <w:div w:id="466624145">
                              <w:marLeft w:val="-1800"/>
                              <w:marRight w:val="0"/>
                              <w:marTop w:val="0"/>
                              <w:marBottom w:val="0"/>
                              <w:divBdr>
                                <w:top w:val="none" w:sz="0" w:space="0" w:color="auto"/>
                                <w:left w:val="none" w:sz="0" w:space="0" w:color="auto"/>
                                <w:bottom w:val="none" w:sz="0" w:space="0" w:color="auto"/>
                                <w:right w:val="none" w:sz="0" w:space="0" w:color="auto"/>
                              </w:divBdr>
                            </w:div>
                            <w:div w:id="60827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513942">
      <w:bodyDiv w:val="1"/>
      <w:marLeft w:val="0"/>
      <w:marRight w:val="0"/>
      <w:marTop w:val="0"/>
      <w:marBottom w:val="0"/>
      <w:divBdr>
        <w:top w:val="none" w:sz="0" w:space="0" w:color="auto"/>
        <w:left w:val="none" w:sz="0" w:space="0" w:color="auto"/>
        <w:bottom w:val="none" w:sz="0" w:space="0" w:color="auto"/>
        <w:right w:val="none" w:sz="0" w:space="0" w:color="auto"/>
      </w:divBdr>
    </w:div>
    <w:div w:id="1728146878">
      <w:bodyDiv w:val="1"/>
      <w:marLeft w:val="0"/>
      <w:marRight w:val="0"/>
      <w:marTop w:val="0"/>
      <w:marBottom w:val="0"/>
      <w:divBdr>
        <w:top w:val="none" w:sz="0" w:space="0" w:color="auto"/>
        <w:left w:val="none" w:sz="0" w:space="0" w:color="auto"/>
        <w:bottom w:val="none" w:sz="0" w:space="0" w:color="auto"/>
        <w:right w:val="none" w:sz="0" w:space="0" w:color="auto"/>
      </w:divBdr>
    </w:div>
    <w:div w:id="1740442433">
      <w:bodyDiv w:val="1"/>
      <w:marLeft w:val="0"/>
      <w:marRight w:val="0"/>
      <w:marTop w:val="0"/>
      <w:marBottom w:val="0"/>
      <w:divBdr>
        <w:top w:val="none" w:sz="0" w:space="0" w:color="auto"/>
        <w:left w:val="none" w:sz="0" w:space="0" w:color="auto"/>
        <w:bottom w:val="none" w:sz="0" w:space="0" w:color="auto"/>
        <w:right w:val="none" w:sz="0" w:space="0" w:color="auto"/>
      </w:divBdr>
    </w:div>
    <w:div w:id="1750347817">
      <w:bodyDiv w:val="1"/>
      <w:marLeft w:val="0"/>
      <w:marRight w:val="0"/>
      <w:marTop w:val="0"/>
      <w:marBottom w:val="0"/>
      <w:divBdr>
        <w:top w:val="none" w:sz="0" w:space="0" w:color="auto"/>
        <w:left w:val="none" w:sz="0" w:space="0" w:color="auto"/>
        <w:bottom w:val="none" w:sz="0" w:space="0" w:color="auto"/>
        <w:right w:val="none" w:sz="0" w:space="0" w:color="auto"/>
      </w:divBdr>
    </w:div>
    <w:div w:id="1785687688">
      <w:bodyDiv w:val="1"/>
      <w:marLeft w:val="0"/>
      <w:marRight w:val="0"/>
      <w:marTop w:val="0"/>
      <w:marBottom w:val="0"/>
      <w:divBdr>
        <w:top w:val="none" w:sz="0" w:space="0" w:color="auto"/>
        <w:left w:val="none" w:sz="0" w:space="0" w:color="auto"/>
        <w:bottom w:val="none" w:sz="0" w:space="0" w:color="auto"/>
        <w:right w:val="none" w:sz="0" w:space="0" w:color="auto"/>
      </w:divBdr>
    </w:div>
    <w:div w:id="1816874349">
      <w:bodyDiv w:val="1"/>
      <w:marLeft w:val="0"/>
      <w:marRight w:val="0"/>
      <w:marTop w:val="0"/>
      <w:marBottom w:val="0"/>
      <w:divBdr>
        <w:top w:val="none" w:sz="0" w:space="0" w:color="auto"/>
        <w:left w:val="none" w:sz="0" w:space="0" w:color="auto"/>
        <w:bottom w:val="none" w:sz="0" w:space="0" w:color="auto"/>
        <w:right w:val="none" w:sz="0" w:space="0" w:color="auto"/>
      </w:divBdr>
    </w:div>
    <w:div w:id="1817138503">
      <w:bodyDiv w:val="1"/>
      <w:marLeft w:val="0"/>
      <w:marRight w:val="0"/>
      <w:marTop w:val="0"/>
      <w:marBottom w:val="0"/>
      <w:divBdr>
        <w:top w:val="none" w:sz="0" w:space="0" w:color="auto"/>
        <w:left w:val="none" w:sz="0" w:space="0" w:color="auto"/>
        <w:bottom w:val="none" w:sz="0" w:space="0" w:color="auto"/>
        <w:right w:val="none" w:sz="0" w:space="0" w:color="auto"/>
      </w:divBdr>
    </w:div>
    <w:div w:id="1842306811">
      <w:bodyDiv w:val="1"/>
      <w:marLeft w:val="0"/>
      <w:marRight w:val="0"/>
      <w:marTop w:val="0"/>
      <w:marBottom w:val="0"/>
      <w:divBdr>
        <w:top w:val="none" w:sz="0" w:space="0" w:color="auto"/>
        <w:left w:val="none" w:sz="0" w:space="0" w:color="auto"/>
        <w:bottom w:val="none" w:sz="0" w:space="0" w:color="auto"/>
        <w:right w:val="none" w:sz="0" w:space="0" w:color="auto"/>
      </w:divBdr>
    </w:div>
    <w:div w:id="1851529931">
      <w:bodyDiv w:val="1"/>
      <w:marLeft w:val="0"/>
      <w:marRight w:val="0"/>
      <w:marTop w:val="0"/>
      <w:marBottom w:val="0"/>
      <w:divBdr>
        <w:top w:val="none" w:sz="0" w:space="0" w:color="auto"/>
        <w:left w:val="none" w:sz="0" w:space="0" w:color="auto"/>
        <w:bottom w:val="none" w:sz="0" w:space="0" w:color="auto"/>
        <w:right w:val="none" w:sz="0" w:space="0" w:color="auto"/>
      </w:divBdr>
    </w:div>
    <w:div w:id="1859079118">
      <w:bodyDiv w:val="1"/>
      <w:marLeft w:val="0"/>
      <w:marRight w:val="0"/>
      <w:marTop w:val="0"/>
      <w:marBottom w:val="0"/>
      <w:divBdr>
        <w:top w:val="none" w:sz="0" w:space="0" w:color="auto"/>
        <w:left w:val="none" w:sz="0" w:space="0" w:color="auto"/>
        <w:bottom w:val="none" w:sz="0" w:space="0" w:color="auto"/>
        <w:right w:val="none" w:sz="0" w:space="0" w:color="auto"/>
      </w:divBdr>
    </w:div>
    <w:div w:id="1861160969">
      <w:bodyDiv w:val="1"/>
      <w:marLeft w:val="0"/>
      <w:marRight w:val="0"/>
      <w:marTop w:val="0"/>
      <w:marBottom w:val="0"/>
      <w:divBdr>
        <w:top w:val="none" w:sz="0" w:space="0" w:color="auto"/>
        <w:left w:val="none" w:sz="0" w:space="0" w:color="auto"/>
        <w:bottom w:val="none" w:sz="0" w:space="0" w:color="auto"/>
        <w:right w:val="none" w:sz="0" w:space="0" w:color="auto"/>
      </w:divBdr>
    </w:div>
    <w:div w:id="1883208881">
      <w:bodyDiv w:val="1"/>
      <w:marLeft w:val="0"/>
      <w:marRight w:val="0"/>
      <w:marTop w:val="0"/>
      <w:marBottom w:val="0"/>
      <w:divBdr>
        <w:top w:val="none" w:sz="0" w:space="0" w:color="auto"/>
        <w:left w:val="none" w:sz="0" w:space="0" w:color="auto"/>
        <w:bottom w:val="none" w:sz="0" w:space="0" w:color="auto"/>
        <w:right w:val="none" w:sz="0" w:space="0" w:color="auto"/>
      </w:divBdr>
    </w:div>
    <w:div w:id="1899897267">
      <w:bodyDiv w:val="1"/>
      <w:marLeft w:val="0"/>
      <w:marRight w:val="0"/>
      <w:marTop w:val="0"/>
      <w:marBottom w:val="0"/>
      <w:divBdr>
        <w:top w:val="none" w:sz="0" w:space="0" w:color="auto"/>
        <w:left w:val="none" w:sz="0" w:space="0" w:color="auto"/>
        <w:bottom w:val="none" w:sz="0" w:space="0" w:color="auto"/>
        <w:right w:val="none" w:sz="0" w:space="0" w:color="auto"/>
      </w:divBdr>
    </w:div>
    <w:div w:id="1916936671">
      <w:bodyDiv w:val="1"/>
      <w:marLeft w:val="0"/>
      <w:marRight w:val="0"/>
      <w:marTop w:val="0"/>
      <w:marBottom w:val="0"/>
      <w:divBdr>
        <w:top w:val="none" w:sz="0" w:space="0" w:color="auto"/>
        <w:left w:val="none" w:sz="0" w:space="0" w:color="auto"/>
        <w:bottom w:val="none" w:sz="0" w:space="0" w:color="auto"/>
        <w:right w:val="none" w:sz="0" w:space="0" w:color="auto"/>
      </w:divBdr>
    </w:div>
    <w:div w:id="1928997173">
      <w:bodyDiv w:val="1"/>
      <w:marLeft w:val="0"/>
      <w:marRight w:val="0"/>
      <w:marTop w:val="0"/>
      <w:marBottom w:val="0"/>
      <w:divBdr>
        <w:top w:val="none" w:sz="0" w:space="0" w:color="auto"/>
        <w:left w:val="none" w:sz="0" w:space="0" w:color="auto"/>
        <w:bottom w:val="none" w:sz="0" w:space="0" w:color="auto"/>
        <w:right w:val="none" w:sz="0" w:space="0" w:color="auto"/>
      </w:divBdr>
    </w:div>
    <w:div w:id="1947762027">
      <w:bodyDiv w:val="1"/>
      <w:marLeft w:val="0"/>
      <w:marRight w:val="0"/>
      <w:marTop w:val="0"/>
      <w:marBottom w:val="0"/>
      <w:divBdr>
        <w:top w:val="none" w:sz="0" w:space="0" w:color="auto"/>
        <w:left w:val="none" w:sz="0" w:space="0" w:color="auto"/>
        <w:bottom w:val="none" w:sz="0" w:space="0" w:color="auto"/>
        <w:right w:val="none" w:sz="0" w:space="0" w:color="auto"/>
      </w:divBdr>
    </w:div>
    <w:div w:id="1977251893">
      <w:bodyDiv w:val="1"/>
      <w:marLeft w:val="0"/>
      <w:marRight w:val="0"/>
      <w:marTop w:val="0"/>
      <w:marBottom w:val="0"/>
      <w:divBdr>
        <w:top w:val="none" w:sz="0" w:space="0" w:color="auto"/>
        <w:left w:val="none" w:sz="0" w:space="0" w:color="auto"/>
        <w:bottom w:val="none" w:sz="0" w:space="0" w:color="auto"/>
        <w:right w:val="none" w:sz="0" w:space="0" w:color="auto"/>
      </w:divBdr>
    </w:div>
    <w:div w:id="1979872118">
      <w:bodyDiv w:val="1"/>
      <w:marLeft w:val="0"/>
      <w:marRight w:val="0"/>
      <w:marTop w:val="0"/>
      <w:marBottom w:val="0"/>
      <w:divBdr>
        <w:top w:val="none" w:sz="0" w:space="0" w:color="auto"/>
        <w:left w:val="none" w:sz="0" w:space="0" w:color="auto"/>
        <w:bottom w:val="none" w:sz="0" w:space="0" w:color="auto"/>
        <w:right w:val="none" w:sz="0" w:space="0" w:color="auto"/>
      </w:divBdr>
    </w:div>
    <w:div w:id="1996295432">
      <w:bodyDiv w:val="1"/>
      <w:marLeft w:val="0"/>
      <w:marRight w:val="0"/>
      <w:marTop w:val="0"/>
      <w:marBottom w:val="0"/>
      <w:divBdr>
        <w:top w:val="none" w:sz="0" w:space="0" w:color="auto"/>
        <w:left w:val="none" w:sz="0" w:space="0" w:color="auto"/>
        <w:bottom w:val="none" w:sz="0" w:space="0" w:color="auto"/>
        <w:right w:val="none" w:sz="0" w:space="0" w:color="auto"/>
      </w:divBdr>
    </w:div>
    <w:div w:id="2011759031">
      <w:bodyDiv w:val="1"/>
      <w:marLeft w:val="0"/>
      <w:marRight w:val="0"/>
      <w:marTop w:val="0"/>
      <w:marBottom w:val="0"/>
      <w:divBdr>
        <w:top w:val="none" w:sz="0" w:space="0" w:color="auto"/>
        <w:left w:val="none" w:sz="0" w:space="0" w:color="auto"/>
        <w:bottom w:val="none" w:sz="0" w:space="0" w:color="auto"/>
        <w:right w:val="none" w:sz="0" w:space="0" w:color="auto"/>
      </w:divBdr>
    </w:div>
    <w:div w:id="2040813581">
      <w:bodyDiv w:val="1"/>
      <w:marLeft w:val="0"/>
      <w:marRight w:val="0"/>
      <w:marTop w:val="0"/>
      <w:marBottom w:val="0"/>
      <w:divBdr>
        <w:top w:val="none" w:sz="0" w:space="0" w:color="auto"/>
        <w:left w:val="none" w:sz="0" w:space="0" w:color="auto"/>
        <w:bottom w:val="none" w:sz="0" w:space="0" w:color="auto"/>
        <w:right w:val="none" w:sz="0" w:space="0" w:color="auto"/>
      </w:divBdr>
    </w:div>
    <w:div w:id="2056465595">
      <w:bodyDiv w:val="1"/>
      <w:marLeft w:val="0"/>
      <w:marRight w:val="0"/>
      <w:marTop w:val="0"/>
      <w:marBottom w:val="0"/>
      <w:divBdr>
        <w:top w:val="none" w:sz="0" w:space="0" w:color="auto"/>
        <w:left w:val="none" w:sz="0" w:space="0" w:color="auto"/>
        <w:bottom w:val="none" w:sz="0" w:space="0" w:color="auto"/>
        <w:right w:val="none" w:sz="0" w:space="0" w:color="auto"/>
      </w:divBdr>
    </w:div>
    <w:div w:id="2058845978">
      <w:bodyDiv w:val="1"/>
      <w:marLeft w:val="0"/>
      <w:marRight w:val="0"/>
      <w:marTop w:val="0"/>
      <w:marBottom w:val="0"/>
      <w:divBdr>
        <w:top w:val="none" w:sz="0" w:space="0" w:color="auto"/>
        <w:left w:val="none" w:sz="0" w:space="0" w:color="auto"/>
        <w:bottom w:val="none" w:sz="0" w:space="0" w:color="auto"/>
        <w:right w:val="none" w:sz="0" w:space="0" w:color="auto"/>
      </w:divBdr>
    </w:div>
    <w:div w:id="2059628293">
      <w:bodyDiv w:val="1"/>
      <w:marLeft w:val="0"/>
      <w:marRight w:val="0"/>
      <w:marTop w:val="0"/>
      <w:marBottom w:val="0"/>
      <w:divBdr>
        <w:top w:val="none" w:sz="0" w:space="0" w:color="auto"/>
        <w:left w:val="none" w:sz="0" w:space="0" w:color="auto"/>
        <w:bottom w:val="none" w:sz="0" w:space="0" w:color="auto"/>
        <w:right w:val="none" w:sz="0" w:space="0" w:color="auto"/>
      </w:divBdr>
    </w:div>
    <w:div w:id="2069068497">
      <w:bodyDiv w:val="1"/>
      <w:marLeft w:val="0"/>
      <w:marRight w:val="0"/>
      <w:marTop w:val="0"/>
      <w:marBottom w:val="0"/>
      <w:divBdr>
        <w:top w:val="none" w:sz="0" w:space="0" w:color="auto"/>
        <w:left w:val="none" w:sz="0" w:space="0" w:color="auto"/>
        <w:bottom w:val="none" w:sz="0" w:space="0" w:color="auto"/>
        <w:right w:val="none" w:sz="0" w:space="0" w:color="auto"/>
      </w:divBdr>
    </w:div>
    <w:div w:id="2087261524">
      <w:bodyDiv w:val="1"/>
      <w:marLeft w:val="0"/>
      <w:marRight w:val="0"/>
      <w:marTop w:val="0"/>
      <w:marBottom w:val="0"/>
      <w:divBdr>
        <w:top w:val="none" w:sz="0" w:space="0" w:color="auto"/>
        <w:left w:val="none" w:sz="0" w:space="0" w:color="auto"/>
        <w:bottom w:val="none" w:sz="0" w:space="0" w:color="auto"/>
        <w:right w:val="none" w:sz="0" w:space="0" w:color="auto"/>
      </w:divBdr>
    </w:div>
    <w:div w:id="2104495173">
      <w:bodyDiv w:val="1"/>
      <w:marLeft w:val="0"/>
      <w:marRight w:val="0"/>
      <w:marTop w:val="0"/>
      <w:marBottom w:val="0"/>
      <w:divBdr>
        <w:top w:val="none" w:sz="0" w:space="0" w:color="auto"/>
        <w:left w:val="none" w:sz="0" w:space="0" w:color="auto"/>
        <w:bottom w:val="none" w:sz="0" w:space="0" w:color="auto"/>
        <w:right w:val="none" w:sz="0" w:space="0" w:color="auto"/>
      </w:divBdr>
    </w:div>
    <w:div w:id="2115437838">
      <w:bodyDiv w:val="1"/>
      <w:marLeft w:val="0"/>
      <w:marRight w:val="0"/>
      <w:marTop w:val="0"/>
      <w:marBottom w:val="0"/>
      <w:divBdr>
        <w:top w:val="none" w:sz="0" w:space="0" w:color="auto"/>
        <w:left w:val="none" w:sz="0" w:space="0" w:color="auto"/>
        <w:bottom w:val="none" w:sz="0" w:space="0" w:color="auto"/>
        <w:right w:val="none" w:sz="0" w:space="0" w:color="auto"/>
      </w:divBdr>
    </w:div>
    <w:div w:id="2147236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eades\Local%20Settings\Temporary%20Internet%20Files\Content.MSO\FEBA758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ED663-723A-4215-8AB6-85D0C213A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FEBA7584</Template>
  <TotalTime>8</TotalTime>
  <Pages>18</Pages>
  <Words>3741</Words>
  <Characters>20492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Tourism</vt:lpstr>
    </vt:vector>
  </TitlesOfParts>
  <Company>Grizli777</Company>
  <LinksUpToDate>false</LinksUpToDate>
  <CharactersWithSpaces>24185</CharactersWithSpaces>
  <SharedDoc>false</SharedDoc>
  <HLinks>
    <vt:vector size="150" baseType="variant">
      <vt:variant>
        <vt:i4>1376317</vt:i4>
      </vt:variant>
      <vt:variant>
        <vt:i4>146</vt:i4>
      </vt:variant>
      <vt:variant>
        <vt:i4>0</vt:i4>
      </vt:variant>
      <vt:variant>
        <vt:i4>5</vt:i4>
      </vt:variant>
      <vt:variant>
        <vt:lpwstr/>
      </vt:variant>
      <vt:variant>
        <vt:lpwstr>_Toc453336925</vt:lpwstr>
      </vt:variant>
      <vt:variant>
        <vt:i4>1376317</vt:i4>
      </vt:variant>
      <vt:variant>
        <vt:i4>140</vt:i4>
      </vt:variant>
      <vt:variant>
        <vt:i4>0</vt:i4>
      </vt:variant>
      <vt:variant>
        <vt:i4>5</vt:i4>
      </vt:variant>
      <vt:variant>
        <vt:lpwstr/>
      </vt:variant>
      <vt:variant>
        <vt:lpwstr>_Toc453336924</vt:lpwstr>
      </vt:variant>
      <vt:variant>
        <vt:i4>1376317</vt:i4>
      </vt:variant>
      <vt:variant>
        <vt:i4>134</vt:i4>
      </vt:variant>
      <vt:variant>
        <vt:i4>0</vt:i4>
      </vt:variant>
      <vt:variant>
        <vt:i4>5</vt:i4>
      </vt:variant>
      <vt:variant>
        <vt:lpwstr/>
      </vt:variant>
      <vt:variant>
        <vt:lpwstr>_Toc453336923</vt:lpwstr>
      </vt:variant>
      <vt:variant>
        <vt:i4>1376317</vt:i4>
      </vt:variant>
      <vt:variant>
        <vt:i4>128</vt:i4>
      </vt:variant>
      <vt:variant>
        <vt:i4>0</vt:i4>
      </vt:variant>
      <vt:variant>
        <vt:i4>5</vt:i4>
      </vt:variant>
      <vt:variant>
        <vt:lpwstr/>
      </vt:variant>
      <vt:variant>
        <vt:lpwstr>_Toc453336922</vt:lpwstr>
      </vt:variant>
      <vt:variant>
        <vt:i4>1376317</vt:i4>
      </vt:variant>
      <vt:variant>
        <vt:i4>122</vt:i4>
      </vt:variant>
      <vt:variant>
        <vt:i4>0</vt:i4>
      </vt:variant>
      <vt:variant>
        <vt:i4>5</vt:i4>
      </vt:variant>
      <vt:variant>
        <vt:lpwstr/>
      </vt:variant>
      <vt:variant>
        <vt:lpwstr>_Toc453336921</vt:lpwstr>
      </vt:variant>
      <vt:variant>
        <vt:i4>1376317</vt:i4>
      </vt:variant>
      <vt:variant>
        <vt:i4>116</vt:i4>
      </vt:variant>
      <vt:variant>
        <vt:i4>0</vt:i4>
      </vt:variant>
      <vt:variant>
        <vt:i4>5</vt:i4>
      </vt:variant>
      <vt:variant>
        <vt:lpwstr/>
      </vt:variant>
      <vt:variant>
        <vt:lpwstr>_Toc453336920</vt:lpwstr>
      </vt:variant>
      <vt:variant>
        <vt:i4>1441853</vt:i4>
      </vt:variant>
      <vt:variant>
        <vt:i4>110</vt:i4>
      </vt:variant>
      <vt:variant>
        <vt:i4>0</vt:i4>
      </vt:variant>
      <vt:variant>
        <vt:i4>5</vt:i4>
      </vt:variant>
      <vt:variant>
        <vt:lpwstr/>
      </vt:variant>
      <vt:variant>
        <vt:lpwstr>_Toc453336919</vt:lpwstr>
      </vt:variant>
      <vt:variant>
        <vt:i4>1441853</vt:i4>
      </vt:variant>
      <vt:variant>
        <vt:i4>104</vt:i4>
      </vt:variant>
      <vt:variant>
        <vt:i4>0</vt:i4>
      </vt:variant>
      <vt:variant>
        <vt:i4>5</vt:i4>
      </vt:variant>
      <vt:variant>
        <vt:lpwstr/>
      </vt:variant>
      <vt:variant>
        <vt:lpwstr>_Toc453336918</vt:lpwstr>
      </vt:variant>
      <vt:variant>
        <vt:i4>1441853</vt:i4>
      </vt:variant>
      <vt:variant>
        <vt:i4>98</vt:i4>
      </vt:variant>
      <vt:variant>
        <vt:i4>0</vt:i4>
      </vt:variant>
      <vt:variant>
        <vt:i4>5</vt:i4>
      </vt:variant>
      <vt:variant>
        <vt:lpwstr/>
      </vt:variant>
      <vt:variant>
        <vt:lpwstr>_Toc453336917</vt:lpwstr>
      </vt:variant>
      <vt:variant>
        <vt:i4>1441853</vt:i4>
      </vt:variant>
      <vt:variant>
        <vt:i4>92</vt:i4>
      </vt:variant>
      <vt:variant>
        <vt:i4>0</vt:i4>
      </vt:variant>
      <vt:variant>
        <vt:i4>5</vt:i4>
      </vt:variant>
      <vt:variant>
        <vt:lpwstr/>
      </vt:variant>
      <vt:variant>
        <vt:lpwstr>_Toc453336916</vt:lpwstr>
      </vt:variant>
      <vt:variant>
        <vt:i4>1441853</vt:i4>
      </vt:variant>
      <vt:variant>
        <vt:i4>86</vt:i4>
      </vt:variant>
      <vt:variant>
        <vt:i4>0</vt:i4>
      </vt:variant>
      <vt:variant>
        <vt:i4>5</vt:i4>
      </vt:variant>
      <vt:variant>
        <vt:lpwstr/>
      </vt:variant>
      <vt:variant>
        <vt:lpwstr>_Toc453336915</vt:lpwstr>
      </vt:variant>
      <vt:variant>
        <vt:i4>1441853</vt:i4>
      </vt:variant>
      <vt:variant>
        <vt:i4>80</vt:i4>
      </vt:variant>
      <vt:variant>
        <vt:i4>0</vt:i4>
      </vt:variant>
      <vt:variant>
        <vt:i4>5</vt:i4>
      </vt:variant>
      <vt:variant>
        <vt:lpwstr/>
      </vt:variant>
      <vt:variant>
        <vt:lpwstr>_Toc453336914</vt:lpwstr>
      </vt:variant>
      <vt:variant>
        <vt:i4>1441853</vt:i4>
      </vt:variant>
      <vt:variant>
        <vt:i4>74</vt:i4>
      </vt:variant>
      <vt:variant>
        <vt:i4>0</vt:i4>
      </vt:variant>
      <vt:variant>
        <vt:i4>5</vt:i4>
      </vt:variant>
      <vt:variant>
        <vt:lpwstr/>
      </vt:variant>
      <vt:variant>
        <vt:lpwstr>_Toc453336913</vt:lpwstr>
      </vt:variant>
      <vt:variant>
        <vt:i4>1441853</vt:i4>
      </vt:variant>
      <vt:variant>
        <vt:i4>68</vt:i4>
      </vt:variant>
      <vt:variant>
        <vt:i4>0</vt:i4>
      </vt:variant>
      <vt:variant>
        <vt:i4>5</vt:i4>
      </vt:variant>
      <vt:variant>
        <vt:lpwstr/>
      </vt:variant>
      <vt:variant>
        <vt:lpwstr>_Toc453336912</vt:lpwstr>
      </vt:variant>
      <vt:variant>
        <vt:i4>1441853</vt:i4>
      </vt:variant>
      <vt:variant>
        <vt:i4>62</vt:i4>
      </vt:variant>
      <vt:variant>
        <vt:i4>0</vt:i4>
      </vt:variant>
      <vt:variant>
        <vt:i4>5</vt:i4>
      </vt:variant>
      <vt:variant>
        <vt:lpwstr/>
      </vt:variant>
      <vt:variant>
        <vt:lpwstr>_Toc453336911</vt:lpwstr>
      </vt:variant>
      <vt:variant>
        <vt:i4>1441853</vt:i4>
      </vt:variant>
      <vt:variant>
        <vt:i4>56</vt:i4>
      </vt:variant>
      <vt:variant>
        <vt:i4>0</vt:i4>
      </vt:variant>
      <vt:variant>
        <vt:i4>5</vt:i4>
      </vt:variant>
      <vt:variant>
        <vt:lpwstr/>
      </vt:variant>
      <vt:variant>
        <vt:lpwstr>_Toc453336910</vt:lpwstr>
      </vt:variant>
      <vt:variant>
        <vt:i4>1507389</vt:i4>
      </vt:variant>
      <vt:variant>
        <vt:i4>50</vt:i4>
      </vt:variant>
      <vt:variant>
        <vt:i4>0</vt:i4>
      </vt:variant>
      <vt:variant>
        <vt:i4>5</vt:i4>
      </vt:variant>
      <vt:variant>
        <vt:lpwstr/>
      </vt:variant>
      <vt:variant>
        <vt:lpwstr>_Toc453336909</vt:lpwstr>
      </vt:variant>
      <vt:variant>
        <vt:i4>1507389</vt:i4>
      </vt:variant>
      <vt:variant>
        <vt:i4>44</vt:i4>
      </vt:variant>
      <vt:variant>
        <vt:i4>0</vt:i4>
      </vt:variant>
      <vt:variant>
        <vt:i4>5</vt:i4>
      </vt:variant>
      <vt:variant>
        <vt:lpwstr/>
      </vt:variant>
      <vt:variant>
        <vt:lpwstr>_Toc453336908</vt:lpwstr>
      </vt:variant>
      <vt:variant>
        <vt:i4>1507389</vt:i4>
      </vt:variant>
      <vt:variant>
        <vt:i4>38</vt:i4>
      </vt:variant>
      <vt:variant>
        <vt:i4>0</vt:i4>
      </vt:variant>
      <vt:variant>
        <vt:i4>5</vt:i4>
      </vt:variant>
      <vt:variant>
        <vt:lpwstr/>
      </vt:variant>
      <vt:variant>
        <vt:lpwstr>_Toc453336907</vt:lpwstr>
      </vt:variant>
      <vt:variant>
        <vt:i4>1507389</vt:i4>
      </vt:variant>
      <vt:variant>
        <vt:i4>32</vt:i4>
      </vt:variant>
      <vt:variant>
        <vt:i4>0</vt:i4>
      </vt:variant>
      <vt:variant>
        <vt:i4>5</vt:i4>
      </vt:variant>
      <vt:variant>
        <vt:lpwstr/>
      </vt:variant>
      <vt:variant>
        <vt:lpwstr>_Toc453336906</vt:lpwstr>
      </vt:variant>
      <vt:variant>
        <vt:i4>1507389</vt:i4>
      </vt:variant>
      <vt:variant>
        <vt:i4>26</vt:i4>
      </vt:variant>
      <vt:variant>
        <vt:i4>0</vt:i4>
      </vt:variant>
      <vt:variant>
        <vt:i4>5</vt:i4>
      </vt:variant>
      <vt:variant>
        <vt:lpwstr/>
      </vt:variant>
      <vt:variant>
        <vt:lpwstr>_Toc453336905</vt:lpwstr>
      </vt:variant>
      <vt:variant>
        <vt:i4>1507389</vt:i4>
      </vt:variant>
      <vt:variant>
        <vt:i4>20</vt:i4>
      </vt:variant>
      <vt:variant>
        <vt:i4>0</vt:i4>
      </vt:variant>
      <vt:variant>
        <vt:i4>5</vt:i4>
      </vt:variant>
      <vt:variant>
        <vt:lpwstr/>
      </vt:variant>
      <vt:variant>
        <vt:lpwstr>_Toc453336904</vt:lpwstr>
      </vt:variant>
      <vt:variant>
        <vt:i4>1507389</vt:i4>
      </vt:variant>
      <vt:variant>
        <vt:i4>14</vt:i4>
      </vt:variant>
      <vt:variant>
        <vt:i4>0</vt:i4>
      </vt:variant>
      <vt:variant>
        <vt:i4>5</vt:i4>
      </vt:variant>
      <vt:variant>
        <vt:lpwstr/>
      </vt:variant>
      <vt:variant>
        <vt:lpwstr>_Toc453336903</vt:lpwstr>
      </vt:variant>
      <vt:variant>
        <vt:i4>1507389</vt:i4>
      </vt:variant>
      <vt:variant>
        <vt:i4>8</vt:i4>
      </vt:variant>
      <vt:variant>
        <vt:i4>0</vt:i4>
      </vt:variant>
      <vt:variant>
        <vt:i4>5</vt:i4>
      </vt:variant>
      <vt:variant>
        <vt:lpwstr/>
      </vt:variant>
      <vt:variant>
        <vt:lpwstr>_Toc453336902</vt:lpwstr>
      </vt:variant>
      <vt:variant>
        <vt:i4>1507389</vt:i4>
      </vt:variant>
      <vt:variant>
        <vt:i4>2</vt:i4>
      </vt:variant>
      <vt:variant>
        <vt:i4>0</vt:i4>
      </vt:variant>
      <vt:variant>
        <vt:i4>5</vt:i4>
      </vt:variant>
      <vt:variant>
        <vt:lpwstr/>
      </vt:variant>
      <vt:variant>
        <vt:lpwstr>_Toc453336901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Tourism</dc:title>
  <dc:subject>00.00</dc:subject>
  <dc:creator>Dara Modeste</dc:creator>
  <cp:keywords/>
  <cp:lastModifiedBy>Laureen Bramble</cp:lastModifiedBy>
  <cp:revision>3</cp:revision>
  <cp:lastPrinted>2024-02-01T12:50:00Z</cp:lastPrinted>
  <dcterms:created xsi:type="dcterms:W3CDTF">2024-02-01T12:51:00Z</dcterms:created>
  <dcterms:modified xsi:type="dcterms:W3CDTF">2024-02-12T19:29:00Z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completed">
    <vt:lpwstr>10/15/2004</vt:lpwstr>
  </property>
  <property fmtid="{D5CDD505-2E9C-101B-9397-08002B2CF9AE}" pid="3" name="Country">
    <vt:lpwstr>Montserrat</vt:lpwstr>
  </property>
</Properties>
</file>