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6B5A1B" w14:textId="77777777" w:rsidR="00E8381F" w:rsidRPr="0024253B" w:rsidRDefault="00E8381F" w:rsidP="00CF14E1">
      <w:pPr>
        <w:rPr>
          <w:b/>
        </w:rPr>
      </w:pPr>
      <w:r w:rsidRPr="0024253B">
        <w:rPr>
          <w:b/>
        </w:rPr>
        <w:t xml:space="preserve">M O N T S E R </w:t>
      </w:r>
      <w:proofErr w:type="spellStart"/>
      <w:r w:rsidRPr="0024253B">
        <w:rPr>
          <w:b/>
        </w:rPr>
        <w:t>R</w:t>
      </w:r>
      <w:proofErr w:type="spellEnd"/>
      <w:r w:rsidR="00885C5C" w:rsidRPr="0024253B">
        <w:rPr>
          <w:b/>
        </w:rPr>
        <w:t xml:space="preserve"> </w:t>
      </w:r>
      <w:r w:rsidRPr="0024253B">
        <w:rPr>
          <w:b/>
        </w:rPr>
        <w:t>A</w:t>
      </w:r>
      <w:r w:rsidR="00885C5C" w:rsidRPr="0024253B">
        <w:rPr>
          <w:b/>
        </w:rPr>
        <w:t xml:space="preserve"> </w:t>
      </w:r>
      <w:r w:rsidRPr="0024253B">
        <w:rPr>
          <w:b/>
        </w:rPr>
        <w:t>T</w:t>
      </w:r>
    </w:p>
    <w:p w14:paraId="5D6C9061" w14:textId="77777777" w:rsidR="00E8381F" w:rsidRPr="008E2751" w:rsidRDefault="00E8381F" w:rsidP="00040124">
      <w:pPr>
        <w:rPr>
          <w:rFonts w:eastAsia="MS Mincho"/>
          <w:b/>
        </w:rPr>
      </w:pPr>
    </w:p>
    <w:p w14:paraId="28EBB986" w14:textId="165B3003" w:rsidR="00E8381F" w:rsidRDefault="00962A0E" w:rsidP="00040124">
      <w:pPr>
        <w:rPr>
          <w:b/>
        </w:rPr>
      </w:pPr>
      <w:r>
        <w:rPr>
          <w:b/>
        </w:rPr>
        <w:t xml:space="preserve">CHILD JUSTICE </w:t>
      </w:r>
      <w:r w:rsidR="0002740B">
        <w:rPr>
          <w:b/>
        </w:rPr>
        <w:t>ACT</w:t>
      </w:r>
      <w:r w:rsidRPr="008E2751">
        <w:rPr>
          <w:b/>
        </w:rPr>
        <w:t xml:space="preserve"> </w:t>
      </w:r>
      <w:r w:rsidR="00F15E44" w:rsidRPr="008E2751">
        <w:rPr>
          <w:b/>
        </w:rPr>
        <w:t>20</w:t>
      </w:r>
      <w:r w:rsidR="00F15E44">
        <w:rPr>
          <w:b/>
        </w:rPr>
        <w:t>2</w:t>
      </w:r>
      <w:r w:rsidR="00633A85">
        <w:rPr>
          <w:b/>
        </w:rPr>
        <w:t>4</w:t>
      </w:r>
    </w:p>
    <w:p w14:paraId="711193FE" w14:textId="77777777" w:rsidR="0024253B" w:rsidRDefault="0024253B" w:rsidP="00040124">
      <w:pPr>
        <w:rPr>
          <w:b/>
        </w:rPr>
      </w:pPr>
    </w:p>
    <w:p w14:paraId="76390CD0" w14:textId="434D9B36" w:rsidR="00A3243B" w:rsidRDefault="00A3243B" w:rsidP="00A3243B">
      <w:pPr>
        <w:rPr>
          <w:rFonts w:eastAsia="MS Mincho"/>
        </w:rPr>
      </w:pPr>
      <w:r w:rsidRPr="008E2751">
        <w:rPr>
          <w:rFonts w:eastAsia="MS Mincho"/>
        </w:rPr>
        <w:t xml:space="preserve">No. </w:t>
      </w:r>
      <w:r w:rsidR="0002740B">
        <w:rPr>
          <w:rFonts w:eastAsia="MS Mincho"/>
        </w:rPr>
        <w:t>25</w:t>
      </w:r>
      <w:r w:rsidRPr="008E2751">
        <w:rPr>
          <w:rFonts w:eastAsia="MS Mincho"/>
        </w:rPr>
        <w:t xml:space="preserve"> of </w:t>
      </w:r>
      <w:r w:rsidR="00F15E44" w:rsidRPr="008E2751">
        <w:rPr>
          <w:rFonts w:eastAsia="MS Mincho"/>
        </w:rPr>
        <w:t>20</w:t>
      </w:r>
      <w:r w:rsidR="00397C01">
        <w:rPr>
          <w:rFonts w:eastAsia="MS Mincho"/>
        </w:rPr>
        <w:t>2</w:t>
      </w:r>
      <w:r w:rsidR="00633A85">
        <w:rPr>
          <w:rFonts w:eastAsia="MS Mincho"/>
        </w:rPr>
        <w:t>4</w:t>
      </w:r>
    </w:p>
    <w:p w14:paraId="3998D132" w14:textId="77777777" w:rsidR="0024253B" w:rsidRPr="008E2751" w:rsidRDefault="0024253B" w:rsidP="00A3243B">
      <w:pPr>
        <w:rPr>
          <w:rFonts w:eastAsia="MS Mincho"/>
        </w:rPr>
      </w:pPr>
    </w:p>
    <w:p w14:paraId="05AD7E2E" w14:textId="77777777" w:rsidR="00533461" w:rsidRPr="008E2751" w:rsidRDefault="00533461" w:rsidP="00040124">
      <w:pPr>
        <w:rPr>
          <w:rFonts w:eastAsia="MS Mincho"/>
          <w:b/>
        </w:rPr>
      </w:pPr>
    </w:p>
    <w:p w14:paraId="6BCE4C80" w14:textId="4A677A19" w:rsidR="00E8381F" w:rsidRDefault="00040124" w:rsidP="00040124">
      <w:pPr>
        <w:rPr>
          <w:rFonts w:eastAsia="MS Mincho"/>
          <w:b/>
        </w:rPr>
      </w:pPr>
      <w:r w:rsidRPr="008E2751">
        <w:rPr>
          <w:rFonts w:eastAsia="MS Mincho"/>
          <w:b/>
        </w:rPr>
        <w:t>ARRANGEMENT OF SECTIONS</w:t>
      </w:r>
    </w:p>
    <w:p w14:paraId="7EC3F09D" w14:textId="3DF2A794" w:rsidR="0024253B" w:rsidRDefault="0024253B" w:rsidP="00040124">
      <w:pPr>
        <w:rPr>
          <w:rFonts w:eastAsia="MS Mincho"/>
          <w:b/>
        </w:rPr>
      </w:pPr>
    </w:p>
    <w:p w14:paraId="2113AC03" w14:textId="77777777" w:rsidR="0024253B" w:rsidRPr="008E2751" w:rsidRDefault="0024253B" w:rsidP="00040124">
      <w:pPr>
        <w:rPr>
          <w:rFonts w:eastAsia="MS Mincho"/>
          <w:b/>
        </w:rPr>
      </w:pPr>
    </w:p>
    <w:p w14:paraId="33DF1B38" w14:textId="3C40C31D" w:rsidR="00283CD4" w:rsidRDefault="002D1B1E">
      <w:pPr>
        <w:pStyle w:val="TOC1"/>
        <w:rPr>
          <w:rFonts w:asciiTheme="minorHAnsi" w:eastAsiaTheme="minorEastAsia" w:hAnsiTheme="minorHAnsi" w:cstheme="minorBidi"/>
          <w:b w:val="0"/>
          <w:caps w:val="0"/>
          <w:noProof/>
        </w:rPr>
      </w:pPr>
      <w:r w:rsidRPr="008E2751">
        <w:rPr>
          <w:rFonts w:ascii="Calibri" w:eastAsia="MS Mincho" w:hAnsi="Calibri"/>
        </w:rPr>
        <w:fldChar w:fldCharType="begin"/>
      </w:r>
      <w:r w:rsidR="00040124" w:rsidRPr="008E2751">
        <w:rPr>
          <w:rFonts w:ascii="Calibri" w:eastAsia="MS Mincho" w:hAnsi="Calibri"/>
        </w:rPr>
        <w:instrText xml:space="preserve"> TOC \h \z \t "BoldCentreHead,1,Centre Italic,2,Marginal Note Rev,3,PartHead,1" </w:instrText>
      </w:r>
      <w:r w:rsidRPr="008E2751">
        <w:rPr>
          <w:rFonts w:ascii="Calibri" w:eastAsia="MS Mincho" w:hAnsi="Calibri"/>
        </w:rPr>
        <w:fldChar w:fldCharType="separate"/>
      </w:r>
      <w:hyperlink w:anchor="_Toc163481860" w:history="1">
        <w:r w:rsidR="00283CD4" w:rsidRPr="000F2704">
          <w:rPr>
            <w:rStyle w:val="Hyperlink"/>
            <w:noProof/>
          </w:rPr>
          <w:t>PART 1—PRELIMINARY</w:t>
        </w:r>
        <w:r w:rsidR="00283CD4">
          <w:rPr>
            <w:noProof/>
            <w:webHidden/>
          </w:rPr>
          <w:tab/>
        </w:r>
        <w:r w:rsidR="00283CD4">
          <w:rPr>
            <w:noProof/>
            <w:webHidden/>
          </w:rPr>
          <w:fldChar w:fldCharType="begin"/>
        </w:r>
        <w:r w:rsidR="00283CD4">
          <w:rPr>
            <w:noProof/>
            <w:webHidden/>
          </w:rPr>
          <w:instrText xml:space="preserve"> PAGEREF _Toc163481860 \h </w:instrText>
        </w:r>
        <w:r w:rsidR="00283CD4">
          <w:rPr>
            <w:noProof/>
            <w:webHidden/>
          </w:rPr>
        </w:r>
        <w:r w:rsidR="00283CD4">
          <w:rPr>
            <w:noProof/>
            <w:webHidden/>
          </w:rPr>
          <w:fldChar w:fldCharType="separate"/>
        </w:r>
        <w:r w:rsidR="00954244">
          <w:rPr>
            <w:noProof/>
            <w:webHidden/>
          </w:rPr>
          <w:t>6</w:t>
        </w:r>
        <w:r w:rsidR="00283CD4">
          <w:rPr>
            <w:noProof/>
            <w:webHidden/>
          </w:rPr>
          <w:fldChar w:fldCharType="end"/>
        </w:r>
      </w:hyperlink>
    </w:p>
    <w:p w14:paraId="11240338" w14:textId="28AA8B83" w:rsidR="00283CD4" w:rsidRDefault="00111A80">
      <w:pPr>
        <w:pStyle w:val="TOC3"/>
        <w:rPr>
          <w:rFonts w:asciiTheme="minorHAnsi" w:eastAsiaTheme="minorEastAsia" w:hAnsiTheme="minorHAnsi" w:cstheme="minorBidi"/>
        </w:rPr>
      </w:pPr>
      <w:hyperlink w:anchor="_Toc163481861" w:history="1">
        <w:r w:rsidR="00283CD4" w:rsidRPr="000F2704">
          <w:rPr>
            <w:rStyle w:val="Hyperlink"/>
          </w:rPr>
          <w:t>1</w:t>
        </w:r>
        <w:r w:rsidR="00283CD4">
          <w:rPr>
            <w:rFonts w:asciiTheme="minorHAnsi" w:eastAsiaTheme="minorEastAsia" w:hAnsiTheme="minorHAnsi" w:cstheme="minorBidi"/>
          </w:rPr>
          <w:tab/>
        </w:r>
        <w:r w:rsidR="00283CD4" w:rsidRPr="000F2704">
          <w:rPr>
            <w:rStyle w:val="Hyperlink"/>
          </w:rPr>
          <w:t>Short title and commencement</w:t>
        </w:r>
        <w:r w:rsidR="00283CD4">
          <w:rPr>
            <w:webHidden/>
          </w:rPr>
          <w:tab/>
        </w:r>
        <w:r w:rsidR="00283CD4">
          <w:rPr>
            <w:webHidden/>
          </w:rPr>
          <w:fldChar w:fldCharType="begin"/>
        </w:r>
        <w:r w:rsidR="00283CD4">
          <w:rPr>
            <w:webHidden/>
          </w:rPr>
          <w:instrText xml:space="preserve"> PAGEREF _Toc163481861 \h </w:instrText>
        </w:r>
        <w:r w:rsidR="00283CD4">
          <w:rPr>
            <w:webHidden/>
          </w:rPr>
        </w:r>
        <w:r w:rsidR="00283CD4">
          <w:rPr>
            <w:webHidden/>
          </w:rPr>
          <w:fldChar w:fldCharType="separate"/>
        </w:r>
        <w:r w:rsidR="00954244">
          <w:rPr>
            <w:webHidden/>
          </w:rPr>
          <w:t>6</w:t>
        </w:r>
        <w:r w:rsidR="00283CD4">
          <w:rPr>
            <w:webHidden/>
          </w:rPr>
          <w:fldChar w:fldCharType="end"/>
        </w:r>
      </w:hyperlink>
    </w:p>
    <w:p w14:paraId="2D9C46F3" w14:textId="5361A341" w:rsidR="00283CD4" w:rsidRDefault="00111A80">
      <w:pPr>
        <w:pStyle w:val="TOC3"/>
        <w:rPr>
          <w:rFonts w:asciiTheme="minorHAnsi" w:eastAsiaTheme="minorEastAsia" w:hAnsiTheme="minorHAnsi" w:cstheme="minorBidi"/>
        </w:rPr>
      </w:pPr>
      <w:hyperlink w:anchor="_Toc163481862" w:history="1">
        <w:r w:rsidR="00283CD4" w:rsidRPr="000F2704">
          <w:rPr>
            <w:rStyle w:val="Hyperlink"/>
          </w:rPr>
          <w:t>2</w:t>
        </w:r>
        <w:r w:rsidR="00283CD4">
          <w:rPr>
            <w:rFonts w:asciiTheme="minorHAnsi" w:eastAsiaTheme="minorEastAsia" w:hAnsiTheme="minorHAnsi" w:cstheme="minorBidi"/>
          </w:rPr>
          <w:tab/>
        </w:r>
        <w:r w:rsidR="00283CD4" w:rsidRPr="000F2704">
          <w:rPr>
            <w:rStyle w:val="Hyperlink"/>
          </w:rPr>
          <w:t>Interpretation</w:t>
        </w:r>
        <w:r w:rsidR="00283CD4">
          <w:rPr>
            <w:webHidden/>
          </w:rPr>
          <w:tab/>
        </w:r>
        <w:r w:rsidR="00283CD4">
          <w:rPr>
            <w:webHidden/>
          </w:rPr>
          <w:fldChar w:fldCharType="begin"/>
        </w:r>
        <w:r w:rsidR="00283CD4">
          <w:rPr>
            <w:webHidden/>
          </w:rPr>
          <w:instrText xml:space="preserve"> PAGEREF _Toc163481862 \h </w:instrText>
        </w:r>
        <w:r w:rsidR="00283CD4">
          <w:rPr>
            <w:webHidden/>
          </w:rPr>
        </w:r>
        <w:r w:rsidR="00283CD4">
          <w:rPr>
            <w:webHidden/>
          </w:rPr>
          <w:fldChar w:fldCharType="separate"/>
        </w:r>
        <w:r w:rsidR="00954244">
          <w:rPr>
            <w:webHidden/>
          </w:rPr>
          <w:t>6</w:t>
        </w:r>
        <w:r w:rsidR="00283CD4">
          <w:rPr>
            <w:webHidden/>
          </w:rPr>
          <w:fldChar w:fldCharType="end"/>
        </w:r>
      </w:hyperlink>
    </w:p>
    <w:p w14:paraId="5F5A9651" w14:textId="76B74A11" w:rsidR="00283CD4" w:rsidRDefault="00111A80">
      <w:pPr>
        <w:pStyle w:val="TOC3"/>
        <w:rPr>
          <w:rFonts w:asciiTheme="minorHAnsi" w:eastAsiaTheme="minorEastAsia" w:hAnsiTheme="minorHAnsi" w:cstheme="minorBidi"/>
        </w:rPr>
      </w:pPr>
      <w:hyperlink w:anchor="_Toc163481863" w:history="1">
        <w:r w:rsidR="00283CD4" w:rsidRPr="000F2704">
          <w:rPr>
            <w:rStyle w:val="Hyperlink"/>
          </w:rPr>
          <w:t>3</w:t>
        </w:r>
        <w:r w:rsidR="00283CD4">
          <w:rPr>
            <w:rFonts w:asciiTheme="minorHAnsi" w:eastAsiaTheme="minorEastAsia" w:hAnsiTheme="minorHAnsi" w:cstheme="minorBidi"/>
          </w:rPr>
          <w:tab/>
        </w:r>
        <w:r w:rsidR="00283CD4" w:rsidRPr="000F2704">
          <w:rPr>
            <w:rStyle w:val="Hyperlink"/>
          </w:rPr>
          <w:t>Principles to be applied when dealing with children</w:t>
        </w:r>
        <w:r w:rsidR="00283CD4">
          <w:rPr>
            <w:webHidden/>
          </w:rPr>
          <w:tab/>
        </w:r>
        <w:r w:rsidR="00283CD4">
          <w:rPr>
            <w:webHidden/>
          </w:rPr>
          <w:fldChar w:fldCharType="begin"/>
        </w:r>
        <w:r w:rsidR="00283CD4">
          <w:rPr>
            <w:webHidden/>
          </w:rPr>
          <w:instrText xml:space="preserve"> PAGEREF _Toc163481863 \h </w:instrText>
        </w:r>
        <w:r w:rsidR="00283CD4">
          <w:rPr>
            <w:webHidden/>
          </w:rPr>
        </w:r>
        <w:r w:rsidR="00283CD4">
          <w:rPr>
            <w:webHidden/>
          </w:rPr>
          <w:fldChar w:fldCharType="separate"/>
        </w:r>
        <w:r w:rsidR="00954244">
          <w:rPr>
            <w:webHidden/>
          </w:rPr>
          <w:t>11</w:t>
        </w:r>
        <w:r w:rsidR="00283CD4">
          <w:rPr>
            <w:webHidden/>
          </w:rPr>
          <w:fldChar w:fldCharType="end"/>
        </w:r>
      </w:hyperlink>
    </w:p>
    <w:p w14:paraId="31458A8D" w14:textId="7D3F4388" w:rsidR="00283CD4" w:rsidRDefault="00111A80">
      <w:pPr>
        <w:pStyle w:val="TOC1"/>
        <w:rPr>
          <w:rFonts w:asciiTheme="minorHAnsi" w:eastAsiaTheme="minorEastAsia" w:hAnsiTheme="minorHAnsi" w:cstheme="minorBidi"/>
          <w:b w:val="0"/>
          <w:caps w:val="0"/>
          <w:noProof/>
        </w:rPr>
      </w:pPr>
      <w:hyperlink w:anchor="_Toc163481864" w:history="1">
        <w:r w:rsidR="00283CD4" w:rsidRPr="000F2704">
          <w:rPr>
            <w:rStyle w:val="Hyperlink"/>
            <w:noProof/>
          </w:rPr>
          <w:t>PART 2─APPLICATION AND CRIMINAL RESPONSIBILITY</w:t>
        </w:r>
        <w:r w:rsidR="00283CD4">
          <w:rPr>
            <w:noProof/>
            <w:webHidden/>
          </w:rPr>
          <w:tab/>
        </w:r>
        <w:r w:rsidR="00283CD4">
          <w:rPr>
            <w:noProof/>
            <w:webHidden/>
          </w:rPr>
          <w:fldChar w:fldCharType="begin"/>
        </w:r>
        <w:r w:rsidR="00283CD4">
          <w:rPr>
            <w:noProof/>
            <w:webHidden/>
          </w:rPr>
          <w:instrText xml:space="preserve"> PAGEREF _Toc163481864 \h </w:instrText>
        </w:r>
        <w:r w:rsidR="00283CD4">
          <w:rPr>
            <w:noProof/>
            <w:webHidden/>
          </w:rPr>
        </w:r>
        <w:r w:rsidR="00283CD4">
          <w:rPr>
            <w:noProof/>
            <w:webHidden/>
          </w:rPr>
          <w:fldChar w:fldCharType="separate"/>
        </w:r>
        <w:r w:rsidR="00954244">
          <w:rPr>
            <w:noProof/>
            <w:webHidden/>
          </w:rPr>
          <w:t>13</w:t>
        </w:r>
        <w:r w:rsidR="00283CD4">
          <w:rPr>
            <w:noProof/>
            <w:webHidden/>
          </w:rPr>
          <w:fldChar w:fldCharType="end"/>
        </w:r>
      </w:hyperlink>
    </w:p>
    <w:p w14:paraId="53E116FE" w14:textId="72CD0A6A" w:rsidR="00283CD4" w:rsidRDefault="00111A80">
      <w:pPr>
        <w:pStyle w:val="TOC3"/>
        <w:rPr>
          <w:rFonts w:asciiTheme="minorHAnsi" w:eastAsiaTheme="minorEastAsia" w:hAnsiTheme="minorHAnsi" w:cstheme="minorBidi"/>
        </w:rPr>
      </w:pPr>
      <w:hyperlink w:anchor="_Toc163481865" w:history="1">
        <w:r w:rsidR="00283CD4" w:rsidRPr="000F2704">
          <w:rPr>
            <w:rStyle w:val="Hyperlink"/>
          </w:rPr>
          <w:t>4</w:t>
        </w:r>
        <w:r w:rsidR="00283CD4">
          <w:rPr>
            <w:rFonts w:asciiTheme="minorHAnsi" w:eastAsiaTheme="minorEastAsia" w:hAnsiTheme="minorHAnsi" w:cstheme="minorBidi"/>
          </w:rPr>
          <w:tab/>
        </w:r>
        <w:r w:rsidR="00283CD4" w:rsidRPr="000F2704">
          <w:rPr>
            <w:rStyle w:val="Hyperlink"/>
          </w:rPr>
          <w:t>Application of Act</w:t>
        </w:r>
        <w:r w:rsidR="00283CD4">
          <w:rPr>
            <w:webHidden/>
          </w:rPr>
          <w:tab/>
        </w:r>
        <w:r w:rsidR="00283CD4">
          <w:rPr>
            <w:webHidden/>
          </w:rPr>
          <w:fldChar w:fldCharType="begin"/>
        </w:r>
        <w:r w:rsidR="00283CD4">
          <w:rPr>
            <w:webHidden/>
          </w:rPr>
          <w:instrText xml:space="preserve"> PAGEREF _Toc163481865 \h </w:instrText>
        </w:r>
        <w:r w:rsidR="00283CD4">
          <w:rPr>
            <w:webHidden/>
          </w:rPr>
        </w:r>
        <w:r w:rsidR="00283CD4">
          <w:rPr>
            <w:webHidden/>
          </w:rPr>
          <w:fldChar w:fldCharType="separate"/>
        </w:r>
        <w:r w:rsidR="00954244">
          <w:rPr>
            <w:webHidden/>
          </w:rPr>
          <w:t>13</w:t>
        </w:r>
        <w:r w:rsidR="00283CD4">
          <w:rPr>
            <w:webHidden/>
          </w:rPr>
          <w:fldChar w:fldCharType="end"/>
        </w:r>
      </w:hyperlink>
    </w:p>
    <w:p w14:paraId="7D3BEAF5" w14:textId="388E007C" w:rsidR="00283CD4" w:rsidRDefault="00111A80">
      <w:pPr>
        <w:pStyle w:val="TOC3"/>
        <w:rPr>
          <w:rFonts w:asciiTheme="minorHAnsi" w:eastAsiaTheme="minorEastAsia" w:hAnsiTheme="minorHAnsi" w:cstheme="minorBidi"/>
        </w:rPr>
      </w:pPr>
      <w:hyperlink w:anchor="_Toc163481866" w:history="1">
        <w:r w:rsidR="00283CD4" w:rsidRPr="000F2704">
          <w:rPr>
            <w:rStyle w:val="Hyperlink"/>
          </w:rPr>
          <w:t>5</w:t>
        </w:r>
        <w:r w:rsidR="00283CD4">
          <w:rPr>
            <w:rFonts w:asciiTheme="minorHAnsi" w:eastAsiaTheme="minorEastAsia" w:hAnsiTheme="minorHAnsi" w:cstheme="minorBidi"/>
          </w:rPr>
          <w:tab/>
        </w:r>
        <w:r w:rsidR="00283CD4" w:rsidRPr="000F2704">
          <w:rPr>
            <w:rStyle w:val="Hyperlink"/>
          </w:rPr>
          <w:t>Criminal responsibility</w:t>
        </w:r>
        <w:r w:rsidR="00283CD4">
          <w:rPr>
            <w:webHidden/>
          </w:rPr>
          <w:tab/>
        </w:r>
        <w:r w:rsidR="00283CD4">
          <w:rPr>
            <w:webHidden/>
          </w:rPr>
          <w:fldChar w:fldCharType="begin"/>
        </w:r>
        <w:r w:rsidR="00283CD4">
          <w:rPr>
            <w:webHidden/>
          </w:rPr>
          <w:instrText xml:space="preserve"> PAGEREF _Toc163481866 \h </w:instrText>
        </w:r>
        <w:r w:rsidR="00283CD4">
          <w:rPr>
            <w:webHidden/>
          </w:rPr>
        </w:r>
        <w:r w:rsidR="00283CD4">
          <w:rPr>
            <w:webHidden/>
          </w:rPr>
          <w:fldChar w:fldCharType="separate"/>
        </w:r>
        <w:r w:rsidR="00954244">
          <w:rPr>
            <w:webHidden/>
          </w:rPr>
          <w:t>14</w:t>
        </w:r>
        <w:r w:rsidR="00283CD4">
          <w:rPr>
            <w:webHidden/>
          </w:rPr>
          <w:fldChar w:fldCharType="end"/>
        </w:r>
      </w:hyperlink>
    </w:p>
    <w:p w14:paraId="7EB1AD4A" w14:textId="5BCAFEE3" w:rsidR="00283CD4" w:rsidRDefault="00111A80">
      <w:pPr>
        <w:pStyle w:val="TOC1"/>
        <w:rPr>
          <w:rFonts w:asciiTheme="minorHAnsi" w:eastAsiaTheme="minorEastAsia" w:hAnsiTheme="minorHAnsi" w:cstheme="minorBidi"/>
          <w:b w:val="0"/>
          <w:caps w:val="0"/>
          <w:noProof/>
        </w:rPr>
      </w:pPr>
      <w:hyperlink w:anchor="_Toc163481867" w:history="1">
        <w:r w:rsidR="00283CD4" w:rsidRPr="000F2704">
          <w:rPr>
            <w:rStyle w:val="Hyperlink"/>
            <w:noProof/>
          </w:rPr>
          <w:t>PART 3 ─CHILD JUSTICE COMMITTEE</w:t>
        </w:r>
        <w:r w:rsidR="00283CD4">
          <w:rPr>
            <w:noProof/>
            <w:webHidden/>
          </w:rPr>
          <w:tab/>
        </w:r>
        <w:r w:rsidR="00283CD4">
          <w:rPr>
            <w:noProof/>
            <w:webHidden/>
          </w:rPr>
          <w:fldChar w:fldCharType="begin"/>
        </w:r>
        <w:r w:rsidR="00283CD4">
          <w:rPr>
            <w:noProof/>
            <w:webHidden/>
          </w:rPr>
          <w:instrText xml:space="preserve"> PAGEREF _Toc163481867 \h </w:instrText>
        </w:r>
        <w:r w:rsidR="00283CD4">
          <w:rPr>
            <w:noProof/>
            <w:webHidden/>
          </w:rPr>
        </w:r>
        <w:r w:rsidR="00283CD4">
          <w:rPr>
            <w:noProof/>
            <w:webHidden/>
          </w:rPr>
          <w:fldChar w:fldCharType="separate"/>
        </w:r>
        <w:r w:rsidR="00954244">
          <w:rPr>
            <w:noProof/>
            <w:webHidden/>
          </w:rPr>
          <w:t>15</w:t>
        </w:r>
        <w:r w:rsidR="00283CD4">
          <w:rPr>
            <w:noProof/>
            <w:webHidden/>
          </w:rPr>
          <w:fldChar w:fldCharType="end"/>
        </w:r>
      </w:hyperlink>
    </w:p>
    <w:p w14:paraId="0151EC7E" w14:textId="653950A1" w:rsidR="00283CD4" w:rsidRDefault="00111A80">
      <w:pPr>
        <w:pStyle w:val="TOC3"/>
        <w:rPr>
          <w:rFonts w:asciiTheme="minorHAnsi" w:eastAsiaTheme="minorEastAsia" w:hAnsiTheme="minorHAnsi" w:cstheme="minorBidi"/>
        </w:rPr>
      </w:pPr>
      <w:hyperlink w:anchor="_Toc163481868" w:history="1">
        <w:r w:rsidR="00283CD4" w:rsidRPr="000F2704">
          <w:rPr>
            <w:rStyle w:val="Hyperlink"/>
          </w:rPr>
          <w:t>6</w:t>
        </w:r>
        <w:r w:rsidR="00283CD4">
          <w:rPr>
            <w:rFonts w:asciiTheme="minorHAnsi" w:eastAsiaTheme="minorEastAsia" w:hAnsiTheme="minorHAnsi" w:cstheme="minorBidi"/>
          </w:rPr>
          <w:tab/>
        </w:r>
        <w:r w:rsidR="00283CD4" w:rsidRPr="000F2704">
          <w:rPr>
            <w:rStyle w:val="Hyperlink"/>
          </w:rPr>
          <w:t>Establishment of Child Justice Committee</w:t>
        </w:r>
        <w:r w:rsidR="00283CD4">
          <w:rPr>
            <w:webHidden/>
          </w:rPr>
          <w:tab/>
        </w:r>
        <w:r w:rsidR="00283CD4">
          <w:rPr>
            <w:webHidden/>
          </w:rPr>
          <w:fldChar w:fldCharType="begin"/>
        </w:r>
        <w:r w:rsidR="00283CD4">
          <w:rPr>
            <w:webHidden/>
          </w:rPr>
          <w:instrText xml:space="preserve"> PAGEREF _Toc163481868 \h </w:instrText>
        </w:r>
        <w:r w:rsidR="00283CD4">
          <w:rPr>
            <w:webHidden/>
          </w:rPr>
        </w:r>
        <w:r w:rsidR="00283CD4">
          <w:rPr>
            <w:webHidden/>
          </w:rPr>
          <w:fldChar w:fldCharType="separate"/>
        </w:r>
        <w:r w:rsidR="00954244">
          <w:rPr>
            <w:webHidden/>
          </w:rPr>
          <w:t>15</w:t>
        </w:r>
        <w:r w:rsidR="00283CD4">
          <w:rPr>
            <w:webHidden/>
          </w:rPr>
          <w:fldChar w:fldCharType="end"/>
        </w:r>
      </w:hyperlink>
    </w:p>
    <w:p w14:paraId="3EEA53F2" w14:textId="74206BB8" w:rsidR="00283CD4" w:rsidRDefault="00111A80">
      <w:pPr>
        <w:pStyle w:val="TOC3"/>
        <w:rPr>
          <w:rFonts w:asciiTheme="minorHAnsi" w:eastAsiaTheme="minorEastAsia" w:hAnsiTheme="minorHAnsi" w:cstheme="minorBidi"/>
        </w:rPr>
      </w:pPr>
      <w:hyperlink w:anchor="_Toc163481869" w:history="1">
        <w:r w:rsidR="00283CD4" w:rsidRPr="000F2704">
          <w:rPr>
            <w:rStyle w:val="Hyperlink"/>
          </w:rPr>
          <w:t>7</w:t>
        </w:r>
        <w:r w:rsidR="00283CD4">
          <w:rPr>
            <w:rFonts w:asciiTheme="minorHAnsi" w:eastAsiaTheme="minorEastAsia" w:hAnsiTheme="minorHAnsi" w:cstheme="minorBidi"/>
          </w:rPr>
          <w:tab/>
        </w:r>
        <w:r w:rsidR="00283CD4" w:rsidRPr="000F2704">
          <w:rPr>
            <w:rStyle w:val="Hyperlink"/>
          </w:rPr>
          <w:t>Procedure in relation to Child Justice Committee</w:t>
        </w:r>
        <w:r w:rsidR="00283CD4">
          <w:rPr>
            <w:webHidden/>
          </w:rPr>
          <w:tab/>
        </w:r>
        <w:r w:rsidR="00283CD4">
          <w:rPr>
            <w:webHidden/>
          </w:rPr>
          <w:fldChar w:fldCharType="begin"/>
        </w:r>
        <w:r w:rsidR="00283CD4">
          <w:rPr>
            <w:webHidden/>
          </w:rPr>
          <w:instrText xml:space="preserve"> PAGEREF _Toc163481869 \h </w:instrText>
        </w:r>
        <w:r w:rsidR="00283CD4">
          <w:rPr>
            <w:webHidden/>
          </w:rPr>
        </w:r>
        <w:r w:rsidR="00283CD4">
          <w:rPr>
            <w:webHidden/>
          </w:rPr>
          <w:fldChar w:fldCharType="separate"/>
        </w:r>
        <w:r w:rsidR="00954244">
          <w:rPr>
            <w:webHidden/>
          </w:rPr>
          <w:t>16</w:t>
        </w:r>
        <w:r w:rsidR="00283CD4">
          <w:rPr>
            <w:webHidden/>
          </w:rPr>
          <w:fldChar w:fldCharType="end"/>
        </w:r>
      </w:hyperlink>
    </w:p>
    <w:p w14:paraId="3EA35145" w14:textId="70A9612D" w:rsidR="00283CD4" w:rsidRDefault="00111A80">
      <w:pPr>
        <w:pStyle w:val="TOC1"/>
        <w:rPr>
          <w:rFonts w:asciiTheme="minorHAnsi" w:eastAsiaTheme="minorEastAsia" w:hAnsiTheme="minorHAnsi" w:cstheme="minorBidi"/>
          <w:b w:val="0"/>
          <w:caps w:val="0"/>
          <w:noProof/>
        </w:rPr>
      </w:pPr>
      <w:hyperlink w:anchor="_Toc163481870" w:history="1">
        <w:r w:rsidR="00283CD4" w:rsidRPr="000F2704">
          <w:rPr>
            <w:rStyle w:val="Hyperlink"/>
            <w:noProof/>
          </w:rPr>
          <w:t>PART 4─ESTABLISHMENT OF ASSESSMENT CENTRES AND SECURE RESIDENTIAL FACILITY</w:t>
        </w:r>
        <w:r w:rsidR="00283CD4">
          <w:rPr>
            <w:noProof/>
            <w:webHidden/>
          </w:rPr>
          <w:tab/>
        </w:r>
        <w:r w:rsidR="00283CD4">
          <w:rPr>
            <w:noProof/>
            <w:webHidden/>
          </w:rPr>
          <w:fldChar w:fldCharType="begin"/>
        </w:r>
        <w:r w:rsidR="00283CD4">
          <w:rPr>
            <w:noProof/>
            <w:webHidden/>
          </w:rPr>
          <w:instrText xml:space="preserve"> PAGEREF _Toc163481870 \h </w:instrText>
        </w:r>
        <w:r w:rsidR="00283CD4">
          <w:rPr>
            <w:noProof/>
            <w:webHidden/>
          </w:rPr>
        </w:r>
        <w:r w:rsidR="00283CD4">
          <w:rPr>
            <w:noProof/>
            <w:webHidden/>
          </w:rPr>
          <w:fldChar w:fldCharType="separate"/>
        </w:r>
        <w:r w:rsidR="00954244">
          <w:rPr>
            <w:noProof/>
            <w:webHidden/>
          </w:rPr>
          <w:t>17</w:t>
        </w:r>
        <w:r w:rsidR="00283CD4">
          <w:rPr>
            <w:noProof/>
            <w:webHidden/>
          </w:rPr>
          <w:fldChar w:fldCharType="end"/>
        </w:r>
      </w:hyperlink>
    </w:p>
    <w:p w14:paraId="1A7187A8" w14:textId="3C0E70BB" w:rsidR="00283CD4" w:rsidRDefault="00111A80">
      <w:pPr>
        <w:pStyle w:val="TOC3"/>
        <w:rPr>
          <w:rFonts w:asciiTheme="minorHAnsi" w:eastAsiaTheme="minorEastAsia" w:hAnsiTheme="minorHAnsi" w:cstheme="minorBidi"/>
        </w:rPr>
      </w:pPr>
      <w:hyperlink w:anchor="_Toc163481871" w:history="1">
        <w:r w:rsidR="00283CD4" w:rsidRPr="000F2704">
          <w:rPr>
            <w:rStyle w:val="Hyperlink"/>
          </w:rPr>
          <w:t>8</w:t>
        </w:r>
        <w:r w:rsidR="00283CD4">
          <w:rPr>
            <w:rFonts w:asciiTheme="minorHAnsi" w:eastAsiaTheme="minorEastAsia" w:hAnsiTheme="minorHAnsi" w:cstheme="minorBidi"/>
          </w:rPr>
          <w:tab/>
        </w:r>
        <w:r w:rsidR="00283CD4" w:rsidRPr="000F2704">
          <w:rPr>
            <w:rStyle w:val="Hyperlink"/>
          </w:rPr>
          <w:t>Assessment Centre</w:t>
        </w:r>
        <w:r w:rsidR="00283CD4">
          <w:rPr>
            <w:webHidden/>
          </w:rPr>
          <w:tab/>
        </w:r>
        <w:r w:rsidR="00283CD4">
          <w:rPr>
            <w:webHidden/>
          </w:rPr>
          <w:fldChar w:fldCharType="begin"/>
        </w:r>
        <w:r w:rsidR="00283CD4">
          <w:rPr>
            <w:webHidden/>
          </w:rPr>
          <w:instrText xml:space="preserve"> PAGEREF _Toc163481871 \h </w:instrText>
        </w:r>
        <w:r w:rsidR="00283CD4">
          <w:rPr>
            <w:webHidden/>
          </w:rPr>
        </w:r>
        <w:r w:rsidR="00283CD4">
          <w:rPr>
            <w:webHidden/>
          </w:rPr>
          <w:fldChar w:fldCharType="separate"/>
        </w:r>
        <w:r w:rsidR="00954244">
          <w:rPr>
            <w:webHidden/>
          </w:rPr>
          <w:t>17</w:t>
        </w:r>
        <w:r w:rsidR="00283CD4">
          <w:rPr>
            <w:webHidden/>
          </w:rPr>
          <w:fldChar w:fldCharType="end"/>
        </w:r>
      </w:hyperlink>
    </w:p>
    <w:p w14:paraId="106DE55E" w14:textId="6AE407EF" w:rsidR="00283CD4" w:rsidRDefault="00111A80">
      <w:pPr>
        <w:pStyle w:val="TOC3"/>
        <w:rPr>
          <w:rFonts w:asciiTheme="minorHAnsi" w:eastAsiaTheme="minorEastAsia" w:hAnsiTheme="minorHAnsi" w:cstheme="minorBidi"/>
        </w:rPr>
      </w:pPr>
      <w:hyperlink w:anchor="_Toc163481872" w:history="1">
        <w:r w:rsidR="00283CD4" w:rsidRPr="000F2704">
          <w:rPr>
            <w:rStyle w:val="Hyperlink"/>
          </w:rPr>
          <w:t>9</w:t>
        </w:r>
        <w:r w:rsidR="00283CD4">
          <w:rPr>
            <w:rFonts w:asciiTheme="minorHAnsi" w:eastAsiaTheme="minorEastAsia" w:hAnsiTheme="minorHAnsi" w:cstheme="minorBidi"/>
          </w:rPr>
          <w:tab/>
        </w:r>
        <w:r w:rsidR="00283CD4" w:rsidRPr="000F2704">
          <w:rPr>
            <w:rStyle w:val="Hyperlink"/>
          </w:rPr>
          <w:t>Secure residential facility</w:t>
        </w:r>
        <w:r w:rsidR="00283CD4">
          <w:rPr>
            <w:webHidden/>
          </w:rPr>
          <w:tab/>
        </w:r>
        <w:r w:rsidR="00283CD4">
          <w:rPr>
            <w:webHidden/>
          </w:rPr>
          <w:fldChar w:fldCharType="begin"/>
        </w:r>
        <w:r w:rsidR="00283CD4">
          <w:rPr>
            <w:webHidden/>
          </w:rPr>
          <w:instrText xml:space="preserve"> PAGEREF _Toc163481872 \h </w:instrText>
        </w:r>
        <w:r w:rsidR="00283CD4">
          <w:rPr>
            <w:webHidden/>
          </w:rPr>
        </w:r>
        <w:r w:rsidR="00283CD4">
          <w:rPr>
            <w:webHidden/>
          </w:rPr>
          <w:fldChar w:fldCharType="separate"/>
        </w:r>
        <w:r w:rsidR="00954244">
          <w:rPr>
            <w:webHidden/>
          </w:rPr>
          <w:t>18</w:t>
        </w:r>
        <w:r w:rsidR="00283CD4">
          <w:rPr>
            <w:webHidden/>
          </w:rPr>
          <w:fldChar w:fldCharType="end"/>
        </w:r>
      </w:hyperlink>
    </w:p>
    <w:p w14:paraId="6304F680" w14:textId="38D0B80E" w:rsidR="00283CD4" w:rsidRDefault="00111A80">
      <w:pPr>
        <w:pStyle w:val="TOC1"/>
        <w:rPr>
          <w:rFonts w:asciiTheme="minorHAnsi" w:eastAsiaTheme="minorEastAsia" w:hAnsiTheme="minorHAnsi" w:cstheme="minorBidi"/>
          <w:b w:val="0"/>
          <w:caps w:val="0"/>
          <w:noProof/>
        </w:rPr>
      </w:pPr>
      <w:hyperlink w:anchor="_Toc163481873" w:history="1">
        <w:r w:rsidR="00283CD4" w:rsidRPr="000F2704">
          <w:rPr>
            <w:rStyle w:val="Hyperlink"/>
            <w:noProof/>
          </w:rPr>
          <w:t>PART 5─METHODS OF SECURING ATTENDANCE OF CHILD AT INITIAL INQUIRY</w:t>
        </w:r>
        <w:r w:rsidR="00283CD4">
          <w:rPr>
            <w:noProof/>
            <w:webHidden/>
          </w:rPr>
          <w:tab/>
        </w:r>
        <w:r w:rsidR="00283CD4">
          <w:rPr>
            <w:noProof/>
            <w:webHidden/>
          </w:rPr>
          <w:fldChar w:fldCharType="begin"/>
        </w:r>
        <w:r w:rsidR="00283CD4">
          <w:rPr>
            <w:noProof/>
            <w:webHidden/>
          </w:rPr>
          <w:instrText xml:space="preserve"> PAGEREF _Toc163481873 \h </w:instrText>
        </w:r>
        <w:r w:rsidR="00283CD4">
          <w:rPr>
            <w:noProof/>
            <w:webHidden/>
          </w:rPr>
        </w:r>
        <w:r w:rsidR="00283CD4">
          <w:rPr>
            <w:noProof/>
            <w:webHidden/>
          </w:rPr>
          <w:fldChar w:fldCharType="separate"/>
        </w:r>
        <w:r w:rsidR="00954244">
          <w:rPr>
            <w:noProof/>
            <w:webHidden/>
          </w:rPr>
          <w:t>18</w:t>
        </w:r>
        <w:r w:rsidR="00283CD4">
          <w:rPr>
            <w:noProof/>
            <w:webHidden/>
          </w:rPr>
          <w:fldChar w:fldCharType="end"/>
        </w:r>
      </w:hyperlink>
    </w:p>
    <w:p w14:paraId="507184E9" w14:textId="2048FA0B" w:rsidR="00283CD4" w:rsidRDefault="00111A80">
      <w:pPr>
        <w:pStyle w:val="TOC3"/>
        <w:rPr>
          <w:rFonts w:asciiTheme="minorHAnsi" w:eastAsiaTheme="minorEastAsia" w:hAnsiTheme="minorHAnsi" w:cstheme="minorBidi"/>
        </w:rPr>
      </w:pPr>
      <w:hyperlink w:anchor="_Toc163481874" w:history="1">
        <w:r w:rsidR="00283CD4" w:rsidRPr="000F2704">
          <w:rPr>
            <w:rStyle w:val="Hyperlink"/>
          </w:rPr>
          <w:t>10</w:t>
        </w:r>
        <w:r w:rsidR="00283CD4">
          <w:rPr>
            <w:rFonts w:asciiTheme="minorHAnsi" w:eastAsiaTheme="minorEastAsia" w:hAnsiTheme="minorHAnsi" w:cstheme="minorBidi"/>
          </w:rPr>
          <w:tab/>
        </w:r>
        <w:r w:rsidR="00283CD4" w:rsidRPr="000F2704">
          <w:rPr>
            <w:rStyle w:val="Hyperlink"/>
          </w:rPr>
          <w:t>Method of securing attendance of child</w:t>
        </w:r>
        <w:r w:rsidR="00283CD4">
          <w:rPr>
            <w:webHidden/>
          </w:rPr>
          <w:tab/>
        </w:r>
        <w:r w:rsidR="00283CD4">
          <w:rPr>
            <w:webHidden/>
          </w:rPr>
          <w:fldChar w:fldCharType="begin"/>
        </w:r>
        <w:r w:rsidR="00283CD4">
          <w:rPr>
            <w:webHidden/>
          </w:rPr>
          <w:instrText xml:space="preserve"> PAGEREF _Toc163481874 \h </w:instrText>
        </w:r>
        <w:r w:rsidR="00283CD4">
          <w:rPr>
            <w:webHidden/>
          </w:rPr>
        </w:r>
        <w:r w:rsidR="00283CD4">
          <w:rPr>
            <w:webHidden/>
          </w:rPr>
          <w:fldChar w:fldCharType="separate"/>
        </w:r>
        <w:r w:rsidR="00954244">
          <w:rPr>
            <w:webHidden/>
          </w:rPr>
          <w:t>18</w:t>
        </w:r>
        <w:r w:rsidR="00283CD4">
          <w:rPr>
            <w:webHidden/>
          </w:rPr>
          <w:fldChar w:fldCharType="end"/>
        </w:r>
      </w:hyperlink>
    </w:p>
    <w:p w14:paraId="2E04B484" w14:textId="5307547F" w:rsidR="00283CD4" w:rsidRDefault="00111A80">
      <w:pPr>
        <w:pStyle w:val="TOC3"/>
        <w:rPr>
          <w:rFonts w:asciiTheme="minorHAnsi" w:eastAsiaTheme="minorEastAsia" w:hAnsiTheme="minorHAnsi" w:cstheme="minorBidi"/>
        </w:rPr>
      </w:pPr>
      <w:hyperlink w:anchor="_Toc163481875" w:history="1">
        <w:r w:rsidR="00283CD4" w:rsidRPr="000F2704">
          <w:rPr>
            <w:rStyle w:val="Hyperlink"/>
          </w:rPr>
          <w:t>11</w:t>
        </w:r>
        <w:r w:rsidR="00283CD4">
          <w:rPr>
            <w:rFonts w:asciiTheme="minorHAnsi" w:eastAsiaTheme="minorEastAsia" w:hAnsiTheme="minorHAnsi" w:cstheme="minorBidi"/>
          </w:rPr>
          <w:tab/>
        </w:r>
        <w:r w:rsidR="00283CD4" w:rsidRPr="000F2704">
          <w:rPr>
            <w:rStyle w:val="Hyperlink"/>
          </w:rPr>
          <w:t>Apprehension</w:t>
        </w:r>
        <w:r w:rsidR="00283CD4">
          <w:rPr>
            <w:webHidden/>
          </w:rPr>
          <w:tab/>
        </w:r>
        <w:r w:rsidR="00283CD4">
          <w:rPr>
            <w:webHidden/>
          </w:rPr>
          <w:fldChar w:fldCharType="begin"/>
        </w:r>
        <w:r w:rsidR="00283CD4">
          <w:rPr>
            <w:webHidden/>
          </w:rPr>
          <w:instrText xml:space="preserve"> PAGEREF _Toc163481875 \h </w:instrText>
        </w:r>
        <w:r w:rsidR="00283CD4">
          <w:rPr>
            <w:webHidden/>
          </w:rPr>
        </w:r>
        <w:r w:rsidR="00283CD4">
          <w:rPr>
            <w:webHidden/>
          </w:rPr>
          <w:fldChar w:fldCharType="separate"/>
        </w:r>
        <w:r w:rsidR="00954244">
          <w:rPr>
            <w:webHidden/>
          </w:rPr>
          <w:t>19</w:t>
        </w:r>
        <w:r w:rsidR="00283CD4">
          <w:rPr>
            <w:webHidden/>
          </w:rPr>
          <w:fldChar w:fldCharType="end"/>
        </w:r>
      </w:hyperlink>
    </w:p>
    <w:p w14:paraId="058DE594" w14:textId="76B59C34" w:rsidR="00283CD4" w:rsidRDefault="00111A80">
      <w:pPr>
        <w:pStyle w:val="TOC3"/>
        <w:rPr>
          <w:rFonts w:asciiTheme="minorHAnsi" w:eastAsiaTheme="minorEastAsia" w:hAnsiTheme="minorHAnsi" w:cstheme="minorBidi"/>
        </w:rPr>
      </w:pPr>
      <w:hyperlink w:anchor="_Toc163481876" w:history="1">
        <w:r w:rsidR="00283CD4" w:rsidRPr="000F2704">
          <w:rPr>
            <w:rStyle w:val="Hyperlink"/>
          </w:rPr>
          <w:t>12</w:t>
        </w:r>
        <w:r w:rsidR="00283CD4">
          <w:rPr>
            <w:rFonts w:asciiTheme="minorHAnsi" w:eastAsiaTheme="minorEastAsia" w:hAnsiTheme="minorHAnsi" w:cstheme="minorBidi"/>
          </w:rPr>
          <w:tab/>
        </w:r>
        <w:r w:rsidR="00283CD4" w:rsidRPr="000F2704">
          <w:rPr>
            <w:rStyle w:val="Hyperlink"/>
          </w:rPr>
          <w:t>Summons</w:t>
        </w:r>
        <w:r w:rsidR="00283CD4">
          <w:rPr>
            <w:webHidden/>
          </w:rPr>
          <w:tab/>
        </w:r>
        <w:r w:rsidR="00283CD4">
          <w:rPr>
            <w:webHidden/>
          </w:rPr>
          <w:fldChar w:fldCharType="begin"/>
        </w:r>
        <w:r w:rsidR="00283CD4">
          <w:rPr>
            <w:webHidden/>
          </w:rPr>
          <w:instrText xml:space="preserve"> PAGEREF _Toc163481876 \h </w:instrText>
        </w:r>
        <w:r w:rsidR="00283CD4">
          <w:rPr>
            <w:webHidden/>
          </w:rPr>
        </w:r>
        <w:r w:rsidR="00283CD4">
          <w:rPr>
            <w:webHidden/>
          </w:rPr>
          <w:fldChar w:fldCharType="separate"/>
        </w:r>
        <w:r w:rsidR="00954244">
          <w:rPr>
            <w:webHidden/>
          </w:rPr>
          <w:t>20</w:t>
        </w:r>
        <w:r w:rsidR="00283CD4">
          <w:rPr>
            <w:webHidden/>
          </w:rPr>
          <w:fldChar w:fldCharType="end"/>
        </w:r>
      </w:hyperlink>
    </w:p>
    <w:p w14:paraId="2FAD0608" w14:textId="35EAF53A" w:rsidR="00283CD4" w:rsidRDefault="00111A80">
      <w:pPr>
        <w:pStyle w:val="TOC3"/>
        <w:rPr>
          <w:rFonts w:asciiTheme="minorHAnsi" w:eastAsiaTheme="minorEastAsia" w:hAnsiTheme="minorHAnsi" w:cstheme="minorBidi"/>
        </w:rPr>
      </w:pPr>
      <w:hyperlink w:anchor="_Toc163481877" w:history="1">
        <w:r w:rsidR="00283CD4" w:rsidRPr="000F2704">
          <w:rPr>
            <w:rStyle w:val="Hyperlink"/>
          </w:rPr>
          <w:t>13</w:t>
        </w:r>
        <w:r w:rsidR="00283CD4">
          <w:rPr>
            <w:rFonts w:asciiTheme="minorHAnsi" w:eastAsiaTheme="minorEastAsia" w:hAnsiTheme="minorHAnsi" w:cstheme="minorBidi"/>
          </w:rPr>
          <w:tab/>
        </w:r>
        <w:r w:rsidR="00283CD4" w:rsidRPr="000F2704">
          <w:rPr>
            <w:rStyle w:val="Hyperlink"/>
          </w:rPr>
          <w:t>Written notice</w:t>
        </w:r>
        <w:r w:rsidR="00283CD4">
          <w:rPr>
            <w:webHidden/>
          </w:rPr>
          <w:tab/>
        </w:r>
        <w:r w:rsidR="00283CD4">
          <w:rPr>
            <w:webHidden/>
          </w:rPr>
          <w:fldChar w:fldCharType="begin"/>
        </w:r>
        <w:r w:rsidR="00283CD4">
          <w:rPr>
            <w:webHidden/>
          </w:rPr>
          <w:instrText xml:space="preserve"> PAGEREF _Toc163481877 \h </w:instrText>
        </w:r>
        <w:r w:rsidR="00283CD4">
          <w:rPr>
            <w:webHidden/>
          </w:rPr>
        </w:r>
        <w:r w:rsidR="00283CD4">
          <w:rPr>
            <w:webHidden/>
          </w:rPr>
          <w:fldChar w:fldCharType="separate"/>
        </w:r>
        <w:r w:rsidR="00954244">
          <w:rPr>
            <w:webHidden/>
          </w:rPr>
          <w:t>21</w:t>
        </w:r>
        <w:r w:rsidR="00283CD4">
          <w:rPr>
            <w:webHidden/>
          </w:rPr>
          <w:fldChar w:fldCharType="end"/>
        </w:r>
      </w:hyperlink>
    </w:p>
    <w:p w14:paraId="1BCD1B47" w14:textId="3953786A" w:rsidR="00283CD4" w:rsidRDefault="00111A80">
      <w:pPr>
        <w:pStyle w:val="TOC3"/>
        <w:rPr>
          <w:rFonts w:asciiTheme="minorHAnsi" w:eastAsiaTheme="minorEastAsia" w:hAnsiTheme="minorHAnsi" w:cstheme="minorBidi"/>
        </w:rPr>
      </w:pPr>
      <w:hyperlink w:anchor="_Toc163481878" w:history="1">
        <w:r w:rsidR="00283CD4" w:rsidRPr="000F2704">
          <w:rPr>
            <w:rStyle w:val="Hyperlink"/>
          </w:rPr>
          <w:t>14</w:t>
        </w:r>
        <w:r w:rsidR="00283CD4">
          <w:rPr>
            <w:rFonts w:asciiTheme="minorHAnsi" w:eastAsiaTheme="minorEastAsia" w:hAnsiTheme="minorHAnsi" w:cstheme="minorBidi"/>
          </w:rPr>
          <w:tab/>
        </w:r>
        <w:r w:rsidR="00283CD4" w:rsidRPr="000F2704">
          <w:rPr>
            <w:rStyle w:val="Hyperlink"/>
          </w:rPr>
          <w:t>Uncertainty as to age of person</w:t>
        </w:r>
        <w:r w:rsidR="00283CD4">
          <w:rPr>
            <w:webHidden/>
          </w:rPr>
          <w:tab/>
        </w:r>
        <w:r w:rsidR="00283CD4">
          <w:rPr>
            <w:webHidden/>
          </w:rPr>
          <w:fldChar w:fldCharType="begin"/>
        </w:r>
        <w:r w:rsidR="00283CD4">
          <w:rPr>
            <w:webHidden/>
          </w:rPr>
          <w:instrText xml:space="preserve"> PAGEREF _Toc163481878 \h </w:instrText>
        </w:r>
        <w:r w:rsidR="00283CD4">
          <w:rPr>
            <w:webHidden/>
          </w:rPr>
        </w:r>
        <w:r w:rsidR="00283CD4">
          <w:rPr>
            <w:webHidden/>
          </w:rPr>
          <w:fldChar w:fldCharType="separate"/>
        </w:r>
        <w:r w:rsidR="00954244">
          <w:rPr>
            <w:webHidden/>
          </w:rPr>
          <w:t>22</w:t>
        </w:r>
        <w:r w:rsidR="00283CD4">
          <w:rPr>
            <w:webHidden/>
          </w:rPr>
          <w:fldChar w:fldCharType="end"/>
        </w:r>
      </w:hyperlink>
    </w:p>
    <w:p w14:paraId="269C3961" w14:textId="637C8187" w:rsidR="00283CD4" w:rsidRDefault="00111A80">
      <w:pPr>
        <w:pStyle w:val="TOC3"/>
        <w:rPr>
          <w:rFonts w:asciiTheme="minorHAnsi" w:eastAsiaTheme="minorEastAsia" w:hAnsiTheme="minorHAnsi" w:cstheme="minorBidi"/>
        </w:rPr>
      </w:pPr>
      <w:hyperlink w:anchor="_Toc163481879" w:history="1">
        <w:r w:rsidR="00283CD4" w:rsidRPr="000F2704">
          <w:rPr>
            <w:rStyle w:val="Hyperlink"/>
          </w:rPr>
          <w:t>15</w:t>
        </w:r>
        <w:r w:rsidR="00283CD4">
          <w:rPr>
            <w:rFonts w:asciiTheme="minorHAnsi" w:eastAsiaTheme="minorEastAsia" w:hAnsiTheme="minorHAnsi" w:cstheme="minorBidi"/>
          </w:rPr>
          <w:tab/>
        </w:r>
        <w:r w:rsidR="00283CD4" w:rsidRPr="000F2704">
          <w:rPr>
            <w:rStyle w:val="Hyperlink"/>
          </w:rPr>
          <w:t>Release of child into care of parent or appropriate adult before initial inquiry</w:t>
        </w:r>
        <w:r w:rsidR="00283CD4">
          <w:rPr>
            <w:webHidden/>
          </w:rPr>
          <w:tab/>
        </w:r>
        <w:r w:rsidR="00283CD4">
          <w:rPr>
            <w:webHidden/>
          </w:rPr>
          <w:fldChar w:fldCharType="begin"/>
        </w:r>
        <w:r w:rsidR="00283CD4">
          <w:rPr>
            <w:webHidden/>
          </w:rPr>
          <w:instrText xml:space="preserve"> PAGEREF _Toc163481879 \h </w:instrText>
        </w:r>
        <w:r w:rsidR="00283CD4">
          <w:rPr>
            <w:webHidden/>
          </w:rPr>
        </w:r>
        <w:r w:rsidR="00283CD4">
          <w:rPr>
            <w:webHidden/>
          </w:rPr>
          <w:fldChar w:fldCharType="separate"/>
        </w:r>
        <w:r w:rsidR="00954244">
          <w:rPr>
            <w:webHidden/>
          </w:rPr>
          <w:t>22</w:t>
        </w:r>
        <w:r w:rsidR="00283CD4">
          <w:rPr>
            <w:webHidden/>
          </w:rPr>
          <w:fldChar w:fldCharType="end"/>
        </w:r>
      </w:hyperlink>
    </w:p>
    <w:p w14:paraId="5251F5C2" w14:textId="27CFC9C4" w:rsidR="00283CD4" w:rsidRDefault="00111A80">
      <w:pPr>
        <w:pStyle w:val="TOC3"/>
        <w:rPr>
          <w:rFonts w:asciiTheme="minorHAnsi" w:eastAsiaTheme="minorEastAsia" w:hAnsiTheme="minorHAnsi" w:cstheme="minorBidi"/>
        </w:rPr>
      </w:pPr>
      <w:hyperlink w:anchor="_Toc163481880" w:history="1">
        <w:r w:rsidR="00283CD4" w:rsidRPr="000F2704">
          <w:rPr>
            <w:rStyle w:val="Hyperlink"/>
          </w:rPr>
          <w:t>16</w:t>
        </w:r>
        <w:r w:rsidR="00283CD4">
          <w:rPr>
            <w:rFonts w:asciiTheme="minorHAnsi" w:eastAsiaTheme="minorEastAsia" w:hAnsiTheme="minorHAnsi" w:cstheme="minorBidi"/>
          </w:rPr>
          <w:tab/>
        </w:r>
        <w:r w:rsidR="00283CD4" w:rsidRPr="000F2704">
          <w:rPr>
            <w:rStyle w:val="Hyperlink"/>
          </w:rPr>
          <w:t>Magistrate may authorise the release of child</w:t>
        </w:r>
        <w:r w:rsidR="00283CD4">
          <w:rPr>
            <w:webHidden/>
          </w:rPr>
          <w:tab/>
        </w:r>
        <w:r w:rsidR="00283CD4">
          <w:rPr>
            <w:webHidden/>
          </w:rPr>
          <w:fldChar w:fldCharType="begin"/>
        </w:r>
        <w:r w:rsidR="00283CD4">
          <w:rPr>
            <w:webHidden/>
          </w:rPr>
          <w:instrText xml:space="preserve"> PAGEREF _Toc163481880 \h </w:instrText>
        </w:r>
        <w:r w:rsidR="00283CD4">
          <w:rPr>
            <w:webHidden/>
          </w:rPr>
        </w:r>
        <w:r w:rsidR="00283CD4">
          <w:rPr>
            <w:webHidden/>
          </w:rPr>
          <w:fldChar w:fldCharType="separate"/>
        </w:r>
        <w:r w:rsidR="00954244">
          <w:rPr>
            <w:webHidden/>
          </w:rPr>
          <w:t>23</w:t>
        </w:r>
        <w:r w:rsidR="00283CD4">
          <w:rPr>
            <w:webHidden/>
          </w:rPr>
          <w:fldChar w:fldCharType="end"/>
        </w:r>
      </w:hyperlink>
    </w:p>
    <w:p w14:paraId="2D4E042C" w14:textId="59C792D2" w:rsidR="00283CD4" w:rsidRDefault="00111A80">
      <w:pPr>
        <w:pStyle w:val="TOC3"/>
        <w:rPr>
          <w:rFonts w:asciiTheme="minorHAnsi" w:eastAsiaTheme="minorEastAsia" w:hAnsiTheme="minorHAnsi" w:cstheme="minorBidi"/>
        </w:rPr>
      </w:pPr>
      <w:hyperlink w:anchor="_Toc163481881" w:history="1">
        <w:r w:rsidR="00283CD4" w:rsidRPr="000F2704">
          <w:rPr>
            <w:rStyle w:val="Hyperlink"/>
          </w:rPr>
          <w:t>17</w:t>
        </w:r>
        <w:r w:rsidR="00283CD4">
          <w:rPr>
            <w:rFonts w:asciiTheme="minorHAnsi" w:eastAsiaTheme="minorEastAsia" w:hAnsiTheme="minorHAnsi" w:cstheme="minorBidi"/>
          </w:rPr>
          <w:tab/>
        </w:r>
        <w:r w:rsidR="00283CD4" w:rsidRPr="000F2704">
          <w:rPr>
            <w:rStyle w:val="Hyperlink"/>
          </w:rPr>
          <w:t>Duty of police officer and person into whose care the child is released</w:t>
        </w:r>
        <w:r w:rsidR="00283CD4">
          <w:rPr>
            <w:webHidden/>
          </w:rPr>
          <w:tab/>
        </w:r>
        <w:r w:rsidR="00283CD4">
          <w:rPr>
            <w:webHidden/>
          </w:rPr>
          <w:fldChar w:fldCharType="begin"/>
        </w:r>
        <w:r w:rsidR="00283CD4">
          <w:rPr>
            <w:webHidden/>
          </w:rPr>
          <w:instrText xml:space="preserve"> PAGEREF _Toc163481881 \h </w:instrText>
        </w:r>
        <w:r w:rsidR="00283CD4">
          <w:rPr>
            <w:webHidden/>
          </w:rPr>
        </w:r>
        <w:r w:rsidR="00283CD4">
          <w:rPr>
            <w:webHidden/>
          </w:rPr>
          <w:fldChar w:fldCharType="separate"/>
        </w:r>
        <w:r w:rsidR="00954244">
          <w:rPr>
            <w:webHidden/>
          </w:rPr>
          <w:t>23</w:t>
        </w:r>
        <w:r w:rsidR="00283CD4">
          <w:rPr>
            <w:webHidden/>
          </w:rPr>
          <w:fldChar w:fldCharType="end"/>
        </w:r>
      </w:hyperlink>
    </w:p>
    <w:p w14:paraId="2502C6A8" w14:textId="519F467A" w:rsidR="00283CD4" w:rsidRDefault="00111A80">
      <w:pPr>
        <w:pStyle w:val="TOC3"/>
        <w:rPr>
          <w:rFonts w:asciiTheme="minorHAnsi" w:eastAsiaTheme="minorEastAsia" w:hAnsiTheme="minorHAnsi" w:cstheme="minorBidi"/>
        </w:rPr>
      </w:pPr>
      <w:hyperlink w:anchor="_Toc163481882" w:history="1">
        <w:r w:rsidR="00283CD4" w:rsidRPr="000F2704">
          <w:rPr>
            <w:rStyle w:val="Hyperlink"/>
          </w:rPr>
          <w:t>18</w:t>
        </w:r>
        <w:r w:rsidR="00283CD4">
          <w:rPr>
            <w:rFonts w:asciiTheme="minorHAnsi" w:eastAsiaTheme="minorEastAsia" w:hAnsiTheme="minorHAnsi" w:cstheme="minorBidi"/>
          </w:rPr>
          <w:tab/>
        </w:r>
        <w:r w:rsidR="00283CD4" w:rsidRPr="000F2704">
          <w:rPr>
            <w:rStyle w:val="Hyperlink"/>
          </w:rPr>
          <w:t>Release of child on recognisance prior to initial inquiry</w:t>
        </w:r>
        <w:r w:rsidR="00283CD4">
          <w:rPr>
            <w:webHidden/>
          </w:rPr>
          <w:tab/>
        </w:r>
        <w:r w:rsidR="00283CD4">
          <w:rPr>
            <w:webHidden/>
          </w:rPr>
          <w:fldChar w:fldCharType="begin"/>
        </w:r>
        <w:r w:rsidR="00283CD4">
          <w:rPr>
            <w:webHidden/>
          </w:rPr>
          <w:instrText xml:space="preserve"> PAGEREF _Toc163481882 \h </w:instrText>
        </w:r>
        <w:r w:rsidR="00283CD4">
          <w:rPr>
            <w:webHidden/>
          </w:rPr>
        </w:r>
        <w:r w:rsidR="00283CD4">
          <w:rPr>
            <w:webHidden/>
          </w:rPr>
          <w:fldChar w:fldCharType="separate"/>
        </w:r>
        <w:r w:rsidR="00954244">
          <w:rPr>
            <w:webHidden/>
          </w:rPr>
          <w:t>24</w:t>
        </w:r>
        <w:r w:rsidR="00283CD4">
          <w:rPr>
            <w:webHidden/>
          </w:rPr>
          <w:fldChar w:fldCharType="end"/>
        </w:r>
      </w:hyperlink>
    </w:p>
    <w:p w14:paraId="768BD71F" w14:textId="7D3E0EA3" w:rsidR="00283CD4" w:rsidRDefault="00111A80">
      <w:pPr>
        <w:pStyle w:val="TOC3"/>
        <w:rPr>
          <w:rFonts w:asciiTheme="minorHAnsi" w:eastAsiaTheme="minorEastAsia" w:hAnsiTheme="minorHAnsi" w:cstheme="minorBidi"/>
        </w:rPr>
      </w:pPr>
      <w:hyperlink w:anchor="_Toc163481883" w:history="1">
        <w:r w:rsidR="00283CD4" w:rsidRPr="000F2704">
          <w:rPr>
            <w:rStyle w:val="Hyperlink"/>
          </w:rPr>
          <w:t>19</w:t>
        </w:r>
        <w:r w:rsidR="00283CD4">
          <w:rPr>
            <w:rFonts w:asciiTheme="minorHAnsi" w:eastAsiaTheme="minorEastAsia" w:hAnsiTheme="minorHAnsi" w:cstheme="minorBidi"/>
          </w:rPr>
          <w:tab/>
        </w:r>
        <w:r w:rsidR="00283CD4" w:rsidRPr="000F2704">
          <w:rPr>
            <w:rStyle w:val="Hyperlink"/>
          </w:rPr>
          <w:t>Child accused of certain offences not to be released from detention</w:t>
        </w:r>
        <w:r w:rsidR="00283CD4">
          <w:rPr>
            <w:webHidden/>
          </w:rPr>
          <w:tab/>
        </w:r>
        <w:r w:rsidR="00283CD4">
          <w:rPr>
            <w:webHidden/>
          </w:rPr>
          <w:fldChar w:fldCharType="begin"/>
        </w:r>
        <w:r w:rsidR="00283CD4">
          <w:rPr>
            <w:webHidden/>
          </w:rPr>
          <w:instrText xml:space="preserve"> PAGEREF _Toc163481883 \h </w:instrText>
        </w:r>
        <w:r w:rsidR="00283CD4">
          <w:rPr>
            <w:webHidden/>
          </w:rPr>
        </w:r>
        <w:r w:rsidR="00283CD4">
          <w:rPr>
            <w:webHidden/>
          </w:rPr>
          <w:fldChar w:fldCharType="separate"/>
        </w:r>
        <w:r w:rsidR="00954244">
          <w:rPr>
            <w:webHidden/>
          </w:rPr>
          <w:t>25</w:t>
        </w:r>
        <w:r w:rsidR="00283CD4">
          <w:rPr>
            <w:webHidden/>
          </w:rPr>
          <w:fldChar w:fldCharType="end"/>
        </w:r>
      </w:hyperlink>
    </w:p>
    <w:p w14:paraId="6DC8B406" w14:textId="1E9C0A11" w:rsidR="00283CD4" w:rsidRDefault="00111A80">
      <w:pPr>
        <w:pStyle w:val="TOC3"/>
        <w:rPr>
          <w:rFonts w:asciiTheme="minorHAnsi" w:eastAsiaTheme="minorEastAsia" w:hAnsiTheme="minorHAnsi" w:cstheme="minorBidi"/>
        </w:rPr>
      </w:pPr>
      <w:hyperlink w:anchor="_Toc163481884" w:history="1">
        <w:r w:rsidR="00283CD4" w:rsidRPr="000F2704">
          <w:rPr>
            <w:rStyle w:val="Hyperlink"/>
          </w:rPr>
          <w:t>20</w:t>
        </w:r>
        <w:r w:rsidR="00283CD4">
          <w:rPr>
            <w:rFonts w:asciiTheme="minorHAnsi" w:eastAsiaTheme="minorEastAsia" w:hAnsiTheme="minorHAnsi" w:cstheme="minorBidi"/>
          </w:rPr>
          <w:tab/>
        </w:r>
        <w:r w:rsidR="00283CD4" w:rsidRPr="000F2704">
          <w:rPr>
            <w:rStyle w:val="Hyperlink"/>
          </w:rPr>
          <w:t>Detention in place of safety</w:t>
        </w:r>
        <w:r w:rsidR="00283CD4">
          <w:rPr>
            <w:webHidden/>
          </w:rPr>
          <w:tab/>
        </w:r>
        <w:r w:rsidR="00283CD4">
          <w:rPr>
            <w:webHidden/>
          </w:rPr>
          <w:fldChar w:fldCharType="begin"/>
        </w:r>
        <w:r w:rsidR="00283CD4">
          <w:rPr>
            <w:webHidden/>
          </w:rPr>
          <w:instrText xml:space="preserve"> PAGEREF _Toc163481884 \h </w:instrText>
        </w:r>
        <w:r w:rsidR="00283CD4">
          <w:rPr>
            <w:webHidden/>
          </w:rPr>
        </w:r>
        <w:r w:rsidR="00283CD4">
          <w:rPr>
            <w:webHidden/>
          </w:rPr>
          <w:fldChar w:fldCharType="separate"/>
        </w:r>
        <w:r w:rsidR="00954244">
          <w:rPr>
            <w:webHidden/>
          </w:rPr>
          <w:t>25</w:t>
        </w:r>
        <w:r w:rsidR="00283CD4">
          <w:rPr>
            <w:webHidden/>
          </w:rPr>
          <w:fldChar w:fldCharType="end"/>
        </w:r>
      </w:hyperlink>
    </w:p>
    <w:p w14:paraId="47AF3C72" w14:textId="6503B46F" w:rsidR="00283CD4" w:rsidRDefault="00111A80">
      <w:pPr>
        <w:pStyle w:val="TOC3"/>
        <w:rPr>
          <w:rFonts w:asciiTheme="minorHAnsi" w:eastAsiaTheme="minorEastAsia" w:hAnsiTheme="minorHAnsi" w:cstheme="minorBidi"/>
        </w:rPr>
      </w:pPr>
      <w:hyperlink w:anchor="_Toc163481885" w:history="1">
        <w:r w:rsidR="00283CD4" w:rsidRPr="000F2704">
          <w:rPr>
            <w:rStyle w:val="Hyperlink"/>
          </w:rPr>
          <w:t>21</w:t>
        </w:r>
        <w:r w:rsidR="00283CD4">
          <w:rPr>
            <w:rFonts w:asciiTheme="minorHAnsi" w:eastAsiaTheme="minorEastAsia" w:hAnsiTheme="minorHAnsi" w:cstheme="minorBidi"/>
          </w:rPr>
          <w:tab/>
        </w:r>
        <w:r w:rsidR="00283CD4" w:rsidRPr="000F2704">
          <w:rPr>
            <w:rStyle w:val="Hyperlink"/>
          </w:rPr>
          <w:t>Report of injury sustained by child</w:t>
        </w:r>
        <w:r w:rsidR="00283CD4">
          <w:rPr>
            <w:webHidden/>
          </w:rPr>
          <w:tab/>
        </w:r>
        <w:r w:rsidR="00283CD4">
          <w:rPr>
            <w:webHidden/>
          </w:rPr>
          <w:fldChar w:fldCharType="begin"/>
        </w:r>
        <w:r w:rsidR="00283CD4">
          <w:rPr>
            <w:webHidden/>
          </w:rPr>
          <w:instrText xml:space="preserve"> PAGEREF _Toc163481885 \h </w:instrText>
        </w:r>
        <w:r w:rsidR="00283CD4">
          <w:rPr>
            <w:webHidden/>
          </w:rPr>
        </w:r>
        <w:r w:rsidR="00283CD4">
          <w:rPr>
            <w:webHidden/>
          </w:rPr>
          <w:fldChar w:fldCharType="separate"/>
        </w:r>
        <w:r w:rsidR="00954244">
          <w:rPr>
            <w:webHidden/>
          </w:rPr>
          <w:t>25</w:t>
        </w:r>
        <w:r w:rsidR="00283CD4">
          <w:rPr>
            <w:webHidden/>
          </w:rPr>
          <w:fldChar w:fldCharType="end"/>
        </w:r>
      </w:hyperlink>
    </w:p>
    <w:p w14:paraId="28AEBB68" w14:textId="2E594D48" w:rsidR="00283CD4" w:rsidRDefault="00111A80">
      <w:pPr>
        <w:pStyle w:val="TOC3"/>
        <w:rPr>
          <w:rFonts w:asciiTheme="minorHAnsi" w:eastAsiaTheme="minorEastAsia" w:hAnsiTheme="minorHAnsi" w:cstheme="minorBidi"/>
        </w:rPr>
      </w:pPr>
      <w:hyperlink w:anchor="_Toc163481886" w:history="1">
        <w:r w:rsidR="00283CD4" w:rsidRPr="000F2704">
          <w:rPr>
            <w:rStyle w:val="Hyperlink"/>
          </w:rPr>
          <w:t>22</w:t>
        </w:r>
        <w:r w:rsidR="00283CD4">
          <w:rPr>
            <w:rFonts w:asciiTheme="minorHAnsi" w:eastAsiaTheme="minorEastAsia" w:hAnsiTheme="minorHAnsi" w:cstheme="minorBidi"/>
          </w:rPr>
          <w:tab/>
        </w:r>
        <w:r w:rsidR="00283CD4" w:rsidRPr="000F2704">
          <w:rPr>
            <w:rStyle w:val="Hyperlink"/>
          </w:rPr>
          <w:t>Register of children in detention in police custody</w:t>
        </w:r>
        <w:r w:rsidR="00283CD4">
          <w:rPr>
            <w:webHidden/>
          </w:rPr>
          <w:tab/>
        </w:r>
        <w:r w:rsidR="00283CD4">
          <w:rPr>
            <w:webHidden/>
          </w:rPr>
          <w:fldChar w:fldCharType="begin"/>
        </w:r>
        <w:r w:rsidR="00283CD4">
          <w:rPr>
            <w:webHidden/>
          </w:rPr>
          <w:instrText xml:space="preserve"> PAGEREF _Toc163481886 \h </w:instrText>
        </w:r>
        <w:r w:rsidR="00283CD4">
          <w:rPr>
            <w:webHidden/>
          </w:rPr>
        </w:r>
        <w:r w:rsidR="00283CD4">
          <w:rPr>
            <w:webHidden/>
          </w:rPr>
          <w:fldChar w:fldCharType="separate"/>
        </w:r>
        <w:r w:rsidR="00954244">
          <w:rPr>
            <w:webHidden/>
          </w:rPr>
          <w:t>26</w:t>
        </w:r>
        <w:r w:rsidR="00283CD4">
          <w:rPr>
            <w:webHidden/>
          </w:rPr>
          <w:fldChar w:fldCharType="end"/>
        </w:r>
      </w:hyperlink>
    </w:p>
    <w:p w14:paraId="52583E07" w14:textId="39E354F5" w:rsidR="00283CD4" w:rsidRDefault="00111A80">
      <w:pPr>
        <w:pStyle w:val="TOC1"/>
        <w:rPr>
          <w:rFonts w:asciiTheme="minorHAnsi" w:eastAsiaTheme="minorEastAsia" w:hAnsiTheme="minorHAnsi" w:cstheme="minorBidi"/>
          <w:b w:val="0"/>
          <w:caps w:val="0"/>
          <w:noProof/>
        </w:rPr>
      </w:pPr>
      <w:hyperlink w:anchor="_Toc163481887" w:history="1">
        <w:r w:rsidR="00283CD4" w:rsidRPr="000F2704">
          <w:rPr>
            <w:rStyle w:val="Hyperlink"/>
            <w:noProof/>
          </w:rPr>
          <w:t>PART 6─ASSESSMENT OF A CHILD</w:t>
        </w:r>
        <w:r w:rsidR="00283CD4">
          <w:rPr>
            <w:noProof/>
            <w:webHidden/>
          </w:rPr>
          <w:tab/>
        </w:r>
        <w:r w:rsidR="00283CD4">
          <w:rPr>
            <w:noProof/>
            <w:webHidden/>
          </w:rPr>
          <w:fldChar w:fldCharType="begin"/>
        </w:r>
        <w:r w:rsidR="00283CD4">
          <w:rPr>
            <w:noProof/>
            <w:webHidden/>
          </w:rPr>
          <w:instrText xml:space="preserve"> PAGEREF _Toc163481887 \h </w:instrText>
        </w:r>
        <w:r w:rsidR="00283CD4">
          <w:rPr>
            <w:noProof/>
            <w:webHidden/>
          </w:rPr>
        </w:r>
        <w:r w:rsidR="00283CD4">
          <w:rPr>
            <w:noProof/>
            <w:webHidden/>
          </w:rPr>
          <w:fldChar w:fldCharType="separate"/>
        </w:r>
        <w:r w:rsidR="00954244">
          <w:rPr>
            <w:noProof/>
            <w:webHidden/>
          </w:rPr>
          <w:t>26</w:t>
        </w:r>
        <w:r w:rsidR="00283CD4">
          <w:rPr>
            <w:noProof/>
            <w:webHidden/>
          </w:rPr>
          <w:fldChar w:fldCharType="end"/>
        </w:r>
      </w:hyperlink>
    </w:p>
    <w:p w14:paraId="1E5063B1" w14:textId="4954F391" w:rsidR="00283CD4" w:rsidRDefault="00111A80">
      <w:pPr>
        <w:pStyle w:val="TOC3"/>
        <w:rPr>
          <w:rFonts w:asciiTheme="minorHAnsi" w:eastAsiaTheme="minorEastAsia" w:hAnsiTheme="minorHAnsi" w:cstheme="minorBidi"/>
        </w:rPr>
      </w:pPr>
      <w:hyperlink w:anchor="_Toc163481888" w:history="1">
        <w:r w:rsidR="00283CD4" w:rsidRPr="000F2704">
          <w:rPr>
            <w:rStyle w:val="Hyperlink"/>
          </w:rPr>
          <w:t>23</w:t>
        </w:r>
        <w:r w:rsidR="00283CD4">
          <w:rPr>
            <w:rFonts w:asciiTheme="minorHAnsi" w:eastAsiaTheme="minorEastAsia" w:hAnsiTheme="minorHAnsi" w:cstheme="minorBidi"/>
          </w:rPr>
          <w:tab/>
        </w:r>
        <w:r w:rsidR="00283CD4" w:rsidRPr="000F2704">
          <w:rPr>
            <w:rStyle w:val="Hyperlink"/>
          </w:rPr>
          <w:t>Duty of an assigned officer to assess child</w:t>
        </w:r>
        <w:r w:rsidR="00283CD4">
          <w:rPr>
            <w:webHidden/>
          </w:rPr>
          <w:tab/>
        </w:r>
        <w:r w:rsidR="00283CD4">
          <w:rPr>
            <w:webHidden/>
          </w:rPr>
          <w:fldChar w:fldCharType="begin"/>
        </w:r>
        <w:r w:rsidR="00283CD4">
          <w:rPr>
            <w:webHidden/>
          </w:rPr>
          <w:instrText xml:space="preserve"> PAGEREF _Toc163481888 \h </w:instrText>
        </w:r>
        <w:r w:rsidR="00283CD4">
          <w:rPr>
            <w:webHidden/>
          </w:rPr>
        </w:r>
        <w:r w:rsidR="00283CD4">
          <w:rPr>
            <w:webHidden/>
          </w:rPr>
          <w:fldChar w:fldCharType="separate"/>
        </w:r>
        <w:r w:rsidR="00954244">
          <w:rPr>
            <w:webHidden/>
          </w:rPr>
          <w:t>26</w:t>
        </w:r>
        <w:r w:rsidR="00283CD4">
          <w:rPr>
            <w:webHidden/>
          </w:rPr>
          <w:fldChar w:fldCharType="end"/>
        </w:r>
      </w:hyperlink>
    </w:p>
    <w:p w14:paraId="0D0D4C47" w14:textId="3149428C" w:rsidR="00283CD4" w:rsidRDefault="00111A80">
      <w:pPr>
        <w:pStyle w:val="TOC3"/>
        <w:rPr>
          <w:rFonts w:asciiTheme="minorHAnsi" w:eastAsiaTheme="minorEastAsia" w:hAnsiTheme="minorHAnsi" w:cstheme="minorBidi"/>
        </w:rPr>
      </w:pPr>
      <w:hyperlink w:anchor="_Toc163481889" w:history="1">
        <w:r w:rsidR="00283CD4" w:rsidRPr="000F2704">
          <w:rPr>
            <w:rStyle w:val="Hyperlink"/>
          </w:rPr>
          <w:t>24</w:t>
        </w:r>
        <w:r w:rsidR="00283CD4">
          <w:rPr>
            <w:rFonts w:asciiTheme="minorHAnsi" w:eastAsiaTheme="minorEastAsia" w:hAnsiTheme="minorHAnsi" w:cstheme="minorBidi"/>
          </w:rPr>
          <w:tab/>
        </w:r>
        <w:r w:rsidR="00283CD4" w:rsidRPr="000F2704">
          <w:rPr>
            <w:rStyle w:val="Hyperlink"/>
          </w:rPr>
          <w:t>Persons to attend assessment</w:t>
        </w:r>
        <w:r w:rsidR="00283CD4">
          <w:rPr>
            <w:webHidden/>
          </w:rPr>
          <w:tab/>
        </w:r>
        <w:r w:rsidR="00283CD4">
          <w:rPr>
            <w:webHidden/>
          </w:rPr>
          <w:fldChar w:fldCharType="begin"/>
        </w:r>
        <w:r w:rsidR="00283CD4">
          <w:rPr>
            <w:webHidden/>
          </w:rPr>
          <w:instrText xml:space="preserve"> PAGEREF _Toc163481889 \h </w:instrText>
        </w:r>
        <w:r w:rsidR="00283CD4">
          <w:rPr>
            <w:webHidden/>
          </w:rPr>
        </w:r>
        <w:r w:rsidR="00283CD4">
          <w:rPr>
            <w:webHidden/>
          </w:rPr>
          <w:fldChar w:fldCharType="separate"/>
        </w:r>
        <w:r w:rsidR="00954244">
          <w:rPr>
            <w:webHidden/>
          </w:rPr>
          <w:t>26</w:t>
        </w:r>
        <w:r w:rsidR="00283CD4">
          <w:rPr>
            <w:webHidden/>
          </w:rPr>
          <w:fldChar w:fldCharType="end"/>
        </w:r>
      </w:hyperlink>
    </w:p>
    <w:p w14:paraId="52340480" w14:textId="01CF5EB6" w:rsidR="00283CD4" w:rsidRDefault="00111A80">
      <w:pPr>
        <w:pStyle w:val="TOC3"/>
        <w:rPr>
          <w:rFonts w:asciiTheme="minorHAnsi" w:eastAsiaTheme="minorEastAsia" w:hAnsiTheme="minorHAnsi" w:cstheme="minorBidi"/>
        </w:rPr>
      </w:pPr>
      <w:hyperlink w:anchor="_Toc163481890" w:history="1">
        <w:r w:rsidR="00283CD4" w:rsidRPr="000F2704">
          <w:rPr>
            <w:rStyle w:val="Hyperlink"/>
          </w:rPr>
          <w:t>25</w:t>
        </w:r>
        <w:r w:rsidR="00283CD4">
          <w:rPr>
            <w:rFonts w:asciiTheme="minorHAnsi" w:eastAsiaTheme="minorEastAsia" w:hAnsiTheme="minorHAnsi" w:cstheme="minorBidi"/>
          </w:rPr>
          <w:tab/>
        </w:r>
        <w:r w:rsidR="00283CD4" w:rsidRPr="000F2704">
          <w:rPr>
            <w:rStyle w:val="Hyperlink"/>
          </w:rPr>
          <w:t>Powers and duties of assigned officer prior to assessment</w:t>
        </w:r>
        <w:r w:rsidR="00283CD4">
          <w:rPr>
            <w:webHidden/>
          </w:rPr>
          <w:tab/>
        </w:r>
        <w:r w:rsidR="00283CD4">
          <w:rPr>
            <w:webHidden/>
          </w:rPr>
          <w:fldChar w:fldCharType="begin"/>
        </w:r>
        <w:r w:rsidR="00283CD4">
          <w:rPr>
            <w:webHidden/>
          </w:rPr>
          <w:instrText xml:space="preserve"> PAGEREF _Toc163481890 \h </w:instrText>
        </w:r>
        <w:r w:rsidR="00283CD4">
          <w:rPr>
            <w:webHidden/>
          </w:rPr>
        </w:r>
        <w:r w:rsidR="00283CD4">
          <w:rPr>
            <w:webHidden/>
          </w:rPr>
          <w:fldChar w:fldCharType="separate"/>
        </w:r>
        <w:r w:rsidR="00954244">
          <w:rPr>
            <w:webHidden/>
          </w:rPr>
          <w:t>27</w:t>
        </w:r>
        <w:r w:rsidR="00283CD4">
          <w:rPr>
            <w:webHidden/>
          </w:rPr>
          <w:fldChar w:fldCharType="end"/>
        </w:r>
      </w:hyperlink>
    </w:p>
    <w:p w14:paraId="309D91FF" w14:textId="0FAA66D1" w:rsidR="00283CD4" w:rsidRDefault="00111A80">
      <w:pPr>
        <w:pStyle w:val="TOC3"/>
        <w:rPr>
          <w:rFonts w:asciiTheme="minorHAnsi" w:eastAsiaTheme="minorEastAsia" w:hAnsiTheme="minorHAnsi" w:cstheme="minorBidi"/>
        </w:rPr>
      </w:pPr>
      <w:hyperlink w:anchor="_Toc163481891" w:history="1">
        <w:r w:rsidR="00283CD4" w:rsidRPr="000F2704">
          <w:rPr>
            <w:rStyle w:val="Hyperlink"/>
          </w:rPr>
          <w:t>26</w:t>
        </w:r>
        <w:r w:rsidR="00283CD4">
          <w:rPr>
            <w:rFonts w:asciiTheme="minorHAnsi" w:eastAsiaTheme="minorEastAsia" w:hAnsiTheme="minorHAnsi" w:cstheme="minorBidi"/>
          </w:rPr>
          <w:tab/>
        </w:r>
        <w:r w:rsidR="00283CD4" w:rsidRPr="000F2704">
          <w:rPr>
            <w:rStyle w:val="Hyperlink"/>
          </w:rPr>
          <w:t>Powers and duties of assigned officer at assessment</w:t>
        </w:r>
        <w:r w:rsidR="00283CD4">
          <w:rPr>
            <w:webHidden/>
          </w:rPr>
          <w:tab/>
        </w:r>
        <w:r w:rsidR="00283CD4">
          <w:rPr>
            <w:webHidden/>
          </w:rPr>
          <w:fldChar w:fldCharType="begin"/>
        </w:r>
        <w:r w:rsidR="00283CD4">
          <w:rPr>
            <w:webHidden/>
          </w:rPr>
          <w:instrText xml:space="preserve"> PAGEREF _Toc163481891 \h </w:instrText>
        </w:r>
        <w:r w:rsidR="00283CD4">
          <w:rPr>
            <w:webHidden/>
          </w:rPr>
        </w:r>
        <w:r w:rsidR="00283CD4">
          <w:rPr>
            <w:webHidden/>
          </w:rPr>
          <w:fldChar w:fldCharType="separate"/>
        </w:r>
        <w:r w:rsidR="00954244">
          <w:rPr>
            <w:webHidden/>
          </w:rPr>
          <w:t>28</w:t>
        </w:r>
        <w:r w:rsidR="00283CD4">
          <w:rPr>
            <w:webHidden/>
          </w:rPr>
          <w:fldChar w:fldCharType="end"/>
        </w:r>
      </w:hyperlink>
    </w:p>
    <w:p w14:paraId="27F6A1E7" w14:textId="3762C6F1" w:rsidR="00283CD4" w:rsidRDefault="00111A80">
      <w:pPr>
        <w:pStyle w:val="TOC1"/>
        <w:rPr>
          <w:rFonts w:asciiTheme="minorHAnsi" w:eastAsiaTheme="minorEastAsia" w:hAnsiTheme="minorHAnsi" w:cstheme="minorBidi"/>
          <w:b w:val="0"/>
          <w:caps w:val="0"/>
          <w:noProof/>
        </w:rPr>
      </w:pPr>
      <w:hyperlink w:anchor="_Toc163481892" w:history="1">
        <w:r w:rsidR="00283CD4" w:rsidRPr="000F2704">
          <w:rPr>
            <w:rStyle w:val="Hyperlink"/>
            <w:noProof/>
          </w:rPr>
          <w:t>PART 7 ─INITIAL INQUIRY</w:t>
        </w:r>
        <w:r w:rsidR="00283CD4">
          <w:rPr>
            <w:noProof/>
            <w:webHidden/>
          </w:rPr>
          <w:tab/>
        </w:r>
        <w:r w:rsidR="00283CD4">
          <w:rPr>
            <w:noProof/>
            <w:webHidden/>
          </w:rPr>
          <w:fldChar w:fldCharType="begin"/>
        </w:r>
        <w:r w:rsidR="00283CD4">
          <w:rPr>
            <w:noProof/>
            <w:webHidden/>
          </w:rPr>
          <w:instrText xml:space="preserve"> PAGEREF _Toc163481892 \h </w:instrText>
        </w:r>
        <w:r w:rsidR="00283CD4">
          <w:rPr>
            <w:noProof/>
            <w:webHidden/>
          </w:rPr>
        </w:r>
        <w:r w:rsidR="00283CD4">
          <w:rPr>
            <w:noProof/>
            <w:webHidden/>
          </w:rPr>
          <w:fldChar w:fldCharType="separate"/>
        </w:r>
        <w:r w:rsidR="00954244">
          <w:rPr>
            <w:noProof/>
            <w:webHidden/>
          </w:rPr>
          <w:t>29</w:t>
        </w:r>
        <w:r w:rsidR="00283CD4">
          <w:rPr>
            <w:noProof/>
            <w:webHidden/>
          </w:rPr>
          <w:fldChar w:fldCharType="end"/>
        </w:r>
      </w:hyperlink>
    </w:p>
    <w:p w14:paraId="3BADF296" w14:textId="6499DFE5" w:rsidR="00283CD4" w:rsidRDefault="00111A80">
      <w:pPr>
        <w:pStyle w:val="TOC3"/>
        <w:rPr>
          <w:rFonts w:asciiTheme="minorHAnsi" w:eastAsiaTheme="minorEastAsia" w:hAnsiTheme="minorHAnsi" w:cstheme="minorBidi"/>
        </w:rPr>
      </w:pPr>
      <w:hyperlink w:anchor="_Toc163481893" w:history="1">
        <w:r w:rsidR="00283CD4" w:rsidRPr="000F2704">
          <w:rPr>
            <w:rStyle w:val="Hyperlink"/>
          </w:rPr>
          <w:t>27</w:t>
        </w:r>
        <w:r w:rsidR="00283CD4">
          <w:rPr>
            <w:rFonts w:asciiTheme="minorHAnsi" w:eastAsiaTheme="minorEastAsia" w:hAnsiTheme="minorHAnsi" w:cstheme="minorBidi"/>
          </w:rPr>
          <w:tab/>
        </w:r>
        <w:r w:rsidR="00283CD4" w:rsidRPr="000F2704">
          <w:rPr>
            <w:rStyle w:val="Hyperlink"/>
          </w:rPr>
          <w:t>Nature and objectives of initial inquiry</w:t>
        </w:r>
        <w:r w:rsidR="00283CD4">
          <w:rPr>
            <w:webHidden/>
          </w:rPr>
          <w:tab/>
        </w:r>
        <w:r w:rsidR="00283CD4">
          <w:rPr>
            <w:webHidden/>
          </w:rPr>
          <w:fldChar w:fldCharType="begin"/>
        </w:r>
        <w:r w:rsidR="00283CD4">
          <w:rPr>
            <w:webHidden/>
          </w:rPr>
          <w:instrText xml:space="preserve"> PAGEREF _Toc163481893 \h </w:instrText>
        </w:r>
        <w:r w:rsidR="00283CD4">
          <w:rPr>
            <w:webHidden/>
          </w:rPr>
        </w:r>
        <w:r w:rsidR="00283CD4">
          <w:rPr>
            <w:webHidden/>
          </w:rPr>
          <w:fldChar w:fldCharType="separate"/>
        </w:r>
        <w:r w:rsidR="00954244">
          <w:rPr>
            <w:webHidden/>
          </w:rPr>
          <w:t>29</w:t>
        </w:r>
        <w:r w:rsidR="00283CD4">
          <w:rPr>
            <w:webHidden/>
          </w:rPr>
          <w:fldChar w:fldCharType="end"/>
        </w:r>
      </w:hyperlink>
    </w:p>
    <w:p w14:paraId="1B402BE7" w14:textId="7539213A" w:rsidR="00283CD4" w:rsidRDefault="00111A80">
      <w:pPr>
        <w:pStyle w:val="TOC3"/>
        <w:rPr>
          <w:rFonts w:asciiTheme="minorHAnsi" w:eastAsiaTheme="minorEastAsia" w:hAnsiTheme="minorHAnsi" w:cstheme="minorBidi"/>
        </w:rPr>
      </w:pPr>
      <w:hyperlink w:anchor="_Toc163481894" w:history="1">
        <w:r w:rsidR="00283CD4" w:rsidRPr="000F2704">
          <w:rPr>
            <w:rStyle w:val="Hyperlink"/>
          </w:rPr>
          <w:t>28</w:t>
        </w:r>
        <w:r w:rsidR="00283CD4">
          <w:rPr>
            <w:rFonts w:asciiTheme="minorHAnsi" w:eastAsiaTheme="minorEastAsia" w:hAnsiTheme="minorHAnsi" w:cstheme="minorBidi"/>
          </w:rPr>
          <w:tab/>
        </w:r>
        <w:r w:rsidR="00283CD4" w:rsidRPr="000F2704">
          <w:rPr>
            <w:rStyle w:val="Hyperlink"/>
          </w:rPr>
          <w:t>Persons to attend initial inquiry</w:t>
        </w:r>
        <w:r w:rsidR="00283CD4">
          <w:rPr>
            <w:webHidden/>
          </w:rPr>
          <w:tab/>
        </w:r>
        <w:r w:rsidR="00283CD4">
          <w:rPr>
            <w:webHidden/>
          </w:rPr>
          <w:fldChar w:fldCharType="begin"/>
        </w:r>
        <w:r w:rsidR="00283CD4">
          <w:rPr>
            <w:webHidden/>
          </w:rPr>
          <w:instrText xml:space="preserve"> PAGEREF _Toc163481894 \h </w:instrText>
        </w:r>
        <w:r w:rsidR="00283CD4">
          <w:rPr>
            <w:webHidden/>
          </w:rPr>
        </w:r>
        <w:r w:rsidR="00283CD4">
          <w:rPr>
            <w:webHidden/>
          </w:rPr>
          <w:fldChar w:fldCharType="separate"/>
        </w:r>
        <w:r w:rsidR="00954244">
          <w:rPr>
            <w:webHidden/>
          </w:rPr>
          <w:t>30</w:t>
        </w:r>
        <w:r w:rsidR="00283CD4">
          <w:rPr>
            <w:webHidden/>
          </w:rPr>
          <w:fldChar w:fldCharType="end"/>
        </w:r>
      </w:hyperlink>
    </w:p>
    <w:p w14:paraId="07E0F45E" w14:textId="001A8952" w:rsidR="00283CD4" w:rsidRDefault="00111A80">
      <w:pPr>
        <w:pStyle w:val="TOC3"/>
        <w:rPr>
          <w:rFonts w:asciiTheme="minorHAnsi" w:eastAsiaTheme="minorEastAsia" w:hAnsiTheme="minorHAnsi" w:cstheme="minorBidi"/>
        </w:rPr>
      </w:pPr>
      <w:hyperlink w:anchor="_Toc163481895" w:history="1">
        <w:r w:rsidR="00283CD4" w:rsidRPr="000F2704">
          <w:rPr>
            <w:rStyle w:val="Hyperlink"/>
          </w:rPr>
          <w:t>29</w:t>
        </w:r>
        <w:r w:rsidR="00283CD4">
          <w:rPr>
            <w:rFonts w:asciiTheme="minorHAnsi" w:eastAsiaTheme="minorEastAsia" w:hAnsiTheme="minorHAnsi" w:cstheme="minorBidi"/>
          </w:rPr>
          <w:tab/>
        </w:r>
        <w:r w:rsidR="00283CD4" w:rsidRPr="000F2704">
          <w:rPr>
            <w:rStyle w:val="Hyperlink"/>
          </w:rPr>
          <w:t>Procedure relating to initial inquiry</w:t>
        </w:r>
        <w:r w:rsidR="00283CD4">
          <w:rPr>
            <w:webHidden/>
          </w:rPr>
          <w:tab/>
        </w:r>
        <w:r w:rsidR="00283CD4">
          <w:rPr>
            <w:webHidden/>
          </w:rPr>
          <w:fldChar w:fldCharType="begin"/>
        </w:r>
        <w:r w:rsidR="00283CD4">
          <w:rPr>
            <w:webHidden/>
          </w:rPr>
          <w:instrText xml:space="preserve"> PAGEREF _Toc163481895 \h </w:instrText>
        </w:r>
        <w:r w:rsidR="00283CD4">
          <w:rPr>
            <w:webHidden/>
          </w:rPr>
        </w:r>
        <w:r w:rsidR="00283CD4">
          <w:rPr>
            <w:webHidden/>
          </w:rPr>
          <w:fldChar w:fldCharType="separate"/>
        </w:r>
        <w:r w:rsidR="00954244">
          <w:rPr>
            <w:webHidden/>
          </w:rPr>
          <w:t>31</w:t>
        </w:r>
        <w:r w:rsidR="00283CD4">
          <w:rPr>
            <w:webHidden/>
          </w:rPr>
          <w:fldChar w:fldCharType="end"/>
        </w:r>
      </w:hyperlink>
    </w:p>
    <w:p w14:paraId="5C0B7D82" w14:textId="0971B660" w:rsidR="00283CD4" w:rsidRDefault="00111A80">
      <w:pPr>
        <w:pStyle w:val="TOC3"/>
        <w:rPr>
          <w:rFonts w:asciiTheme="minorHAnsi" w:eastAsiaTheme="minorEastAsia" w:hAnsiTheme="minorHAnsi" w:cstheme="minorBidi"/>
        </w:rPr>
      </w:pPr>
      <w:hyperlink w:anchor="_Toc163481896" w:history="1">
        <w:r w:rsidR="00283CD4" w:rsidRPr="000F2704">
          <w:rPr>
            <w:rStyle w:val="Hyperlink"/>
          </w:rPr>
          <w:t>30</w:t>
        </w:r>
        <w:r w:rsidR="00283CD4">
          <w:rPr>
            <w:rFonts w:asciiTheme="minorHAnsi" w:eastAsiaTheme="minorEastAsia" w:hAnsiTheme="minorHAnsi" w:cstheme="minorBidi"/>
          </w:rPr>
          <w:tab/>
        </w:r>
        <w:r w:rsidR="00283CD4" w:rsidRPr="000F2704">
          <w:rPr>
            <w:rStyle w:val="Hyperlink"/>
          </w:rPr>
          <w:t>Powers and duties of the Child Justice Committee with respect to an initial inquiry</w:t>
        </w:r>
        <w:r w:rsidR="00283CD4">
          <w:rPr>
            <w:webHidden/>
          </w:rPr>
          <w:tab/>
        </w:r>
        <w:r w:rsidR="00283CD4">
          <w:rPr>
            <w:webHidden/>
          </w:rPr>
          <w:fldChar w:fldCharType="begin"/>
        </w:r>
        <w:r w:rsidR="00283CD4">
          <w:rPr>
            <w:webHidden/>
          </w:rPr>
          <w:instrText xml:space="preserve"> PAGEREF _Toc163481896 \h </w:instrText>
        </w:r>
        <w:r w:rsidR="00283CD4">
          <w:rPr>
            <w:webHidden/>
          </w:rPr>
        </w:r>
        <w:r w:rsidR="00283CD4">
          <w:rPr>
            <w:webHidden/>
          </w:rPr>
          <w:fldChar w:fldCharType="separate"/>
        </w:r>
        <w:r w:rsidR="00954244">
          <w:rPr>
            <w:webHidden/>
          </w:rPr>
          <w:t>32</w:t>
        </w:r>
        <w:r w:rsidR="00283CD4">
          <w:rPr>
            <w:webHidden/>
          </w:rPr>
          <w:fldChar w:fldCharType="end"/>
        </w:r>
      </w:hyperlink>
    </w:p>
    <w:p w14:paraId="3FDAC961" w14:textId="20985D60" w:rsidR="00283CD4" w:rsidRDefault="00111A80">
      <w:pPr>
        <w:pStyle w:val="TOC3"/>
        <w:rPr>
          <w:rFonts w:asciiTheme="minorHAnsi" w:eastAsiaTheme="minorEastAsia" w:hAnsiTheme="minorHAnsi" w:cstheme="minorBidi"/>
        </w:rPr>
      </w:pPr>
      <w:hyperlink w:anchor="_Toc163481897" w:history="1">
        <w:r w:rsidR="00283CD4" w:rsidRPr="000F2704">
          <w:rPr>
            <w:rStyle w:val="Hyperlink"/>
          </w:rPr>
          <w:t>31</w:t>
        </w:r>
        <w:r w:rsidR="00283CD4">
          <w:rPr>
            <w:rFonts w:asciiTheme="minorHAnsi" w:eastAsiaTheme="minorEastAsia" w:hAnsiTheme="minorHAnsi" w:cstheme="minorBidi"/>
          </w:rPr>
          <w:tab/>
        </w:r>
        <w:r w:rsidR="00283CD4" w:rsidRPr="000F2704">
          <w:rPr>
            <w:rStyle w:val="Hyperlink"/>
          </w:rPr>
          <w:t>Failure to appear at initial inquiry</w:t>
        </w:r>
        <w:r w:rsidR="00283CD4">
          <w:rPr>
            <w:webHidden/>
          </w:rPr>
          <w:tab/>
        </w:r>
        <w:r w:rsidR="00283CD4">
          <w:rPr>
            <w:webHidden/>
          </w:rPr>
          <w:fldChar w:fldCharType="begin"/>
        </w:r>
        <w:r w:rsidR="00283CD4">
          <w:rPr>
            <w:webHidden/>
          </w:rPr>
          <w:instrText xml:space="preserve"> PAGEREF _Toc163481897 \h </w:instrText>
        </w:r>
        <w:r w:rsidR="00283CD4">
          <w:rPr>
            <w:webHidden/>
          </w:rPr>
        </w:r>
        <w:r w:rsidR="00283CD4">
          <w:rPr>
            <w:webHidden/>
          </w:rPr>
          <w:fldChar w:fldCharType="separate"/>
        </w:r>
        <w:r w:rsidR="00954244">
          <w:rPr>
            <w:webHidden/>
          </w:rPr>
          <w:t>34</w:t>
        </w:r>
        <w:r w:rsidR="00283CD4">
          <w:rPr>
            <w:webHidden/>
          </w:rPr>
          <w:fldChar w:fldCharType="end"/>
        </w:r>
      </w:hyperlink>
    </w:p>
    <w:p w14:paraId="476C7052" w14:textId="74BB009C" w:rsidR="00283CD4" w:rsidRDefault="00111A80">
      <w:pPr>
        <w:pStyle w:val="TOC3"/>
        <w:rPr>
          <w:rFonts w:asciiTheme="minorHAnsi" w:eastAsiaTheme="minorEastAsia" w:hAnsiTheme="minorHAnsi" w:cstheme="minorBidi"/>
        </w:rPr>
      </w:pPr>
      <w:hyperlink w:anchor="_Toc163481898" w:history="1">
        <w:r w:rsidR="00283CD4" w:rsidRPr="000F2704">
          <w:rPr>
            <w:rStyle w:val="Hyperlink"/>
          </w:rPr>
          <w:t>32</w:t>
        </w:r>
        <w:r w:rsidR="00283CD4">
          <w:rPr>
            <w:rFonts w:asciiTheme="minorHAnsi" w:eastAsiaTheme="minorEastAsia" w:hAnsiTheme="minorHAnsi" w:cstheme="minorBidi"/>
          </w:rPr>
          <w:tab/>
        </w:r>
        <w:r w:rsidR="00283CD4" w:rsidRPr="000F2704">
          <w:rPr>
            <w:rStyle w:val="Hyperlink"/>
          </w:rPr>
          <w:t>Release of child into care of parent or appropriate adult at initial inquiry and on recognisance or bail</w:t>
        </w:r>
        <w:r w:rsidR="00283CD4">
          <w:rPr>
            <w:webHidden/>
          </w:rPr>
          <w:tab/>
        </w:r>
        <w:r w:rsidR="00283CD4">
          <w:rPr>
            <w:webHidden/>
          </w:rPr>
          <w:fldChar w:fldCharType="begin"/>
        </w:r>
        <w:r w:rsidR="00283CD4">
          <w:rPr>
            <w:webHidden/>
          </w:rPr>
          <w:instrText xml:space="preserve"> PAGEREF _Toc163481898 \h </w:instrText>
        </w:r>
        <w:r w:rsidR="00283CD4">
          <w:rPr>
            <w:webHidden/>
          </w:rPr>
        </w:r>
        <w:r w:rsidR="00283CD4">
          <w:rPr>
            <w:webHidden/>
          </w:rPr>
          <w:fldChar w:fldCharType="separate"/>
        </w:r>
        <w:r w:rsidR="00954244">
          <w:rPr>
            <w:webHidden/>
          </w:rPr>
          <w:t>34</w:t>
        </w:r>
        <w:r w:rsidR="00283CD4">
          <w:rPr>
            <w:webHidden/>
          </w:rPr>
          <w:fldChar w:fldCharType="end"/>
        </w:r>
      </w:hyperlink>
    </w:p>
    <w:p w14:paraId="261DCAB7" w14:textId="108A04F4" w:rsidR="00283CD4" w:rsidRDefault="00111A80">
      <w:pPr>
        <w:pStyle w:val="TOC3"/>
        <w:rPr>
          <w:rFonts w:asciiTheme="minorHAnsi" w:eastAsiaTheme="minorEastAsia" w:hAnsiTheme="minorHAnsi" w:cstheme="minorBidi"/>
        </w:rPr>
      </w:pPr>
      <w:hyperlink w:anchor="_Toc163481899" w:history="1">
        <w:r w:rsidR="00283CD4" w:rsidRPr="000F2704">
          <w:rPr>
            <w:rStyle w:val="Hyperlink"/>
          </w:rPr>
          <w:t>33</w:t>
        </w:r>
        <w:r w:rsidR="00283CD4">
          <w:rPr>
            <w:rFonts w:asciiTheme="minorHAnsi" w:eastAsiaTheme="minorEastAsia" w:hAnsiTheme="minorHAnsi" w:cstheme="minorBidi"/>
          </w:rPr>
          <w:tab/>
        </w:r>
        <w:r w:rsidR="00283CD4" w:rsidRPr="000F2704">
          <w:rPr>
            <w:rStyle w:val="Hyperlink"/>
          </w:rPr>
          <w:t>Detention of child after first appearance before the Child Justice Committee</w:t>
        </w:r>
        <w:r w:rsidR="00283CD4">
          <w:rPr>
            <w:webHidden/>
          </w:rPr>
          <w:tab/>
        </w:r>
        <w:r w:rsidR="00283CD4">
          <w:rPr>
            <w:webHidden/>
          </w:rPr>
          <w:fldChar w:fldCharType="begin"/>
        </w:r>
        <w:r w:rsidR="00283CD4">
          <w:rPr>
            <w:webHidden/>
          </w:rPr>
          <w:instrText xml:space="preserve"> PAGEREF _Toc163481899 \h </w:instrText>
        </w:r>
        <w:r w:rsidR="00283CD4">
          <w:rPr>
            <w:webHidden/>
          </w:rPr>
        </w:r>
        <w:r w:rsidR="00283CD4">
          <w:rPr>
            <w:webHidden/>
          </w:rPr>
          <w:fldChar w:fldCharType="separate"/>
        </w:r>
        <w:r w:rsidR="00954244">
          <w:rPr>
            <w:webHidden/>
          </w:rPr>
          <w:t>37</w:t>
        </w:r>
        <w:r w:rsidR="00283CD4">
          <w:rPr>
            <w:webHidden/>
          </w:rPr>
          <w:fldChar w:fldCharType="end"/>
        </w:r>
      </w:hyperlink>
    </w:p>
    <w:p w14:paraId="5FF6888C" w14:textId="2B9C2ED6" w:rsidR="00283CD4" w:rsidRDefault="00111A80">
      <w:pPr>
        <w:pStyle w:val="TOC3"/>
        <w:rPr>
          <w:rFonts w:asciiTheme="minorHAnsi" w:eastAsiaTheme="minorEastAsia" w:hAnsiTheme="minorHAnsi" w:cstheme="minorBidi"/>
        </w:rPr>
      </w:pPr>
      <w:hyperlink w:anchor="_Toc163481900" w:history="1">
        <w:r w:rsidR="00283CD4" w:rsidRPr="000F2704">
          <w:rPr>
            <w:rStyle w:val="Hyperlink"/>
          </w:rPr>
          <w:t>34</w:t>
        </w:r>
        <w:r w:rsidR="00283CD4">
          <w:rPr>
            <w:rFonts w:asciiTheme="minorHAnsi" w:eastAsiaTheme="minorEastAsia" w:hAnsiTheme="minorHAnsi" w:cstheme="minorBidi"/>
          </w:rPr>
          <w:tab/>
        </w:r>
        <w:r w:rsidR="00283CD4" w:rsidRPr="000F2704">
          <w:rPr>
            <w:rStyle w:val="Hyperlink"/>
          </w:rPr>
          <w:t>Postponement of initial inquiry</w:t>
        </w:r>
        <w:r w:rsidR="00283CD4">
          <w:rPr>
            <w:webHidden/>
          </w:rPr>
          <w:tab/>
        </w:r>
        <w:r w:rsidR="00283CD4">
          <w:rPr>
            <w:webHidden/>
          </w:rPr>
          <w:fldChar w:fldCharType="begin"/>
        </w:r>
        <w:r w:rsidR="00283CD4">
          <w:rPr>
            <w:webHidden/>
          </w:rPr>
          <w:instrText xml:space="preserve"> PAGEREF _Toc163481900 \h </w:instrText>
        </w:r>
        <w:r w:rsidR="00283CD4">
          <w:rPr>
            <w:webHidden/>
          </w:rPr>
        </w:r>
        <w:r w:rsidR="00283CD4">
          <w:rPr>
            <w:webHidden/>
          </w:rPr>
          <w:fldChar w:fldCharType="separate"/>
        </w:r>
        <w:r w:rsidR="00954244">
          <w:rPr>
            <w:webHidden/>
          </w:rPr>
          <w:t>38</w:t>
        </w:r>
        <w:r w:rsidR="00283CD4">
          <w:rPr>
            <w:webHidden/>
          </w:rPr>
          <w:fldChar w:fldCharType="end"/>
        </w:r>
      </w:hyperlink>
    </w:p>
    <w:p w14:paraId="0FE15A4C" w14:textId="00B09C8A" w:rsidR="00283CD4" w:rsidRDefault="00111A80">
      <w:pPr>
        <w:pStyle w:val="TOC3"/>
        <w:rPr>
          <w:rFonts w:asciiTheme="minorHAnsi" w:eastAsiaTheme="minorEastAsia" w:hAnsiTheme="minorHAnsi" w:cstheme="minorBidi"/>
        </w:rPr>
      </w:pPr>
      <w:hyperlink w:anchor="_Toc163481901" w:history="1">
        <w:r w:rsidR="00283CD4" w:rsidRPr="000F2704">
          <w:rPr>
            <w:rStyle w:val="Hyperlink"/>
          </w:rPr>
          <w:t>35</w:t>
        </w:r>
        <w:r w:rsidR="00283CD4">
          <w:rPr>
            <w:rFonts w:asciiTheme="minorHAnsi" w:eastAsiaTheme="minorEastAsia" w:hAnsiTheme="minorHAnsi" w:cstheme="minorBidi"/>
          </w:rPr>
          <w:tab/>
        </w:r>
        <w:r w:rsidR="00283CD4" w:rsidRPr="000F2704">
          <w:rPr>
            <w:rStyle w:val="Hyperlink"/>
          </w:rPr>
          <w:t>Postponement of initial inquiry for detailed assessment</w:t>
        </w:r>
        <w:r w:rsidR="00283CD4">
          <w:rPr>
            <w:webHidden/>
          </w:rPr>
          <w:tab/>
        </w:r>
        <w:r w:rsidR="00283CD4">
          <w:rPr>
            <w:webHidden/>
          </w:rPr>
          <w:fldChar w:fldCharType="begin"/>
        </w:r>
        <w:r w:rsidR="00283CD4">
          <w:rPr>
            <w:webHidden/>
          </w:rPr>
          <w:instrText xml:space="preserve"> PAGEREF _Toc163481901 \h </w:instrText>
        </w:r>
        <w:r w:rsidR="00283CD4">
          <w:rPr>
            <w:webHidden/>
          </w:rPr>
        </w:r>
        <w:r w:rsidR="00283CD4">
          <w:rPr>
            <w:webHidden/>
          </w:rPr>
          <w:fldChar w:fldCharType="separate"/>
        </w:r>
        <w:r w:rsidR="00954244">
          <w:rPr>
            <w:webHidden/>
          </w:rPr>
          <w:t>39</w:t>
        </w:r>
        <w:r w:rsidR="00283CD4">
          <w:rPr>
            <w:webHidden/>
          </w:rPr>
          <w:fldChar w:fldCharType="end"/>
        </w:r>
      </w:hyperlink>
    </w:p>
    <w:p w14:paraId="5351DD9D" w14:textId="3E9A7329" w:rsidR="00283CD4" w:rsidRDefault="00111A80">
      <w:pPr>
        <w:pStyle w:val="TOC3"/>
        <w:rPr>
          <w:rFonts w:asciiTheme="minorHAnsi" w:eastAsiaTheme="minorEastAsia" w:hAnsiTheme="minorHAnsi" w:cstheme="minorBidi"/>
        </w:rPr>
      </w:pPr>
      <w:hyperlink w:anchor="_Toc163481902" w:history="1">
        <w:r w:rsidR="00283CD4" w:rsidRPr="000F2704">
          <w:rPr>
            <w:rStyle w:val="Hyperlink"/>
          </w:rPr>
          <w:t>36</w:t>
        </w:r>
        <w:r w:rsidR="00283CD4">
          <w:rPr>
            <w:rFonts w:asciiTheme="minorHAnsi" w:eastAsiaTheme="minorEastAsia" w:hAnsiTheme="minorHAnsi" w:cstheme="minorBidi"/>
          </w:rPr>
          <w:tab/>
        </w:r>
        <w:r w:rsidR="00283CD4" w:rsidRPr="000F2704">
          <w:rPr>
            <w:rStyle w:val="Hyperlink"/>
          </w:rPr>
          <w:t>Referral of matter to the Director</w:t>
        </w:r>
        <w:r w:rsidR="00283CD4">
          <w:rPr>
            <w:webHidden/>
          </w:rPr>
          <w:tab/>
        </w:r>
        <w:r w:rsidR="00283CD4">
          <w:rPr>
            <w:webHidden/>
          </w:rPr>
          <w:fldChar w:fldCharType="begin"/>
        </w:r>
        <w:r w:rsidR="00283CD4">
          <w:rPr>
            <w:webHidden/>
          </w:rPr>
          <w:instrText xml:space="preserve"> PAGEREF _Toc163481902 \h </w:instrText>
        </w:r>
        <w:r w:rsidR="00283CD4">
          <w:rPr>
            <w:webHidden/>
          </w:rPr>
        </w:r>
        <w:r w:rsidR="00283CD4">
          <w:rPr>
            <w:webHidden/>
          </w:rPr>
          <w:fldChar w:fldCharType="separate"/>
        </w:r>
        <w:r w:rsidR="00954244">
          <w:rPr>
            <w:webHidden/>
          </w:rPr>
          <w:t>40</w:t>
        </w:r>
        <w:r w:rsidR="00283CD4">
          <w:rPr>
            <w:webHidden/>
          </w:rPr>
          <w:fldChar w:fldCharType="end"/>
        </w:r>
      </w:hyperlink>
    </w:p>
    <w:p w14:paraId="06AFBF3C" w14:textId="3F1531AD" w:rsidR="00283CD4" w:rsidRDefault="00111A80">
      <w:pPr>
        <w:pStyle w:val="TOC3"/>
        <w:rPr>
          <w:rFonts w:asciiTheme="minorHAnsi" w:eastAsiaTheme="minorEastAsia" w:hAnsiTheme="minorHAnsi" w:cstheme="minorBidi"/>
        </w:rPr>
      </w:pPr>
      <w:hyperlink w:anchor="_Toc163481903" w:history="1">
        <w:r w:rsidR="00283CD4" w:rsidRPr="000F2704">
          <w:rPr>
            <w:rStyle w:val="Hyperlink"/>
          </w:rPr>
          <w:t>37</w:t>
        </w:r>
        <w:r w:rsidR="00283CD4">
          <w:rPr>
            <w:rFonts w:asciiTheme="minorHAnsi" w:eastAsiaTheme="minorEastAsia" w:hAnsiTheme="minorHAnsi" w:cstheme="minorBidi"/>
          </w:rPr>
          <w:tab/>
        </w:r>
        <w:r w:rsidR="00283CD4" w:rsidRPr="000F2704">
          <w:rPr>
            <w:rStyle w:val="Hyperlink"/>
          </w:rPr>
          <w:t>Decision regarding diversion</w:t>
        </w:r>
        <w:r w:rsidR="00283CD4">
          <w:rPr>
            <w:webHidden/>
          </w:rPr>
          <w:tab/>
        </w:r>
        <w:r w:rsidR="00283CD4">
          <w:rPr>
            <w:webHidden/>
          </w:rPr>
          <w:fldChar w:fldCharType="begin"/>
        </w:r>
        <w:r w:rsidR="00283CD4">
          <w:rPr>
            <w:webHidden/>
          </w:rPr>
          <w:instrText xml:space="preserve"> PAGEREF _Toc163481903 \h </w:instrText>
        </w:r>
        <w:r w:rsidR="00283CD4">
          <w:rPr>
            <w:webHidden/>
          </w:rPr>
        </w:r>
        <w:r w:rsidR="00283CD4">
          <w:rPr>
            <w:webHidden/>
          </w:rPr>
          <w:fldChar w:fldCharType="separate"/>
        </w:r>
        <w:r w:rsidR="00954244">
          <w:rPr>
            <w:webHidden/>
          </w:rPr>
          <w:t>41</w:t>
        </w:r>
        <w:r w:rsidR="00283CD4">
          <w:rPr>
            <w:webHidden/>
          </w:rPr>
          <w:fldChar w:fldCharType="end"/>
        </w:r>
      </w:hyperlink>
    </w:p>
    <w:p w14:paraId="1F480331" w14:textId="74CAE01B" w:rsidR="00283CD4" w:rsidRDefault="00111A80">
      <w:pPr>
        <w:pStyle w:val="TOC3"/>
        <w:rPr>
          <w:rFonts w:asciiTheme="minorHAnsi" w:eastAsiaTheme="minorEastAsia" w:hAnsiTheme="minorHAnsi" w:cstheme="minorBidi"/>
        </w:rPr>
      </w:pPr>
      <w:hyperlink w:anchor="_Toc163481904" w:history="1">
        <w:r w:rsidR="00283CD4" w:rsidRPr="000F2704">
          <w:rPr>
            <w:rStyle w:val="Hyperlink"/>
          </w:rPr>
          <w:t>38</w:t>
        </w:r>
        <w:r w:rsidR="00283CD4">
          <w:rPr>
            <w:rFonts w:asciiTheme="minorHAnsi" w:eastAsiaTheme="minorEastAsia" w:hAnsiTheme="minorHAnsi" w:cstheme="minorBidi"/>
          </w:rPr>
          <w:tab/>
        </w:r>
        <w:r w:rsidR="00283CD4" w:rsidRPr="000F2704">
          <w:rPr>
            <w:rStyle w:val="Hyperlink"/>
          </w:rPr>
          <w:t>Family group conference</w:t>
        </w:r>
        <w:r w:rsidR="00283CD4">
          <w:rPr>
            <w:webHidden/>
          </w:rPr>
          <w:tab/>
        </w:r>
        <w:r w:rsidR="00283CD4">
          <w:rPr>
            <w:webHidden/>
          </w:rPr>
          <w:fldChar w:fldCharType="begin"/>
        </w:r>
        <w:r w:rsidR="00283CD4">
          <w:rPr>
            <w:webHidden/>
          </w:rPr>
          <w:instrText xml:space="preserve"> PAGEREF _Toc163481904 \h </w:instrText>
        </w:r>
        <w:r w:rsidR="00283CD4">
          <w:rPr>
            <w:webHidden/>
          </w:rPr>
        </w:r>
        <w:r w:rsidR="00283CD4">
          <w:rPr>
            <w:webHidden/>
          </w:rPr>
          <w:fldChar w:fldCharType="separate"/>
        </w:r>
        <w:r w:rsidR="00954244">
          <w:rPr>
            <w:webHidden/>
          </w:rPr>
          <w:t>41</w:t>
        </w:r>
        <w:r w:rsidR="00283CD4">
          <w:rPr>
            <w:webHidden/>
          </w:rPr>
          <w:fldChar w:fldCharType="end"/>
        </w:r>
      </w:hyperlink>
    </w:p>
    <w:p w14:paraId="28AF3097" w14:textId="13F2725B" w:rsidR="00283CD4" w:rsidRDefault="00111A80">
      <w:pPr>
        <w:pStyle w:val="TOC3"/>
        <w:rPr>
          <w:rFonts w:asciiTheme="minorHAnsi" w:eastAsiaTheme="minorEastAsia" w:hAnsiTheme="minorHAnsi" w:cstheme="minorBidi"/>
        </w:rPr>
      </w:pPr>
      <w:hyperlink w:anchor="_Toc163481905" w:history="1">
        <w:r w:rsidR="00283CD4" w:rsidRPr="000F2704">
          <w:rPr>
            <w:rStyle w:val="Hyperlink"/>
          </w:rPr>
          <w:t>39</w:t>
        </w:r>
        <w:r w:rsidR="00283CD4">
          <w:rPr>
            <w:rFonts w:asciiTheme="minorHAnsi" w:eastAsiaTheme="minorEastAsia" w:hAnsiTheme="minorHAnsi" w:cstheme="minorBidi"/>
          </w:rPr>
          <w:tab/>
        </w:r>
        <w:r w:rsidR="00283CD4" w:rsidRPr="000F2704">
          <w:rPr>
            <w:rStyle w:val="Hyperlink"/>
          </w:rPr>
          <w:t>Release of child</w:t>
        </w:r>
        <w:r w:rsidR="00283CD4">
          <w:rPr>
            <w:webHidden/>
          </w:rPr>
          <w:tab/>
        </w:r>
        <w:r w:rsidR="00283CD4">
          <w:rPr>
            <w:webHidden/>
          </w:rPr>
          <w:fldChar w:fldCharType="begin"/>
        </w:r>
        <w:r w:rsidR="00283CD4">
          <w:rPr>
            <w:webHidden/>
          </w:rPr>
          <w:instrText xml:space="preserve"> PAGEREF _Toc163481905 \h </w:instrText>
        </w:r>
        <w:r w:rsidR="00283CD4">
          <w:rPr>
            <w:webHidden/>
          </w:rPr>
        </w:r>
        <w:r w:rsidR="00283CD4">
          <w:rPr>
            <w:webHidden/>
          </w:rPr>
          <w:fldChar w:fldCharType="separate"/>
        </w:r>
        <w:r w:rsidR="00954244">
          <w:rPr>
            <w:webHidden/>
          </w:rPr>
          <w:t>44</w:t>
        </w:r>
        <w:r w:rsidR="00283CD4">
          <w:rPr>
            <w:webHidden/>
          </w:rPr>
          <w:fldChar w:fldCharType="end"/>
        </w:r>
      </w:hyperlink>
    </w:p>
    <w:p w14:paraId="63E7D6C3" w14:textId="12C83043" w:rsidR="00283CD4" w:rsidRDefault="00111A80">
      <w:pPr>
        <w:pStyle w:val="TOC3"/>
        <w:rPr>
          <w:rFonts w:asciiTheme="minorHAnsi" w:eastAsiaTheme="minorEastAsia" w:hAnsiTheme="minorHAnsi" w:cstheme="minorBidi"/>
        </w:rPr>
      </w:pPr>
      <w:hyperlink w:anchor="_Toc163481906" w:history="1">
        <w:r w:rsidR="00283CD4" w:rsidRPr="000F2704">
          <w:rPr>
            <w:rStyle w:val="Hyperlink"/>
          </w:rPr>
          <w:t>40</w:t>
        </w:r>
        <w:r w:rsidR="00283CD4">
          <w:rPr>
            <w:rFonts w:asciiTheme="minorHAnsi" w:eastAsiaTheme="minorEastAsia" w:hAnsiTheme="minorHAnsi" w:cstheme="minorBidi"/>
          </w:rPr>
          <w:tab/>
        </w:r>
        <w:r w:rsidR="00283CD4" w:rsidRPr="000F2704">
          <w:rPr>
            <w:rStyle w:val="Hyperlink"/>
          </w:rPr>
          <w:t>Procedure on referral of matter for trial</w:t>
        </w:r>
        <w:r w:rsidR="00283CD4">
          <w:rPr>
            <w:webHidden/>
          </w:rPr>
          <w:tab/>
        </w:r>
        <w:r w:rsidR="00283CD4">
          <w:rPr>
            <w:webHidden/>
          </w:rPr>
          <w:fldChar w:fldCharType="begin"/>
        </w:r>
        <w:r w:rsidR="00283CD4">
          <w:rPr>
            <w:webHidden/>
          </w:rPr>
          <w:instrText xml:space="preserve"> PAGEREF _Toc163481906 \h </w:instrText>
        </w:r>
        <w:r w:rsidR="00283CD4">
          <w:rPr>
            <w:webHidden/>
          </w:rPr>
        </w:r>
        <w:r w:rsidR="00283CD4">
          <w:rPr>
            <w:webHidden/>
          </w:rPr>
          <w:fldChar w:fldCharType="separate"/>
        </w:r>
        <w:r w:rsidR="00954244">
          <w:rPr>
            <w:webHidden/>
          </w:rPr>
          <w:t>44</w:t>
        </w:r>
        <w:r w:rsidR="00283CD4">
          <w:rPr>
            <w:webHidden/>
          </w:rPr>
          <w:fldChar w:fldCharType="end"/>
        </w:r>
      </w:hyperlink>
    </w:p>
    <w:p w14:paraId="5026E2BC" w14:textId="2F2E44AC" w:rsidR="00283CD4" w:rsidRDefault="00111A80">
      <w:pPr>
        <w:pStyle w:val="TOC1"/>
        <w:rPr>
          <w:rFonts w:asciiTheme="minorHAnsi" w:eastAsiaTheme="minorEastAsia" w:hAnsiTheme="minorHAnsi" w:cstheme="minorBidi"/>
          <w:b w:val="0"/>
          <w:caps w:val="0"/>
          <w:noProof/>
        </w:rPr>
      </w:pPr>
      <w:hyperlink w:anchor="_Toc163481907" w:history="1">
        <w:r w:rsidR="00283CD4" w:rsidRPr="000F2704">
          <w:rPr>
            <w:rStyle w:val="Hyperlink"/>
            <w:noProof/>
          </w:rPr>
          <w:t>PART 8─LEGAL REPRESENTATION</w:t>
        </w:r>
        <w:r w:rsidR="00283CD4">
          <w:rPr>
            <w:noProof/>
            <w:webHidden/>
          </w:rPr>
          <w:tab/>
        </w:r>
        <w:r w:rsidR="00283CD4">
          <w:rPr>
            <w:noProof/>
            <w:webHidden/>
          </w:rPr>
          <w:fldChar w:fldCharType="begin"/>
        </w:r>
        <w:r w:rsidR="00283CD4">
          <w:rPr>
            <w:noProof/>
            <w:webHidden/>
          </w:rPr>
          <w:instrText xml:space="preserve"> PAGEREF _Toc163481907 \h </w:instrText>
        </w:r>
        <w:r w:rsidR="00283CD4">
          <w:rPr>
            <w:noProof/>
            <w:webHidden/>
          </w:rPr>
        </w:r>
        <w:r w:rsidR="00283CD4">
          <w:rPr>
            <w:noProof/>
            <w:webHidden/>
          </w:rPr>
          <w:fldChar w:fldCharType="separate"/>
        </w:r>
        <w:r w:rsidR="00954244">
          <w:rPr>
            <w:noProof/>
            <w:webHidden/>
          </w:rPr>
          <w:t>45</w:t>
        </w:r>
        <w:r w:rsidR="00283CD4">
          <w:rPr>
            <w:noProof/>
            <w:webHidden/>
          </w:rPr>
          <w:fldChar w:fldCharType="end"/>
        </w:r>
      </w:hyperlink>
    </w:p>
    <w:p w14:paraId="7ED535B6" w14:textId="24125E32" w:rsidR="00283CD4" w:rsidRDefault="00111A80">
      <w:pPr>
        <w:pStyle w:val="TOC3"/>
        <w:rPr>
          <w:rFonts w:asciiTheme="minorHAnsi" w:eastAsiaTheme="minorEastAsia" w:hAnsiTheme="minorHAnsi" w:cstheme="minorBidi"/>
        </w:rPr>
      </w:pPr>
      <w:hyperlink w:anchor="_Toc163481908" w:history="1">
        <w:r w:rsidR="00283CD4" w:rsidRPr="000F2704">
          <w:rPr>
            <w:rStyle w:val="Hyperlink"/>
          </w:rPr>
          <w:t>41</w:t>
        </w:r>
        <w:r w:rsidR="00283CD4">
          <w:rPr>
            <w:rFonts w:asciiTheme="minorHAnsi" w:eastAsiaTheme="minorEastAsia" w:hAnsiTheme="minorHAnsi" w:cstheme="minorBidi"/>
          </w:rPr>
          <w:tab/>
        </w:r>
        <w:r w:rsidR="00283CD4" w:rsidRPr="000F2704">
          <w:rPr>
            <w:rStyle w:val="Hyperlink"/>
          </w:rPr>
          <w:t>Child to be provided with legal representation</w:t>
        </w:r>
        <w:r w:rsidR="00283CD4">
          <w:rPr>
            <w:webHidden/>
          </w:rPr>
          <w:tab/>
        </w:r>
        <w:r w:rsidR="00283CD4">
          <w:rPr>
            <w:webHidden/>
          </w:rPr>
          <w:fldChar w:fldCharType="begin"/>
        </w:r>
        <w:r w:rsidR="00283CD4">
          <w:rPr>
            <w:webHidden/>
          </w:rPr>
          <w:instrText xml:space="preserve"> PAGEREF _Toc163481908 \h </w:instrText>
        </w:r>
        <w:r w:rsidR="00283CD4">
          <w:rPr>
            <w:webHidden/>
          </w:rPr>
        </w:r>
        <w:r w:rsidR="00283CD4">
          <w:rPr>
            <w:webHidden/>
          </w:rPr>
          <w:fldChar w:fldCharType="separate"/>
        </w:r>
        <w:r w:rsidR="00954244">
          <w:rPr>
            <w:webHidden/>
          </w:rPr>
          <w:t>45</w:t>
        </w:r>
        <w:r w:rsidR="00283CD4">
          <w:rPr>
            <w:webHidden/>
          </w:rPr>
          <w:fldChar w:fldCharType="end"/>
        </w:r>
      </w:hyperlink>
    </w:p>
    <w:p w14:paraId="547A8B24" w14:textId="7850352E" w:rsidR="00283CD4" w:rsidRDefault="00111A80">
      <w:pPr>
        <w:pStyle w:val="TOC3"/>
        <w:rPr>
          <w:rFonts w:asciiTheme="minorHAnsi" w:eastAsiaTheme="minorEastAsia" w:hAnsiTheme="minorHAnsi" w:cstheme="minorBidi"/>
        </w:rPr>
      </w:pPr>
      <w:hyperlink w:anchor="_Toc163481909" w:history="1">
        <w:r w:rsidR="00283CD4" w:rsidRPr="000F2704">
          <w:rPr>
            <w:rStyle w:val="Hyperlink"/>
          </w:rPr>
          <w:t>42</w:t>
        </w:r>
        <w:r w:rsidR="00283CD4">
          <w:rPr>
            <w:rFonts w:asciiTheme="minorHAnsi" w:eastAsiaTheme="minorEastAsia" w:hAnsiTheme="minorHAnsi" w:cstheme="minorBidi"/>
          </w:rPr>
          <w:tab/>
        </w:r>
        <w:r w:rsidR="00283CD4" w:rsidRPr="000F2704">
          <w:rPr>
            <w:rStyle w:val="Hyperlink"/>
          </w:rPr>
          <w:t>Requirements to be complied with by attorney–at-law</w:t>
        </w:r>
        <w:r w:rsidR="00283CD4">
          <w:rPr>
            <w:webHidden/>
          </w:rPr>
          <w:tab/>
        </w:r>
        <w:r w:rsidR="00283CD4">
          <w:rPr>
            <w:webHidden/>
          </w:rPr>
          <w:fldChar w:fldCharType="begin"/>
        </w:r>
        <w:r w:rsidR="00283CD4">
          <w:rPr>
            <w:webHidden/>
          </w:rPr>
          <w:instrText xml:space="preserve"> PAGEREF _Toc163481909 \h </w:instrText>
        </w:r>
        <w:r w:rsidR="00283CD4">
          <w:rPr>
            <w:webHidden/>
          </w:rPr>
        </w:r>
        <w:r w:rsidR="00283CD4">
          <w:rPr>
            <w:webHidden/>
          </w:rPr>
          <w:fldChar w:fldCharType="separate"/>
        </w:r>
        <w:r w:rsidR="00954244">
          <w:rPr>
            <w:webHidden/>
          </w:rPr>
          <w:t>46</w:t>
        </w:r>
        <w:r w:rsidR="00283CD4">
          <w:rPr>
            <w:webHidden/>
          </w:rPr>
          <w:fldChar w:fldCharType="end"/>
        </w:r>
      </w:hyperlink>
    </w:p>
    <w:p w14:paraId="7C38C003" w14:textId="1F9E4546" w:rsidR="00283CD4" w:rsidRDefault="00111A80">
      <w:pPr>
        <w:pStyle w:val="TOC1"/>
        <w:rPr>
          <w:rFonts w:asciiTheme="minorHAnsi" w:eastAsiaTheme="minorEastAsia" w:hAnsiTheme="minorHAnsi" w:cstheme="minorBidi"/>
          <w:b w:val="0"/>
          <w:caps w:val="0"/>
          <w:noProof/>
        </w:rPr>
      </w:pPr>
      <w:hyperlink w:anchor="_Toc163481910" w:history="1">
        <w:r w:rsidR="00283CD4" w:rsidRPr="000F2704">
          <w:rPr>
            <w:rStyle w:val="Hyperlink"/>
            <w:noProof/>
          </w:rPr>
          <w:t>PART 9─ DIVERSION</w:t>
        </w:r>
        <w:r w:rsidR="00283CD4">
          <w:rPr>
            <w:noProof/>
            <w:webHidden/>
          </w:rPr>
          <w:tab/>
        </w:r>
        <w:r w:rsidR="00283CD4">
          <w:rPr>
            <w:noProof/>
            <w:webHidden/>
          </w:rPr>
          <w:fldChar w:fldCharType="begin"/>
        </w:r>
        <w:r w:rsidR="00283CD4">
          <w:rPr>
            <w:noProof/>
            <w:webHidden/>
          </w:rPr>
          <w:instrText xml:space="preserve"> PAGEREF _Toc163481910 \h </w:instrText>
        </w:r>
        <w:r w:rsidR="00283CD4">
          <w:rPr>
            <w:noProof/>
            <w:webHidden/>
          </w:rPr>
        </w:r>
        <w:r w:rsidR="00283CD4">
          <w:rPr>
            <w:noProof/>
            <w:webHidden/>
          </w:rPr>
          <w:fldChar w:fldCharType="separate"/>
        </w:r>
        <w:r w:rsidR="00954244">
          <w:rPr>
            <w:noProof/>
            <w:webHidden/>
          </w:rPr>
          <w:t>46</w:t>
        </w:r>
        <w:r w:rsidR="00283CD4">
          <w:rPr>
            <w:noProof/>
            <w:webHidden/>
          </w:rPr>
          <w:fldChar w:fldCharType="end"/>
        </w:r>
      </w:hyperlink>
    </w:p>
    <w:p w14:paraId="282B2E6C" w14:textId="0BBD49C6" w:rsidR="00283CD4" w:rsidRDefault="00111A80">
      <w:pPr>
        <w:pStyle w:val="TOC3"/>
        <w:rPr>
          <w:rFonts w:asciiTheme="minorHAnsi" w:eastAsiaTheme="minorEastAsia" w:hAnsiTheme="minorHAnsi" w:cstheme="minorBidi"/>
        </w:rPr>
      </w:pPr>
      <w:hyperlink w:anchor="_Toc163481911" w:history="1">
        <w:r w:rsidR="00283CD4" w:rsidRPr="000F2704">
          <w:rPr>
            <w:rStyle w:val="Hyperlink"/>
          </w:rPr>
          <w:t>43</w:t>
        </w:r>
        <w:r w:rsidR="00283CD4">
          <w:rPr>
            <w:rFonts w:asciiTheme="minorHAnsi" w:eastAsiaTheme="minorEastAsia" w:hAnsiTheme="minorHAnsi" w:cstheme="minorBidi"/>
          </w:rPr>
          <w:tab/>
        </w:r>
        <w:r w:rsidR="00283CD4" w:rsidRPr="000F2704">
          <w:rPr>
            <w:rStyle w:val="Hyperlink"/>
          </w:rPr>
          <w:t>Purposes of diversion</w:t>
        </w:r>
        <w:r w:rsidR="00283CD4">
          <w:rPr>
            <w:webHidden/>
          </w:rPr>
          <w:tab/>
        </w:r>
        <w:r w:rsidR="00283CD4">
          <w:rPr>
            <w:webHidden/>
          </w:rPr>
          <w:fldChar w:fldCharType="begin"/>
        </w:r>
        <w:r w:rsidR="00283CD4">
          <w:rPr>
            <w:webHidden/>
          </w:rPr>
          <w:instrText xml:space="preserve"> PAGEREF _Toc163481911 \h </w:instrText>
        </w:r>
        <w:r w:rsidR="00283CD4">
          <w:rPr>
            <w:webHidden/>
          </w:rPr>
        </w:r>
        <w:r w:rsidR="00283CD4">
          <w:rPr>
            <w:webHidden/>
          </w:rPr>
          <w:fldChar w:fldCharType="separate"/>
        </w:r>
        <w:r w:rsidR="00954244">
          <w:rPr>
            <w:webHidden/>
          </w:rPr>
          <w:t>46</w:t>
        </w:r>
        <w:r w:rsidR="00283CD4">
          <w:rPr>
            <w:webHidden/>
          </w:rPr>
          <w:fldChar w:fldCharType="end"/>
        </w:r>
      </w:hyperlink>
    </w:p>
    <w:p w14:paraId="1BA0BE7A" w14:textId="33320387" w:rsidR="00283CD4" w:rsidRDefault="00111A80">
      <w:pPr>
        <w:pStyle w:val="TOC3"/>
        <w:rPr>
          <w:rFonts w:asciiTheme="minorHAnsi" w:eastAsiaTheme="minorEastAsia" w:hAnsiTheme="minorHAnsi" w:cstheme="minorBidi"/>
        </w:rPr>
      </w:pPr>
      <w:hyperlink w:anchor="_Toc163481912" w:history="1">
        <w:r w:rsidR="00283CD4" w:rsidRPr="000F2704">
          <w:rPr>
            <w:rStyle w:val="Hyperlink"/>
          </w:rPr>
          <w:t>44</w:t>
        </w:r>
        <w:r w:rsidR="00283CD4">
          <w:rPr>
            <w:rFonts w:asciiTheme="minorHAnsi" w:eastAsiaTheme="minorEastAsia" w:hAnsiTheme="minorHAnsi" w:cstheme="minorBidi"/>
          </w:rPr>
          <w:tab/>
        </w:r>
        <w:r w:rsidR="00283CD4" w:rsidRPr="000F2704">
          <w:rPr>
            <w:rStyle w:val="Hyperlink"/>
          </w:rPr>
          <w:t>Child to be considered for diversion under certain circumstances</w:t>
        </w:r>
        <w:r w:rsidR="00283CD4">
          <w:rPr>
            <w:webHidden/>
          </w:rPr>
          <w:tab/>
        </w:r>
        <w:r w:rsidR="00283CD4">
          <w:rPr>
            <w:webHidden/>
          </w:rPr>
          <w:fldChar w:fldCharType="begin"/>
        </w:r>
        <w:r w:rsidR="00283CD4">
          <w:rPr>
            <w:webHidden/>
          </w:rPr>
          <w:instrText xml:space="preserve"> PAGEREF _Toc163481912 \h </w:instrText>
        </w:r>
        <w:r w:rsidR="00283CD4">
          <w:rPr>
            <w:webHidden/>
          </w:rPr>
        </w:r>
        <w:r w:rsidR="00283CD4">
          <w:rPr>
            <w:webHidden/>
          </w:rPr>
          <w:fldChar w:fldCharType="separate"/>
        </w:r>
        <w:r w:rsidR="00954244">
          <w:rPr>
            <w:webHidden/>
          </w:rPr>
          <w:t>47</w:t>
        </w:r>
        <w:r w:rsidR="00283CD4">
          <w:rPr>
            <w:webHidden/>
          </w:rPr>
          <w:fldChar w:fldCharType="end"/>
        </w:r>
      </w:hyperlink>
    </w:p>
    <w:p w14:paraId="00B80E9D" w14:textId="3B52C704" w:rsidR="00283CD4" w:rsidRDefault="00111A80">
      <w:pPr>
        <w:pStyle w:val="TOC3"/>
        <w:rPr>
          <w:rFonts w:asciiTheme="minorHAnsi" w:eastAsiaTheme="minorEastAsia" w:hAnsiTheme="minorHAnsi" w:cstheme="minorBidi"/>
        </w:rPr>
      </w:pPr>
      <w:hyperlink w:anchor="_Toc163481913" w:history="1">
        <w:r w:rsidR="00283CD4" w:rsidRPr="000F2704">
          <w:rPr>
            <w:rStyle w:val="Hyperlink"/>
          </w:rPr>
          <w:t>45</w:t>
        </w:r>
        <w:r w:rsidR="00283CD4">
          <w:rPr>
            <w:rFonts w:asciiTheme="minorHAnsi" w:eastAsiaTheme="minorEastAsia" w:hAnsiTheme="minorHAnsi" w:cstheme="minorBidi"/>
          </w:rPr>
          <w:tab/>
        </w:r>
        <w:r w:rsidR="00283CD4" w:rsidRPr="000F2704">
          <w:rPr>
            <w:rStyle w:val="Hyperlink"/>
          </w:rPr>
          <w:t>Levels of diversion options</w:t>
        </w:r>
        <w:r w:rsidR="00283CD4">
          <w:rPr>
            <w:webHidden/>
          </w:rPr>
          <w:tab/>
        </w:r>
        <w:r w:rsidR="00283CD4">
          <w:rPr>
            <w:webHidden/>
          </w:rPr>
          <w:fldChar w:fldCharType="begin"/>
        </w:r>
        <w:r w:rsidR="00283CD4">
          <w:rPr>
            <w:webHidden/>
          </w:rPr>
          <w:instrText xml:space="preserve"> PAGEREF _Toc163481913 \h </w:instrText>
        </w:r>
        <w:r w:rsidR="00283CD4">
          <w:rPr>
            <w:webHidden/>
          </w:rPr>
        </w:r>
        <w:r w:rsidR="00283CD4">
          <w:rPr>
            <w:webHidden/>
          </w:rPr>
          <w:fldChar w:fldCharType="separate"/>
        </w:r>
        <w:r w:rsidR="00954244">
          <w:rPr>
            <w:webHidden/>
          </w:rPr>
          <w:t>47</w:t>
        </w:r>
        <w:r w:rsidR="00283CD4">
          <w:rPr>
            <w:webHidden/>
          </w:rPr>
          <w:fldChar w:fldCharType="end"/>
        </w:r>
      </w:hyperlink>
    </w:p>
    <w:p w14:paraId="30154AAB" w14:textId="1555732F" w:rsidR="00283CD4" w:rsidRDefault="00111A80">
      <w:pPr>
        <w:pStyle w:val="TOC3"/>
        <w:rPr>
          <w:rFonts w:asciiTheme="minorHAnsi" w:eastAsiaTheme="minorEastAsia" w:hAnsiTheme="minorHAnsi" w:cstheme="minorBidi"/>
        </w:rPr>
      </w:pPr>
      <w:hyperlink w:anchor="_Toc163481914" w:history="1">
        <w:r w:rsidR="00283CD4" w:rsidRPr="000F2704">
          <w:rPr>
            <w:rStyle w:val="Hyperlink"/>
          </w:rPr>
          <w:t>46</w:t>
        </w:r>
        <w:r w:rsidR="00283CD4">
          <w:rPr>
            <w:rFonts w:asciiTheme="minorHAnsi" w:eastAsiaTheme="minorEastAsia" w:hAnsiTheme="minorHAnsi" w:cstheme="minorBidi"/>
          </w:rPr>
          <w:tab/>
        </w:r>
        <w:r w:rsidR="00283CD4" w:rsidRPr="000F2704">
          <w:rPr>
            <w:rStyle w:val="Hyperlink"/>
          </w:rPr>
          <w:t>Minimum standards applicable to diversion and diversion options</w:t>
        </w:r>
        <w:r w:rsidR="00283CD4">
          <w:rPr>
            <w:webHidden/>
          </w:rPr>
          <w:tab/>
        </w:r>
        <w:r w:rsidR="00283CD4">
          <w:rPr>
            <w:webHidden/>
          </w:rPr>
          <w:fldChar w:fldCharType="begin"/>
        </w:r>
        <w:r w:rsidR="00283CD4">
          <w:rPr>
            <w:webHidden/>
          </w:rPr>
          <w:instrText xml:space="preserve"> PAGEREF _Toc163481914 \h </w:instrText>
        </w:r>
        <w:r w:rsidR="00283CD4">
          <w:rPr>
            <w:webHidden/>
          </w:rPr>
        </w:r>
        <w:r w:rsidR="00283CD4">
          <w:rPr>
            <w:webHidden/>
          </w:rPr>
          <w:fldChar w:fldCharType="separate"/>
        </w:r>
        <w:r w:rsidR="00954244">
          <w:rPr>
            <w:webHidden/>
          </w:rPr>
          <w:t>48</w:t>
        </w:r>
        <w:r w:rsidR="00283CD4">
          <w:rPr>
            <w:webHidden/>
          </w:rPr>
          <w:fldChar w:fldCharType="end"/>
        </w:r>
      </w:hyperlink>
    </w:p>
    <w:p w14:paraId="3BDE4D5A" w14:textId="03383B9F" w:rsidR="00283CD4" w:rsidRDefault="00111A80">
      <w:pPr>
        <w:pStyle w:val="TOC3"/>
        <w:rPr>
          <w:rFonts w:asciiTheme="minorHAnsi" w:eastAsiaTheme="minorEastAsia" w:hAnsiTheme="minorHAnsi" w:cstheme="minorBidi"/>
        </w:rPr>
      </w:pPr>
      <w:hyperlink w:anchor="_Toc163481915" w:history="1">
        <w:r w:rsidR="00283CD4" w:rsidRPr="000F2704">
          <w:rPr>
            <w:rStyle w:val="Hyperlink"/>
          </w:rPr>
          <w:t>47</w:t>
        </w:r>
        <w:r w:rsidR="00283CD4">
          <w:rPr>
            <w:rFonts w:asciiTheme="minorHAnsi" w:eastAsiaTheme="minorEastAsia" w:hAnsiTheme="minorHAnsi" w:cstheme="minorBidi"/>
          </w:rPr>
          <w:tab/>
        </w:r>
        <w:r w:rsidR="00283CD4" w:rsidRPr="000F2704">
          <w:rPr>
            <w:rStyle w:val="Hyperlink"/>
          </w:rPr>
          <w:t>Failure to comply with diversion direction</w:t>
        </w:r>
        <w:r w:rsidR="00283CD4">
          <w:rPr>
            <w:webHidden/>
          </w:rPr>
          <w:tab/>
        </w:r>
        <w:r w:rsidR="00283CD4">
          <w:rPr>
            <w:webHidden/>
          </w:rPr>
          <w:fldChar w:fldCharType="begin"/>
        </w:r>
        <w:r w:rsidR="00283CD4">
          <w:rPr>
            <w:webHidden/>
          </w:rPr>
          <w:instrText xml:space="preserve"> PAGEREF _Toc163481915 \h </w:instrText>
        </w:r>
        <w:r w:rsidR="00283CD4">
          <w:rPr>
            <w:webHidden/>
          </w:rPr>
        </w:r>
        <w:r w:rsidR="00283CD4">
          <w:rPr>
            <w:webHidden/>
          </w:rPr>
          <w:fldChar w:fldCharType="separate"/>
        </w:r>
        <w:r w:rsidR="00954244">
          <w:rPr>
            <w:webHidden/>
          </w:rPr>
          <w:t>49</w:t>
        </w:r>
        <w:r w:rsidR="00283CD4">
          <w:rPr>
            <w:webHidden/>
          </w:rPr>
          <w:fldChar w:fldCharType="end"/>
        </w:r>
      </w:hyperlink>
    </w:p>
    <w:p w14:paraId="5A4A42C2" w14:textId="73C10C55" w:rsidR="00283CD4" w:rsidRDefault="00111A80">
      <w:pPr>
        <w:pStyle w:val="TOC3"/>
        <w:rPr>
          <w:rFonts w:asciiTheme="minorHAnsi" w:eastAsiaTheme="minorEastAsia" w:hAnsiTheme="minorHAnsi" w:cstheme="minorBidi"/>
        </w:rPr>
      </w:pPr>
      <w:hyperlink w:anchor="_Toc163481916" w:history="1">
        <w:r w:rsidR="00283CD4" w:rsidRPr="000F2704">
          <w:rPr>
            <w:rStyle w:val="Hyperlink"/>
          </w:rPr>
          <w:t>48</w:t>
        </w:r>
        <w:r w:rsidR="00283CD4">
          <w:rPr>
            <w:rFonts w:asciiTheme="minorHAnsi" w:eastAsiaTheme="minorEastAsia" w:hAnsiTheme="minorHAnsi" w:cstheme="minorBidi"/>
          </w:rPr>
          <w:tab/>
        </w:r>
        <w:r w:rsidR="00283CD4" w:rsidRPr="000F2704">
          <w:rPr>
            <w:rStyle w:val="Hyperlink"/>
          </w:rPr>
          <w:t>Development of diversion options</w:t>
        </w:r>
        <w:r w:rsidR="00283CD4">
          <w:rPr>
            <w:webHidden/>
          </w:rPr>
          <w:tab/>
        </w:r>
        <w:r w:rsidR="00283CD4">
          <w:rPr>
            <w:webHidden/>
          </w:rPr>
          <w:fldChar w:fldCharType="begin"/>
        </w:r>
        <w:r w:rsidR="00283CD4">
          <w:rPr>
            <w:webHidden/>
          </w:rPr>
          <w:instrText xml:space="preserve"> PAGEREF _Toc163481916 \h </w:instrText>
        </w:r>
        <w:r w:rsidR="00283CD4">
          <w:rPr>
            <w:webHidden/>
          </w:rPr>
        </w:r>
        <w:r w:rsidR="00283CD4">
          <w:rPr>
            <w:webHidden/>
          </w:rPr>
          <w:fldChar w:fldCharType="separate"/>
        </w:r>
        <w:r w:rsidR="00954244">
          <w:rPr>
            <w:webHidden/>
          </w:rPr>
          <w:t>49</w:t>
        </w:r>
        <w:r w:rsidR="00283CD4">
          <w:rPr>
            <w:webHidden/>
          </w:rPr>
          <w:fldChar w:fldCharType="end"/>
        </w:r>
      </w:hyperlink>
    </w:p>
    <w:p w14:paraId="6DEFF287" w14:textId="1E345700" w:rsidR="00283CD4" w:rsidRDefault="00111A80">
      <w:pPr>
        <w:pStyle w:val="TOC1"/>
        <w:rPr>
          <w:rFonts w:asciiTheme="minorHAnsi" w:eastAsiaTheme="minorEastAsia" w:hAnsiTheme="minorHAnsi" w:cstheme="minorBidi"/>
          <w:b w:val="0"/>
          <w:caps w:val="0"/>
          <w:noProof/>
        </w:rPr>
      </w:pPr>
      <w:hyperlink w:anchor="_Toc163481917" w:history="1">
        <w:r w:rsidR="00283CD4" w:rsidRPr="000F2704">
          <w:rPr>
            <w:rStyle w:val="Hyperlink"/>
            <w:noProof/>
          </w:rPr>
          <w:t>PART 10 ─COURT PROCEEDINGS</w:t>
        </w:r>
        <w:r w:rsidR="00283CD4">
          <w:rPr>
            <w:noProof/>
            <w:webHidden/>
          </w:rPr>
          <w:tab/>
        </w:r>
        <w:r w:rsidR="00283CD4">
          <w:rPr>
            <w:noProof/>
            <w:webHidden/>
          </w:rPr>
          <w:fldChar w:fldCharType="begin"/>
        </w:r>
        <w:r w:rsidR="00283CD4">
          <w:rPr>
            <w:noProof/>
            <w:webHidden/>
          </w:rPr>
          <w:instrText xml:space="preserve"> PAGEREF _Toc163481917 \h </w:instrText>
        </w:r>
        <w:r w:rsidR="00283CD4">
          <w:rPr>
            <w:noProof/>
            <w:webHidden/>
          </w:rPr>
        </w:r>
        <w:r w:rsidR="00283CD4">
          <w:rPr>
            <w:noProof/>
            <w:webHidden/>
          </w:rPr>
          <w:fldChar w:fldCharType="separate"/>
        </w:r>
        <w:r w:rsidR="00954244">
          <w:rPr>
            <w:noProof/>
            <w:webHidden/>
          </w:rPr>
          <w:t>50</w:t>
        </w:r>
        <w:r w:rsidR="00283CD4">
          <w:rPr>
            <w:noProof/>
            <w:webHidden/>
          </w:rPr>
          <w:fldChar w:fldCharType="end"/>
        </w:r>
      </w:hyperlink>
    </w:p>
    <w:p w14:paraId="29380E05" w14:textId="199DE216" w:rsidR="00283CD4" w:rsidRDefault="00111A80">
      <w:pPr>
        <w:pStyle w:val="TOC3"/>
        <w:rPr>
          <w:rFonts w:asciiTheme="minorHAnsi" w:eastAsiaTheme="minorEastAsia" w:hAnsiTheme="minorHAnsi" w:cstheme="minorBidi"/>
        </w:rPr>
      </w:pPr>
      <w:hyperlink w:anchor="_Toc163481918" w:history="1">
        <w:r w:rsidR="00283CD4" w:rsidRPr="000F2704">
          <w:rPr>
            <w:rStyle w:val="Hyperlink"/>
          </w:rPr>
          <w:t>49</w:t>
        </w:r>
        <w:r w:rsidR="00283CD4">
          <w:rPr>
            <w:rFonts w:asciiTheme="minorHAnsi" w:eastAsiaTheme="minorEastAsia" w:hAnsiTheme="minorHAnsi" w:cstheme="minorBidi"/>
          </w:rPr>
          <w:tab/>
        </w:r>
        <w:r w:rsidR="00283CD4" w:rsidRPr="000F2704">
          <w:rPr>
            <w:rStyle w:val="Hyperlink"/>
          </w:rPr>
          <w:t>Parent may be present</w:t>
        </w:r>
        <w:r w:rsidR="00283CD4">
          <w:rPr>
            <w:webHidden/>
          </w:rPr>
          <w:tab/>
        </w:r>
        <w:r w:rsidR="00283CD4">
          <w:rPr>
            <w:webHidden/>
          </w:rPr>
          <w:fldChar w:fldCharType="begin"/>
        </w:r>
        <w:r w:rsidR="00283CD4">
          <w:rPr>
            <w:webHidden/>
          </w:rPr>
          <w:instrText xml:space="preserve"> PAGEREF _Toc163481918 \h </w:instrText>
        </w:r>
        <w:r w:rsidR="00283CD4">
          <w:rPr>
            <w:webHidden/>
          </w:rPr>
        </w:r>
        <w:r w:rsidR="00283CD4">
          <w:rPr>
            <w:webHidden/>
          </w:rPr>
          <w:fldChar w:fldCharType="separate"/>
        </w:r>
        <w:r w:rsidR="00954244">
          <w:rPr>
            <w:webHidden/>
          </w:rPr>
          <w:t>50</w:t>
        </w:r>
        <w:r w:rsidR="00283CD4">
          <w:rPr>
            <w:webHidden/>
          </w:rPr>
          <w:fldChar w:fldCharType="end"/>
        </w:r>
      </w:hyperlink>
    </w:p>
    <w:p w14:paraId="667E9BB9" w14:textId="19C14BF8" w:rsidR="00283CD4" w:rsidRDefault="00111A80">
      <w:pPr>
        <w:pStyle w:val="TOC3"/>
        <w:rPr>
          <w:rFonts w:asciiTheme="minorHAnsi" w:eastAsiaTheme="minorEastAsia" w:hAnsiTheme="minorHAnsi" w:cstheme="minorBidi"/>
        </w:rPr>
      </w:pPr>
      <w:hyperlink w:anchor="_Toc163481919" w:history="1">
        <w:r w:rsidR="00283CD4" w:rsidRPr="000F2704">
          <w:rPr>
            <w:rStyle w:val="Hyperlink"/>
          </w:rPr>
          <w:t>50</w:t>
        </w:r>
        <w:r w:rsidR="00283CD4">
          <w:rPr>
            <w:rFonts w:asciiTheme="minorHAnsi" w:eastAsiaTheme="minorEastAsia" w:hAnsiTheme="minorHAnsi" w:cstheme="minorBidi"/>
          </w:rPr>
          <w:tab/>
        </w:r>
        <w:r w:rsidR="00283CD4" w:rsidRPr="000F2704">
          <w:rPr>
            <w:rStyle w:val="Hyperlink"/>
          </w:rPr>
          <w:t>Conduct of proceedings relating to child in Court</w:t>
        </w:r>
        <w:r w:rsidR="00283CD4">
          <w:rPr>
            <w:webHidden/>
          </w:rPr>
          <w:tab/>
        </w:r>
        <w:r w:rsidR="00283CD4">
          <w:rPr>
            <w:webHidden/>
          </w:rPr>
          <w:fldChar w:fldCharType="begin"/>
        </w:r>
        <w:r w:rsidR="00283CD4">
          <w:rPr>
            <w:webHidden/>
          </w:rPr>
          <w:instrText xml:space="preserve"> PAGEREF _Toc163481919 \h </w:instrText>
        </w:r>
        <w:r w:rsidR="00283CD4">
          <w:rPr>
            <w:webHidden/>
          </w:rPr>
        </w:r>
        <w:r w:rsidR="00283CD4">
          <w:rPr>
            <w:webHidden/>
          </w:rPr>
          <w:fldChar w:fldCharType="separate"/>
        </w:r>
        <w:r w:rsidR="00954244">
          <w:rPr>
            <w:webHidden/>
          </w:rPr>
          <w:t>50</w:t>
        </w:r>
        <w:r w:rsidR="00283CD4">
          <w:rPr>
            <w:webHidden/>
          </w:rPr>
          <w:fldChar w:fldCharType="end"/>
        </w:r>
      </w:hyperlink>
    </w:p>
    <w:p w14:paraId="2228F41B" w14:textId="4572FBBD" w:rsidR="00283CD4" w:rsidRDefault="00111A80">
      <w:pPr>
        <w:pStyle w:val="TOC3"/>
        <w:rPr>
          <w:rFonts w:asciiTheme="minorHAnsi" w:eastAsiaTheme="minorEastAsia" w:hAnsiTheme="minorHAnsi" w:cstheme="minorBidi"/>
        </w:rPr>
      </w:pPr>
      <w:hyperlink w:anchor="_Toc163481920" w:history="1">
        <w:r w:rsidR="00283CD4" w:rsidRPr="000F2704">
          <w:rPr>
            <w:rStyle w:val="Hyperlink"/>
          </w:rPr>
          <w:t>51</w:t>
        </w:r>
        <w:r w:rsidR="00283CD4">
          <w:rPr>
            <w:rFonts w:asciiTheme="minorHAnsi" w:eastAsiaTheme="minorEastAsia" w:hAnsiTheme="minorHAnsi" w:cstheme="minorBidi"/>
          </w:rPr>
          <w:tab/>
        </w:r>
        <w:r w:rsidR="00283CD4" w:rsidRPr="000F2704">
          <w:rPr>
            <w:rStyle w:val="Hyperlink"/>
          </w:rPr>
          <w:t>Admissibility of certain evidence</w:t>
        </w:r>
        <w:r w:rsidR="00283CD4">
          <w:rPr>
            <w:webHidden/>
          </w:rPr>
          <w:tab/>
        </w:r>
        <w:r w:rsidR="00283CD4">
          <w:rPr>
            <w:webHidden/>
          </w:rPr>
          <w:fldChar w:fldCharType="begin"/>
        </w:r>
        <w:r w:rsidR="00283CD4">
          <w:rPr>
            <w:webHidden/>
          </w:rPr>
          <w:instrText xml:space="preserve"> PAGEREF _Toc163481920 \h </w:instrText>
        </w:r>
        <w:r w:rsidR="00283CD4">
          <w:rPr>
            <w:webHidden/>
          </w:rPr>
        </w:r>
        <w:r w:rsidR="00283CD4">
          <w:rPr>
            <w:webHidden/>
          </w:rPr>
          <w:fldChar w:fldCharType="separate"/>
        </w:r>
        <w:r w:rsidR="00954244">
          <w:rPr>
            <w:webHidden/>
          </w:rPr>
          <w:t>51</w:t>
        </w:r>
        <w:r w:rsidR="00283CD4">
          <w:rPr>
            <w:webHidden/>
          </w:rPr>
          <w:fldChar w:fldCharType="end"/>
        </w:r>
      </w:hyperlink>
    </w:p>
    <w:p w14:paraId="182978DE" w14:textId="426D0F1E" w:rsidR="00283CD4" w:rsidRDefault="00111A80">
      <w:pPr>
        <w:pStyle w:val="TOC3"/>
        <w:rPr>
          <w:rFonts w:asciiTheme="minorHAnsi" w:eastAsiaTheme="minorEastAsia" w:hAnsiTheme="minorHAnsi" w:cstheme="minorBidi"/>
        </w:rPr>
      </w:pPr>
      <w:hyperlink w:anchor="_Toc163481921" w:history="1">
        <w:r w:rsidR="00283CD4" w:rsidRPr="000F2704">
          <w:rPr>
            <w:rStyle w:val="Hyperlink"/>
          </w:rPr>
          <w:t>52</w:t>
        </w:r>
        <w:r w:rsidR="00283CD4">
          <w:rPr>
            <w:rFonts w:asciiTheme="minorHAnsi" w:eastAsiaTheme="minorEastAsia" w:hAnsiTheme="minorHAnsi" w:cstheme="minorBidi"/>
          </w:rPr>
          <w:tab/>
        </w:r>
        <w:r w:rsidR="00283CD4" w:rsidRPr="000F2704">
          <w:rPr>
            <w:rStyle w:val="Hyperlink"/>
          </w:rPr>
          <w:t>Treatment of child at Court</w:t>
        </w:r>
        <w:r w:rsidR="00283CD4">
          <w:rPr>
            <w:webHidden/>
          </w:rPr>
          <w:tab/>
        </w:r>
        <w:r w:rsidR="00283CD4">
          <w:rPr>
            <w:webHidden/>
          </w:rPr>
          <w:fldChar w:fldCharType="begin"/>
        </w:r>
        <w:r w:rsidR="00283CD4">
          <w:rPr>
            <w:webHidden/>
          </w:rPr>
          <w:instrText xml:space="preserve"> PAGEREF _Toc163481921 \h </w:instrText>
        </w:r>
        <w:r w:rsidR="00283CD4">
          <w:rPr>
            <w:webHidden/>
          </w:rPr>
        </w:r>
        <w:r w:rsidR="00283CD4">
          <w:rPr>
            <w:webHidden/>
          </w:rPr>
          <w:fldChar w:fldCharType="separate"/>
        </w:r>
        <w:r w:rsidR="00954244">
          <w:rPr>
            <w:webHidden/>
          </w:rPr>
          <w:t>51</w:t>
        </w:r>
        <w:r w:rsidR="00283CD4">
          <w:rPr>
            <w:webHidden/>
          </w:rPr>
          <w:fldChar w:fldCharType="end"/>
        </w:r>
      </w:hyperlink>
    </w:p>
    <w:p w14:paraId="0A0E93F3" w14:textId="5D79A304" w:rsidR="00283CD4" w:rsidRDefault="00111A80">
      <w:pPr>
        <w:pStyle w:val="TOC3"/>
        <w:rPr>
          <w:rFonts w:asciiTheme="minorHAnsi" w:eastAsiaTheme="minorEastAsia" w:hAnsiTheme="minorHAnsi" w:cstheme="minorBidi"/>
        </w:rPr>
      </w:pPr>
      <w:hyperlink w:anchor="_Toc163481922" w:history="1">
        <w:r w:rsidR="00283CD4" w:rsidRPr="000F2704">
          <w:rPr>
            <w:rStyle w:val="Hyperlink"/>
          </w:rPr>
          <w:t>53</w:t>
        </w:r>
        <w:r w:rsidR="00283CD4">
          <w:rPr>
            <w:rFonts w:asciiTheme="minorHAnsi" w:eastAsiaTheme="minorEastAsia" w:hAnsiTheme="minorHAnsi" w:cstheme="minorBidi"/>
          </w:rPr>
          <w:tab/>
        </w:r>
        <w:r w:rsidR="00283CD4" w:rsidRPr="000F2704">
          <w:rPr>
            <w:rStyle w:val="Hyperlink"/>
          </w:rPr>
          <w:t>Medical examination or evaluation of a child</w:t>
        </w:r>
        <w:r w:rsidR="00283CD4">
          <w:rPr>
            <w:webHidden/>
          </w:rPr>
          <w:tab/>
        </w:r>
        <w:r w:rsidR="00283CD4">
          <w:rPr>
            <w:webHidden/>
          </w:rPr>
          <w:fldChar w:fldCharType="begin"/>
        </w:r>
        <w:r w:rsidR="00283CD4">
          <w:rPr>
            <w:webHidden/>
          </w:rPr>
          <w:instrText xml:space="preserve"> PAGEREF _Toc163481922 \h </w:instrText>
        </w:r>
        <w:r w:rsidR="00283CD4">
          <w:rPr>
            <w:webHidden/>
          </w:rPr>
        </w:r>
        <w:r w:rsidR="00283CD4">
          <w:rPr>
            <w:webHidden/>
          </w:rPr>
          <w:fldChar w:fldCharType="separate"/>
        </w:r>
        <w:r w:rsidR="00954244">
          <w:rPr>
            <w:webHidden/>
          </w:rPr>
          <w:t>52</w:t>
        </w:r>
        <w:r w:rsidR="00283CD4">
          <w:rPr>
            <w:webHidden/>
          </w:rPr>
          <w:fldChar w:fldCharType="end"/>
        </w:r>
      </w:hyperlink>
    </w:p>
    <w:p w14:paraId="6C4E86B3" w14:textId="3EAAFC7C" w:rsidR="00283CD4" w:rsidRDefault="00111A80">
      <w:pPr>
        <w:pStyle w:val="TOC3"/>
        <w:rPr>
          <w:rFonts w:asciiTheme="minorHAnsi" w:eastAsiaTheme="minorEastAsia" w:hAnsiTheme="minorHAnsi" w:cstheme="minorBidi"/>
        </w:rPr>
      </w:pPr>
      <w:hyperlink w:anchor="_Toc163481923" w:history="1">
        <w:r w:rsidR="00283CD4" w:rsidRPr="000F2704">
          <w:rPr>
            <w:rStyle w:val="Hyperlink"/>
          </w:rPr>
          <w:t>54</w:t>
        </w:r>
        <w:r w:rsidR="00283CD4">
          <w:rPr>
            <w:rFonts w:asciiTheme="minorHAnsi" w:eastAsiaTheme="minorEastAsia" w:hAnsiTheme="minorHAnsi" w:cstheme="minorBidi"/>
          </w:rPr>
          <w:tab/>
        </w:r>
        <w:r w:rsidR="00283CD4" w:rsidRPr="000F2704">
          <w:rPr>
            <w:rStyle w:val="Hyperlink"/>
          </w:rPr>
          <w:t>Separation and joinder of trials involving child and adult</w:t>
        </w:r>
        <w:r w:rsidR="00283CD4">
          <w:rPr>
            <w:webHidden/>
          </w:rPr>
          <w:tab/>
        </w:r>
        <w:r w:rsidR="00283CD4">
          <w:rPr>
            <w:webHidden/>
          </w:rPr>
          <w:fldChar w:fldCharType="begin"/>
        </w:r>
        <w:r w:rsidR="00283CD4">
          <w:rPr>
            <w:webHidden/>
          </w:rPr>
          <w:instrText xml:space="preserve"> PAGEREF _Toc163481923 \h </w:instrText>
        </w:r>
        <w:r w:rsidR="00283CD4">
          <w:rPr>
            <w:webHidden/>
          </w:rPr>
        </w:r>
        <w:r w:rsidR="00283CD4">
          <w:rPr>
            <w:webHidden/>
          </w:rPr>
          <w:fldChar w:fldCharType="separate"/>
        </w:r>
        <w:r w:rsidR="00954244">
          <w:rPr>
            <w:webHidden/>
          </w:rPr>
          <w:t>52</w:t>
        </w:r>
        <w:r w:rsidR="00283CD4">
          <w:rPr>
            <w:webHidden/>
          </w:rPr>
          <w:fldChar w:fldCharType="end"/>
        </w:r>
      </w:hyperlink>
    </w:p>
    <w:p w14:paraId="1B926E6D" w14:textId="1450A71B" w:rsidR="00283CD4" w:rsidRDefault="00111A80">
      <w:pPr>
        <w:pStyle w:val="TOC3"/>
        <w:rPr>
          <w:rFonts w:asciiTheme="minorHAnsi" w:eastAsiaTheme="minorEastAsia" w:hAnsiTheme="minorHAnsi" w:cstheme="minorBidi"/>
        </w:rPr>
      </w:pPr>
      <w:hyperlink w:anchor="_Toc163481924" w:history="1">
        <w:r w:rsidR="00283CD4" w:rsidRPr="000F2704">
          <w:rPr>
            <w:rStyle w:val="Hyperlink"/>
          </w:rPr>
          <w:t>55</w:t>
        </w:r>
        <w:r w:rsidR="00283CD4">
          <w:rPr>
            <w:rFonts w:asciiTheme="minorHAnsi" w:eastAsiaTheme="minorEastAsia" w:hAnsiTheme="minorHAnsi" w:cstheme="minorBidi"/>
          </w:rPr>
          <w:tab/>
        </w:r>
        <w:r w:rsidR="00283CD4" w:rsidRPr="000F2704">
          <w:rPr>
            <w:rStyle w:val="Hyperlink"/>
          </w:rPr>
          <w:t>Time limits relating to conclusion of trials</w:t>
        </w:r>
        <w:r w:rsidR="00283CD4">
          <w:rPr>
            <w:webHidden/>
          </w:rPr>
          <w:tab/>
        </w:r>
        <w:r w:rsidR="00283CD4">
          <w:rPr>
            <w:webHidden/>
          </w:rPr>
          <w:fldChar w:fldCharType="begin"/>
        </w:r>
        <w:r w:rsidR="00283CD4">
          <w:rPr>
            <w:webHidden/>
          </w:rPr>
          <w:instrText xml:space="preserve"> PAGEREF _Toc163481924 \h </w:instrText>
        </w:r>
        <w:r w:rsidR="00283CD4">
          <w:rPr>
            <w:webHidden/>
          </w:rPr>
        </w:r>
        <w:r w:rsidR="00283CD4">
          <w:rPr>
            <w:webHidden/>
          </w:rPr>
          <w:fldChar w:fldCharType="separate"/>
        </w:r>
        <w:r w:rsidR="00954244">
          <w:rPr>
            <w:webHidden/>
          </w:rPr>
          <w:t>53</w:t>
        </w:r>
        <w:r w:rsidR="00283CD4">
          <w:rPr>
            <w:webHidden/>
          </w:rPr>
          <w:fldChar w:fldCharType="end"/>
        </w:r>
      </w:hyperlink>
    </w:p>
    <w:p w14:paraId="5BA30691" w14:textId="04E2FBA9" w:rsidR="00283CD4" w:rsidRDefault="00111A80">
      <w:pPr>
        <w:pStyle w:val="TOC3"/>
        <w:rPr>
          <w:rFonts w:asciiTheme="minorHAnsi" w:eastAsiaTheme="minorEastAsia" w:hAnsiTheme="minorHAnsi" w:cstheme="minorBidi"/>
        </w:rPr>
      </w:pPr>
      <w:hyperlink w:anchor="_Toc163481925" w:history="1">
        <w:r w:rsidR="00283CD4" w:rsidRPr="000F2704">
          <w:rPr>
            <w:rStyle w:val="Hyperlink"/>
          </w:rPr>
          <w:t>56</w:t>
        </w:r>
        <w:r w:rsidR="00283CD4">
          <w:rPr>
            <w:rFonts w:asciiTheme="minorHAnsi" w:eastAsiaTheme="minorEastAsia" w:hAnsiTheme="minorHAnsi" w:cstheme="minorBidi"/>
          </w:rPr>
          <w:tab/>
        </w:r>
        <w:r w:rsidR="00283CD4" w:rsidRPr="000F2704">
          <w:rPr>
            <w:rStyle w:val="Hyperlink"/>
          </w:rPr>
          <w:t>Court may divert matter</w:t>
        </w:r>
        <w:r w:rsidR="00283CD4">
          <w:rPr>
            <w:webHidden/>
          </w:rPr>
          <w:tab/>
        </w:r>
        <w:r w:rsidR="00283CD4">
          <w:rPr>
            <w:webHidden/>
          </w:rPr>
          <w:fldChar w:fldCharType="begin"/>
        </w:r>
        <w:r w:rsidR="00283CD4">
          <w:rPr>
            <w:webHidden/>
          </w:rPr>
          <w:instrText xml:space="preserve"> PAGEREF _Toc163481925 \h </w:instrText>
        </w:r>
        <w:r w:rsidR="00283CD4">
          <w:rPr>
            <w:webHidden/>
          </w:rPr>
        </w:r>
        <w:r w:rsidR="00283CD4">
          <w:rPr>
            <w:webHidden/>
          </w:rPr>
          <w:fldChar w:fldCharType="separate"/>
        </w:r>
        <w:r w:rsidR="00954244">
          <w:rPr>
            <w:webHidden/>
          </w:rPr>
          <w:t>53</w:t>
        </w:r>
        <w:r w:rsidR="00283CD4">
          <w:rPr>
            <w:webHidden/>
          </w:rPr>
          <w:fldChar w:fldCharType="end"/>
        </w:r>
      </w:hyperlink>
    </w:p>
    <w:p w14:paraId="183FC0A5" w14:textId="4AD30468" w:rsidR="00283CD4" w:rsidRDefault="00111A80">
      <w:pPr>
        <w:pStyle w:val="TOC3"/>
        <w:rPr>
          <w:rFonts w:asciiTheme="minorHAnsi" w:eastAsiaTheme="minorEastAsia" w:hAnsiTheme="minorHAnsi" w:cstheme="minorBidi"/>
        </w:rPr>
      </w:pPr>
      <w:hyperlink w:anchor="_Toc163481926" w:history="1">
        <w:r w:rsidR="00283CD4" w:rsidRPr="000F2704">
          <w:rPr>
            <w:rStyle w:val="Hyperlink"/>
          </w:rPr>
          <w:t>57</w:t>
        </w:r>
        <w:r w:rsidR="00283CD4">
          <w:rPr>
            <w:rFonts w:asciiTheme="minorHAnsi" w:eastAsiaTheme="minorEastAsia" w:hAnsiTheme="minorHAnsi" w:cstheme="minorBidi"/>
          </w:rPr>
          <w:tab/>
        </w:r>
        <w:r w:rsidR="00283CD4" w:rsidRPr="000F2704">
          <w:rPr>
            <w:rStyle w:val="Hyperlink"/>
          </w:rPr>
          <w:t>Privacy and confidentiality for children in court</w:t>
        </w:r>
        <w:r w:rsidR="00283CD4">
          <w:rPr>
            <w:webHidden/>
          </w:rPr>
          <w:tab/>
        </w:r>
        <w:r w:rsidR="00283CD4">
          <w:rPr>
            <w:webHidden/>
          </w:rPr>
          <w:fldChar w:fldCharType="begin"/>
        </w:r>
        <w:r w:rsidR="00283CD4">
          <w:rPr>
            <w:webHidden/>
          </w:rPr>
          <w:instrText xml:space="preserve"> PAGEREF _Toc163481926 \h </w:instrText>
        </w:r>
        <w:r w:rsidR="00283CD4">
          <w:rPr>
            <w:webHidden/>
          </w:rPr>
        </w:r>
        <w:r w:rsidR="00283CD4">
          <w:rPr>
            <w:webHidden/>
          </w:rPr>
          <w:fldChar w:fldCharType="separate"/>
        </w:r>
        <w:r w:rsidR="00954244">
          <w:rPr>
            <w:webHidden/>
          </w:rPr>
          <w:t>54</w:t>
        </w:r>
        <w:r w:rsidR="00283CD4">
          <w:rPr>
            <w:webHidden/>
          </w:rPr>
          <w:fldChar w:fldCharType="end"/>
        </w:r>
      </w:hyperlink>
    </w:p>
    <w:p w14:paraId="60CE36DB" w14:textId="35E2366A" w:rsidR="00283CD4" w:rsidRDefault="00111A80">
      <w:pPr>
        <w:pStyle w:val="TOC1"/>
        <w:rPr>
          <w:rFonts w:asciiTheme="minorHAnsi" w:eastAsiaTheme="minorEastAsia" w:hAnsiTheme="minorHAnsi" w:cstheme="minorBidi"/>
          <w:b w:val="0"/>
          <w:caps w:val="0"/>
          <w:noProof/>
        </w:rPr>
      </w:pPr>
      <w:hyperlink w:anchor="_Toc163481927" w:history="1">
        <w:r w:rsidR="00283CD4" w:rsidRPr="000F2704">
          <w:rPr>
            <w:rStyle w:val="Hyperlink"/>
            <w:noProof/>
          </w:rPr>
          <w:t>PART 11─ SENTENCING OF CHILD</w:t>
        </w:r>
        <w:r w:rsidR="00283CD4">
          <w:rPr>
            <w:noProof/>
            <w:webHidden/>
          </w:rPr>
          <w:tab/>
        </w:r>
        <w:r w:rsidR="00283CD4">
          <w:rPr>
            <w:noProof/>
            <w:webHidden/>
          </w:rPr>
          <w:fldChar w:fldCharType="begin"/>
        </w:r>
        <w:r w:rsidR="00283CD4">
          <w:rPr>
            <w:noProof/>
            <w:webHidden/>
          </w:rPr>
          <w:instrText xml:space="preserve"> PAGEREF _Toc163481927 \h </w:instrText>
        </w:r>
        <w:r w:rsidR="00283CD4">
          <w:rPr>
            <w:noProof/>
            <w:webHidden/>
          </w:rPr>
        </w:r>
        <w:r w:rsidR="00283CD4">
          <w:rPr>
            <w:noProof/>
            <w:webHidden/>
          </w:rPr>
          <w:fldChar w:fldCharType="separate"/>
        </w:r>
        <w:r w:rsidR="00954244">
          <w:rPr>
            <w:noProof/>
            <w:webHidden/>
          </w:rPr>
          <w:t>55</w:t>
        </w:r>
        <w:r w:rsidR="00283CD4">
          <w:rPr>
            <w:noProof/>
            <w:webHidden/>
          </w:rPr>
          <w:fldChar w:fldCharType="end"/>
        </w:r>
      </w:hyperlink>
    </w:p>
    <w:p w14:paraId="621B633F" w14:textId="4F830151" w:rsidR="00283CD4" w:rsidRDefault="00111A80">
      <w:pPr>
        <w:pStyle w:val="TOC3"/>
        <w:rPr>
          <w:rFonts w:asciiTheme="minorHAnsi" w:eastAsiaTheme="minorEastAsia" w:hAnsiTheme="minorHAnsi" w:cstheme="minorBidi"/>
        </w:rPr>
      </w:pPr>
      <w:hyperlink w:anchor="_Toc163481928" w:history="1">
        <w:r w:rsidR="00283CD4" w:rsidRPr="000F2704">
          <w:rPr>
            <w:rStyle w:val="Hyperlink"/>
          </w:rPr>
          <w:t>58</w:t>
        </w:r>
        <w:r w:rsidR="00283CD4">
          <w:rPr>
            <w:rFonts w:asciiTheme="minorHAnsi" w:eastAsiaTheme="minorEastAsia" w:hAnsiTheme="minorHAnsi" w:cstheme="minorBidi"/>
          </w:rPr>
          <w:tab/>
        </w:r>
        <w:r w:rsidR="00283CD4" w:rsidRPr="000F2704">
          <w:rPr>
            <w:rStyle w:val="Hyperlink"/>
          </w:rPr>
          <w:t>Child to be sentenced in accordance with this Part</w:t>
        </w:r>
        <w:r w:rsidR="00283CD4">
          <w:rPr>
            <w:webHidden/>
          </w:rPr>
          <w:tab/>
        </w:r>
        <w:r w:rsidR="00283CD4">
          <w:rPr>
            <w:webHidden/>
          </w:rPr>
          <w:fldChar w:fldCharType="begin"/>
        </w:r>
        <w:r w:rsidR="00283CD4">
          <w:rPr>
            <w:webHidden/>
          </w:rPr>
          <w:instrText xml:space="preserve"> PAGEREF _Toc163481928 \h </w:instrText>
        </w:r>
        <w:r w:rsidR="00283CD4">
          <w:rPr>
            <w:webHidden/>
          </w:rPr>
        </w:r>
        <w:r w:rsidR="00283CD4">
          <w:rPr>
            <w:webHidden/>
          </w:rPr>
          <w:fldChar w:fldCharType="separate"/>
        </w:r>
        <w:r w:rsidR="00954244">
          <w:rPr>
            <w:webHidden/>
          </w:rPr>
          <w:t>55</w:t>
        </w:r>
        <w:r w:rsidR="00283CD4">
          <w:rPr>
            <w:webHidden/>
          </w:rPr>
          <w:fldChar w:fldCharType="end"/>
        </w:r>
      </w:hyperlink>
    </w:p>
    <w:p w14:paraId="4FBB531C" w14:textId="110649B3" w:rsidR="00283CD4" w:rsidRDefault="00111A80">
      <w:pPr>
        <w:pStyle w:val="TOC3"/>
        <w:rPr>
          <w:rFonts w:asciiTheme="minorHAnsi" w:eastAsiaTheme="minorEastAsia" w:hAnsiTheme="minorHAnsi" w:cstheme="minorBidi"/>
        </w:rPr>
      </w:pPr>
      <w:hyperlink w:anchor="_Toc163481929" w:history="1">
        <w:r w:rsidR="00283CD4" w:rsidRPr="000F2704">
          <w:rPr>
            <w:rStyle w:val="Hyperlink"/>
          </w:rPr>
          <w:t>59</w:t>
        </w:r>
        <w:r w:rsidR="00283CD4">
          <w:rPr>
            <w:rFonts w:asciiTheme="minorHAnsi" w:eastAsiaTheme="minorEastAsia" w:hAnsiTheme="minorHAnsi" w:cstheme="minorBidi"/>
          </w:rPr>
          <w:tab/>
        </w:r>
        <w:r w:rsidR="00283CD4" w:rsidRPr="000F2704">
          <w:rPr>
            <w:rStyle w:val="Hyperlink"/>
          </w:rPr>
          <w:t>Purposes of sentencing</w:t>
        </w:r>
        <w:r w:rsidR="00283CD4">
          <w:rPr>
            <w:webHidden/>
          </w:rPr>
          <w:tab/>
        </w:r>
        <w:r w:rsidR="00283CD4">
          <w:rPr>
            <w:webHidden/>
          </w:rPr>
          <w:fldChar w:fldCharType="begin"/>
        </w:r>
        <w:r w:rsidR="00283CD4">
          <w:rPr>
            <w:webHidden/>
          </w:rPr>
          <w:instrText xml:space="preserve"> PAGEREF _Toc163481929 \h </w:instrText>
        </w:r>
        <w:r w:rsidR="00283CD4">
          <w:rPr>
            <w:webHidden/>
          </w:rPr>
        </w:r>
        <w:r w:rsidR="00283CD4">
          <w:rPr>
            <w:webHidden/>
          </w:rPr>
          <w:fldChar w:fldCharType="separate"/>
        </w:r>
        <w:r w:rsidR="00954244">
          <w:rPr>
            <w:webHidden/>
          </w:rPr>
          <w:t>56</w:t>
        </w:r>
        <w:r w:rsidR="00283CD4">
          <w:rPr>
            <w:webHidden/>
          </w:rPr>
          <w:fldChar w:fldCharType="end"/>
        </w:r>
      </w:hyperlink>
    </w:p>
    <w:p w14:paraId="6070303D" w14:textId="524D81D7" w:rsidR="00283CD4" w:rsidRDefault="00111A80">
      <w:pPr>
        <w:pStyle w:val="TOC3"/>
        <w:rPr>
          <w:rFonts w:asciiTheme="minorHAnsi" w:eastAsiaTheme="minorEastAsia" w:hAnsiTheme="minorHAnsi" w:cstheme="minorBidi"/>
        </w:rPr>
      </w:pPr>
      <w:hyperlink w:anchor="_Toc163481930" w:history="1">
        <w:r w:rsidR="00283CD4" w:rsidRPr="000F2704">
          <w:rPr>
            <w:rStyle w:val="Hyperlink"/>
          </w:rPr>
          <w:t>60</w:t>
        </w:r>
        <w:r w:rsidR="00283CD4">
          <w:rPr>
            <w:rFonts w:asciiTheme="minorHAnsi" w:eastAsiaTheme="minorEastAsia" w:hAnsiTheme="minorHAnsi" w:cstheme="minorBidi"/>
          </w:rPr>
          <w:tab/>
        </w:r>
        <w:r w:rsidR="00283CD4" w:rsidRPr="000F2704">
          <w:rPr>
            <w:rStyle w:val="Hyperlink"/>
          </w:rPr>
          <w:t>Pre-sentence reports</w:t>
        </w:r>
        <w:r w:rsidR="00283CD4">
          <w:rPr>
            <w:webHidden/>
          </w:rPr>
          <w:tab/>
        </w:r>
        <w:r w:rsidR="00283CD4">
          <w:rPr>
            <w:webHidden/>
          </w:rPr>
          <w:fldChar w:fldCharType="begin"/>
        </w:r>
        <w:r w:rsidR="00283CD4">
          <w:rPr>
            <w:webHidden/>
          </w:rPr>
          <w:instrText xml:space="preserve"> PAGEREF _Toc163481930 \h </w:instrText>
        </w:r>
        <w:r w:rsidR="00283CD4">
          <w:rPr>
            <w:webHidden/>
          </w:rPr>
        </w:r>
        <w:r w:rsidR="00283CD4">
          <w:rPr>
            <w:webHidden/>
          </w:rPr>
          <w:fldChar w:fldCharType="separate"/>
        </w:r>
        <w:r w:rsidR="00954244">
          <w:rPr>
            <w:webHidden/>
          </w:rPr>
          <w:t>56</w:t>
        </w:r>
        <w:r w:rsidR="00283CD4">
          <w:rPr>
            <w:webHidden/>
          </w:rPr>
          <w:fldChar w:fldCharType="end"/>
        </w:r>
      </w:hyperlink>
    </w:p>
    <w:p w14:paraId="4AF7708C" w14:textId="4321B515" w:rsidR="00283CD4" w:rsidRDefault="00111A80">
      <w:pPr>
        <w:pStyle w:val="TOC3"/>
        <w:rPr>
          <w:rFonts w:asciiTheme="minorHAnsi" w:eastAsiaTheme="minorEastAsia" w:hAnsiTheme="minorHAnsi" w:cstheme="minorBidi"/>
        </w:rPr>
      </w:pPr>
      <w:hyperlink w:anchor="_Toc163481931" w:history="1">
        <w:r w:rsidR="00283CD4" w:rsidRPr="000F2704">
          <w:rPr>
            <w:rStyle w:val="Hyperlink"/>
          </w:rPr>
          <w:t>61</w:t>
        </w:r>
        <w:r w:rsidR="00283CD4">
          <w:rPr>
            <w:rFonts w:asciiTheme="minorHAnsi" w:eastAsiaTheme="minorEastAsia" w:hAnsiTheme="minorHAnsi" w:cstheme="minorBidi"/>
          </w:rPr>
          <w:tab/>
        </w:r>
        <w:r w:rsidR="00283CD4" w:rsidRPr="000F2704">
          <w:rPr>
            <w:rStyle w:val="Hyperlink"/>
          </w:rPr>
          <w:t>Community based sentences</w:t>
        </w:r>
        <w:r w:rsidR="00283CD4">
          <w:rPr>
            <w:webHidden/>
          </w:rPr>
          <w:tab/>
        </w:r>
        <w:r w:rsidR="00283CD4">
          <w:rPr>
            <w:webHidden/>
          </w:rPr>
          <w:fldChar w:fldCharType="begin"/>
        </w:r>
        <w:r w:rsidR="00283CD4">
          <w:rPr>
            <w:webHidden/>
          </w:rPr>
          <w:instrText xml:space="preserve"> PAGEREF _Toc163481931 \h </w:instrText>
        </w:r>
        <w:r w:rsidR="00283CD4">
          <w:rPr>
            <w:webHidden/>
          </w:rPr>
        </w:r>
        <w:r w:rsidR="00283CD4">
          <w:rPr>
            <w:webHidden/>
          </w:rPr>
          <w:fldChar w:fldCharType="separate"/>
        </w:r>
        <w:r w:rsidR="00954244">
          <w:rPr>
            <w:webHidden/>
          </w:rPr>
          <w:t>57</w:t>
        </w:r>
        <w:r w:rsidR="00283CD4">
          <w:rPr>
            <w:webHidden/>
          </w:rPr>
          <w:fldChar w:fldCharType="end"/>
        </w:r>
      </w:hyperlink>
    </w:p>
    <w:p w14:paraId="11A58347" w14:textId="7495909C" w:rsidR="00283CD4" w:rsidRDefault="00111A80">
      <w:pPr>
        <w:pStyle w:val="TOC3"/>
        <w:rPr>
          <w:rFonts w:asciiTheme="minorHAnsi" w:eastAsiaTheme="minorEastAsia" w:hAnsiTheme="minorHAnsi" w:cstheme="minorBidi"/>
        </w:rPr>
      </w:pPr>
      <w:hyperlink w:anchor="_Toc163481932" w:history="1">
        <w:r w:rsidR="00283CD4" w:rsidRPr="000F2704">
          <w:rPr>
            <w:rStyle w:val="Hyperlink"/>
          </w:rPr>
          <w:t>62</w:t>
        </w:r>
        <w:r w:rsidR="00283CD4">
          <w:rPr>
            <w:rFonts w:asciiTheme="minorHAnsi" w:eastAsiaTheme="minorEastAsia" w:hAnsiTheme="minorHAnsi" w:cstheme="minorBidi"/>
          </w:rPr>
          <w:tab/>
        </w:r>
        <w:r w:rsidR="00283CD4" w:rsidRPr="000F2704">
          <w:rPr>
            <w:rStyle w:val="Hyperlink"/>
          </w:rPr>
          <w:t>Supervision of a child under a supervision and guidance order</w:t>
        </w:r>
        <w:r w:rsidR="00283CD4">
          <w:rPr>
            <w:webHidden/>
          </w:rPr>
          <w:tab/>
        </w:r>
        <w:r w:rsidR="00283CD4">
          <w:rPr>
            <w:webHidden/>
          </w:rPr>
          <w:fldChar w:fldCharType="begin"/>
        </w:r>
        <w:r w:rsidR="00283CD4">
          <w:rPr>
            <w:webHidden/>
          </w:rPr>
          <w:instrText xml:space="preserve"> PAGEREF _Toc163481932 \h </w:instrText>
        </w:r>
        <w:r w:rsidR="00283CD4">
          <w:rPr>
            <w:webHidden/>
          </w:rPr>
        </w:r>
        <w:r w:rsidR="00283CD4">
          <w:rPr>
            <w:webHidden/>
          </w:rPr>
          <w:fldChar w:fldCharType="separate"/>
        </w:r>
        <w:r w:rsidR="00954244">
          <w:rPr>
            <w:webHidden/>
          </w:rPr>
          <w:t>58</w:t>
        </w:r>
        <w:r w:rsidR="00283CD4">
          <w:rPr>
            <w:webHidden/>
          </w:rPr>
          <w:fldChar w:fldCharType="end"/>
        </w:r>
      </w:hyperlink>
    </w:p>
    <w:p w14:paraId="15A9FB29" w14:textId="3F163925" w:rsidR="00283CD4" w:rsidRDefault="00111A80">
      <w:pPr>
        <w:pStyle w:val="TOC3"/>
        <w:rPr>
          <w:rFonts w:asciiTheme="minorHAnsi" w:eastAsiaTheme="minorEastAsia" w:hAnsiTheme="minorHAnsi" w:cstheme="minorBidi"/>
        </w:rPr>
      </w:pPr>
      <w:hyperlink w:anchor="_Toc163481933" w:history="1">
        <w:r w:rsidR="00283CD4" w:rsidRPr="000F2704">
          <w:rPr>
            <w:rStyle w:val="Hyperlink"/>
          </w:rPr>
          <w:t>63</w:t>
        </w:r>
        <w:r w:rsidR="00283CD4">
          <w:rPr>
            <w:rFonts w:asciiTheme="minorHAnsi" w:eastAsiaTheme="minorEastAsia" w:hAnsiTheme="minorHAnsi" w:cstheme="minorBidi"/>
          </w:rPr>
          <w:tab/>
        </w:r>
        <w:r w:rsidR="00283CD4" w:rsidRPr="000F2704">
          <w:rPr>
            <w:rStyle w:val="Hyperlink"/>
          </w:rPr>
          <w:t>Summons to inquire of fit person</w:t>
        </w:r>
        <w:r w:rsidR="00283CD4">
          <w:rPr>
            <w:webHidden/>
          </w:rPr>
          <w:tab/>
        </w:r>
        <w:r w:rsidR="00283CD4">
          <w:rPr>
            <w:webHidden/>
          </w:rPr>
          <w:fldChar w:fldCharType="begin"/>
        </w:r>
        <w:r w:rsidR="00283CD4">
          <w:rPr>
            <w:webHidden/>
          </w:rPr>
          <w:instrText xml:space="preserve"> PAGEREF _Toc163481933 \h </w:instrText>
        </w:r>
        <w:r w:rsidR="00283CD4">
          <w:rPr>
            <w:webHidden/>
          </w:rPr>
        </w:r>
        <w:r w:rsidR="00283CD4">
          <w:rPr>
            <w:webHidden/>
          </w:rPr>
          <w:fldChar w:fldCharType="separate"/>
        </w:r>
        <w:r w:rsidR="00954244">
          <w:rPr>
            <w:webHidden/>
          </w:rPr>
          <w:t>59</w:t>
        </w:r>
        <w:r w:rsidR="00283CD4">
          <w:rPr>
            <w:webHidden/>
          </w:rPr>
          <w:fldChar w:fldCharType="end"/>
        </w:r>
      </w:hyperlink>
    </w:p>
    <w:p w14:paraId="3515087F" w14:textId="21DEFE41" w:rsidR="00283CD4" w:rsidRDefault="00111A80">
      <w:pPr>
        <w:pStyle w:val="TOC3"/>
        <w:rPr>
          <w:rFonts w:asciiTheme="minorHAnsi" w:eastAsiaTheme="minorEastAsia" w:hAnsiTheme="minorHAnsi" w:cstheme="minorBidi"/>
        </w:rPr>
      </w:pPr>
      <w:hyperlink w:anchor="_Toc163481934" w:history="1">
        <w:r w:rsidR="00283CD4" w:rsidRPr="000F2704">
          <w:rPr>
            <w:rStyle w:val="Hyperlink"/>
          </w:rPr>
          <w:t>64</w:t>
        </w:r>
        <w:r w:rsidR="00283CD4">
          <w:rPr>
            <w:rFonts w:asciiTheme="minorHAnsi" w:eastAsiaTheme="minorEastAsia" w:hAnsiTheme="minorHAnsi" w:cstheme="minorBidi"/>
          </w:rPr>
          <w:tab/>
        </w:r>
        <w:r w:rsidR="00283CD4" w:rsidRPr="000F2704">
          <w:rPr>
            <w:rStyle w:val="Hyperlink"/>
          </w:rPr>
          <w:t>Family group conference for sentencing</w:t>
        </w:r>
        <w:r w:rsidR="00283CD4">
          <w:rPr>
            <w:webHidden/>
          </w:rPr>
          <w:tab/>
        </w:r>
        <w:r w:rsidR="00283CD4">
          <w:rPr>
            <w:webHidden/>
          </w:rPr>
          <w:fldChar w:fldCharType="begin"/>
        </w:r>
        <w:r w:rsidR="00283CD4">
          <w:rPr>
            <w:webHidden/>
          </w:rPr>
          <w:instrText xml:space="preserve"> PAGEREF _Toc163481934 \h </w:instrText>
        </w:r>
        <w:r w:rsidR="00283CD4">
          <w:rPr>
            <w:webHidden/>
          </w:rPr>
        </w:r>
        <w:r w:rsidR="00283CD4">
          <w:rPr>
            <w:webHidden/>
          </w:rPr>
          <w:fldChar w:fldCharType="separate"/>
        </w:r>
        <w:r w:rsidR="00954244">
          <w:rPr>
            <w:webHidden/>
          </w:rPr>
          <w:t>60</w:t>
        </w:r>
        <w:r w:rsidR="00283CD4">
          <w:rPr>
            <w:webHidden/>
          </w:rPr>
          <w:fldChar w:fldCharType="end"/>
        </w:r>
      </w:hyperlink>
    </w:p>
    <w:p w14:paraId="02F3B73F" w14:textId="06393542" w:rsidR="00283CD4" w:rsidRDefault="00111A80">
      <w:pPr>
        <w:pStyle w:val="TOC3"/>
        <w:rPr>
          <w:rFonts w:asciiTheme="minorHAnsi" w:eastAsiaTheme="minorEastAsia" w:hAnsiTheme="minorHAnsi" w:cstheme="minorBidi"/>
        </w:rPr>
      </w:pPr>
      <w:hyperlink w:anchor="_Toc163481935" w:history="1">
        <w:r w:rsidR="00283CD4" w:rsidRPr="000F2704">
          <w:rPr>
            <w:rStyle w:val="Hyperlink"/>
          </w:rPr>
          <w:t>65</w:t>
        </w:r>
        <w:r w:rsidR="00283CD4">
          <w:rPr>
            <w:rFonts w:asciiTheme="minorHAnsi" w:eastAsiaTheme="minorEastAsia" w:hAnsiTheme="minorHAnsi" w:cstheme="minorBidi"/>
          </w:rPr>
          <w:tab/>
        </w:r>
        <w:r w:rsidR="00283CD4" w:rsidRPr="000F2704">
          <w:rPr>
            <w:rStyle w:val="Hyperlink"/>
          </w:rPr>
          <w:t>Sentences involving correctional supervision</w:t>
        </w:r>
        <w:r w:rsidR="00283CD4">
          <w:rPr>
            <w:webHidden/>
          </w:rPr>
          <w:tab/>
        </w:r>
        <w:r w:rsidR="00283CD4">
          <w:rPr>
            <w:webHidden/>
          </w:rPr>
          <w:fldChar w:fldCharType="begin"/>
        </w:r>
        <w:r w:rsidR="00283CD4">
          <w:rPr>
            <w:webHidden/>
          </w:rPr>
          <w:instrText xml:space="preserve"> PAGEREF _Toc163481935 \h </w:instrText>
        </w:r>
        <w:r w:rsidR="00283CD4">
          <w:rPr>
            <w:webHidden/>
          </w:rPr>
        </w:r>
        <w:r w:rsidR="00283CD4">
          <w:rPr>
            <w:webHidden/>
          </w:rPr>
          <w:fldChar w:fldCharType="separate"/>
        </w:r>
        <w:r w:rsidR="00954244">
          <w:rPr>
            <w:webHidden/>
          </w:rPr>
          <w:t>60</w:t>
        </w:r>
        <w:r w:rsidR="00283CD4">
          <w:rPr>
            <w:webHidden/>
          </w:rPr>
          <w:fldChar w:fldCharType="end"/>
        </w:r>
      </w:hyperlink>
    </w:p>
    <w:p w14:paraId="5AC9ADD3" w14:textId="78750F89" w:rsidR="00283CD4" w:rsidRDefault="00111A80">
      <w:pPr>
        <w:pStyle w:val="TOC3"/>
        <w:rPr>
          <w:rFonts w:asciiTheme="minorHAnsi" w:eastAsiaTheme="minorEastAsia" w:hAnsiTheme="minorHAnsi" w:cstheme="minorBidi"/>
        </w:rPr>
      </w:pPr>
      <w:hyperlink w:anchor="_Toc163481936" w:history="1">
        <w:r w:rsidR="00283CD4" w:rsidRPr="000F2704">
          <w:rPr>
            <w:rStyle w:val="Hyperlink"/>
          </w:rPr>
          <w:t>66</w:t>
        </w:r>
        <w:r w:rsidR="00283CD4">
          <w:rPr>
            <w:rFonts w:asciiTheme="minorHAnsi" w:eastAsiaTheme="minorEastAsia" w:hAnsiTheme="minorHAnsi" w:cstheme="minorBidi"/>
          </w:rPr>
          <w:tab/>
        </w:r>
        <w:r w:rsidR="00283CD4" w:rsidRPr="000F2704">
          <w:rPr>
            <w:rStyle w:val="Hyperlink"/>
          </w:rPr>
          <w:t>Sentence with a compulsory residential requirement</w:t>
        </w:r>
        <w:r w:rsidR="00283CD4">
          <w:rPr>
            <w:webHidden/>
          </w:rPr>
          <w:tab/>
        </w:r>
        <w:r w:rsidR="00283CD4">
          <w:rPr>
            <w:webHidden/>
          </w:rPr>
          <w:fldChar w:fldCharType="begin"/>
        </w:r>
        <w:r w:rsidR="00283CD4">
          <w:rPr>
            <w:webHidden/>
          </w:rPr>
          <w:instrText xml:space="preserve"> PAGEREF _Toc163481936 \h </w:instrText>
        </w:r>
        <w:r w:rsidR="00283CD4">
          <w:rPr>
            <w:webHidden/>
          </w:rPr>
        </w:r>
        <w:r w:rsidR="00283CD4">
          <w:rPr>
            <w:webHidden/>
          </w:rPr>
          <w:fldChar w:fldCharType="separate"/>
        </w:r>
        <w:r w:rsidR="00954244">
          <w:rPr>
            <w:webHidden/>
          </w:rPr>
          <w:t>61</w:t>
        </w:r>
        <w:r w:rsidR="00283CD4">
          <w:rPr>
            <w:webHidden/>
          </w:rPr>
          <w:fldChar w:fldCharType="end"/>
        </w:r>
      </w:hyperlink>
    </w:p>
    <w:p w14:paraId="061E4B81" w14:textId="1DA5DF67" w:rsidR="00283CD4" w:rsidRDefault="00111A80">
      <w:pPr>
        <w:pStyle w:val="TOC3"/>
        <w:rPr>
          <w:rFonts w:asciiTheme="minorHAnsi" w:eastAsiaTheme="minorEastAsia" w:hAnsiTheme="minorHAnsi" w:cstheme="minorBidi"/>
        </w:rPr>
      </w:pPr>
      <w:hyperlink w:anchor="_Toc163481937" w:history="1">
        <w:r w:rsidR="00283CD4" w:rsidRPr="000F2704">
          <w:rPr>
            <w:rStyle w:val="Hyperlink"/>
          </w:rPr>
          <w:t>67</w:t>
        </w:r>
        <w:r w:rsidR="00283CD4">
          <w:rPr>
            <w:rFonts w:asciiTheme="minorHAnsi" w:eastAsiaTheme="minorEastAsia" w:hAnsiTheme="minorHAnsi" w:cstheme="minorBidi"/>
          </w:rPr>
          <w:tab/>
        </w:r>
        <w:r w:rsidR="00283CD4" w:rsidRPr="000F2704">
          <w:rPr>
            <w:rStyle w:val="Hyperlink"/>
          </w:rPr>
          <w:t>Referral to secure residential facility</w:t>
        </w:r>
        <w:r w:rsidR="00283CD4">
          <w:rPr>
            <w:webHidden/>
          </w:rPr>
          <w:tab/>
        </w:r>
        <w:r w:rsidR="00283CD4">
          <w:rPr>
            <w:webHidden/>
          </w:rPr>
          <w:fldChar w:fldCharType="begin"/>
        </w:r>
        <w:r w:rsidR="00283CD4">
          <w:rPr>
            <w:webHidden/>
          </w:rPr>
          <w:instrText xml:space="preserve"> PAGEREF _Toc163481937 \h </w:instrText>
        </w:r>
        <w:r w:rsidR="00283CD4">
          <w:rPr>
            <w:webHidden/>
          </w:rPr>
        </w:r>
        <w:r w:rsidR="00283CD4">
          <w:rPr>
            <w:webHidden/>
          </w:rPr>
          <w:fldChar w:fldCharType="separate"/>
        </w:r>
        <w:r w:rsidR="00954244">
          <w:rPr>
            <w:webHidden/>
          </w:rPr>
          <w:t>61</w:t>
        </w:r>
        <w:r w:rsidR="00283CD4">
          <w:rPr>
            <w:webHidden/>
          </w:rPr>
          <w:fldChar w:fldCharType="end"/>
        </w:r>
      </w:hyperlink>
    </w:p>
    <w:p w14:paraId="534341CB" w14:textId="3F9A70A1" w:rsidR="00283CD4" w:rsidRDefault="00111A80">
      <w:pPr>
        <w:pStyle w:val="TOC3"/>
        <w:rPr>
          <w:rFonts w:asciiTheme="minorHAnsi" w:eastAsiaTheme="minorEastAsia" w:hAnsiTheme="minorHAnsi" w:cstheme="minorBidi"/>
        </w:rPr>
      </w:pPr>
      <w:hyperlink w:anchor="_Toc163481938" w:history="1">
        <w:r w:rsidR="00283CD4" w:rsidRPr="000F2704">
          <w:rPr>
            <w:rStyle w:val="Hyperlink"/>
          </w:rPr>
          <w:t>68</w:t>
        </w:r>
        <w:r w:rsidR="00283CD4">
          <w:rPr>
            <w:rFonts w:asciiTheme="minorHAnsi" w:eastAsiaTheme="minorEastAsia" w:hAnsiTheme="minorHAnsi" w:cstheme="minorBidi"/>
          </w:rPr>
          <w:tab/>
        </w:r>
        <w:r w:rsidR="00283CD4" w:rsidRPr="000F2704">
          <w:rPr>
            <w:rStyle w:val="Hyperlink"/>
          </w:rPr>
          <w:t>Referral to a correctional facility</w:t>
        </w:r>
        <w:r w:rsidR="00283CD4">
          <w:rPr>
            <w:webHidden/>
          </w:rPr>
          <w:tab/>
        </w:r>
        <w:r w:rsidR="00283CD4">
          <w:rPr>
            <w:webHidden/>
          </w:rPr>
          <w:fldChar w:fldCharType="begin"/>
        </w:r>
        <w:r w:rsidR="00283CD4">
          <w:rPr>
            <w:webHidden/>
          </w:rPr>
          <w:instrText xml:space="preserve"> PAGEREF _Toc163481938 \h </w:instrText>
        </w:r>
        <w:r w:rsidR="00283CD4">
          <w:rPr>
            <w:webHidden/>
          </w:rPr>
        </w:r>
        <w:r w:rsidR="00283CD4">
          <w:rPr>
            <w:webHidden/>
          </w:rPr>
          <w:fldChar w:fldCharType="separate"/>
        </w:r>
        <w:r w:rsidR="00954244">
          <w:rPr>
            <w:webHidden/>
          </w:rPr>
          <w:t>62</w:t>
        </w:r>
        <w:r w:rsidR="00283CD4">
          <w:rPr>
            <w:webHidden/>
          </w:rPr>
          <w:fldChar w:fldCharType="end"/>
        </w:r>
      </w:hyperlink>
    </w:p>
    <w:p w14:paraId="563FEFD9" w14:textId="7B569602" w:rsidR="00283CD4" w:rsidRDefault="00111A80">
      <w:pPr>
        <w:pStyle w:val="TOC3"/>
        <w:rPr>
          <w:rFonts w:asciiTheme="minorHAnsi" w:eastAsiaTheme="minorEastAsia" w:hAnsiTheme="minorHAnsi" w:cstheme="minorBidi"/>
        </w:rPr>
      </w:pPr>
      <w:hyperlink w:anchor="_Toc163481939" w:history="1">
        <w:r w:rsidR="00283CD4" w:rsidRPr="000F2704">
          <w:rPr>
            <w:rStyle w:val="Hyperlink"/>
          </w:rPr>
          <w:t>69</w:t>
        </w:r>
        <w:r w:rsidR="00283CD4">
          <w:rPr>
            <w:rFonts w:asciiTheme="minorHAnsi" w:eastAsiaTheme="minorEastAsia" w:hAnsiTheme="minorHAnsi" w:cstheme="minorBidi"/>
          </w:rPr>
          <w:tab/>
        </w:r>
        <w:r w:rsidR="00283CD4" w:rsidRPr="000F2704">
          <w:rPr>
            <w:rStyle w:val="Hyperlink"/>
          </w:rPr>
          <w:t>Postponement or suspension of passing sentence</w:t>
        </w:r>
        <w:r w:rsidR="00283CD4">
          <w:rPr>
            <w:webHidden/>
          </w:rPr>
          <w:tab/>
        </w:r>
        <w:r w:rsidR="00283CD4">
          <w:rPr>
            <w:webHidden/>
          </w:rPr>
          <w:fldChar w:fldCharType="begin"/>
        </w:r>
        <w:r w:rsidR="00283CD4">
          <w:rPr>
            <w:webHidden/>
          </w:rPr>
          <w:instrText xml:space="preserve"> PAGEREF _Toc163481939 \h </w:instrText>
        </w:r>
        <w:r w:rsidR="00283CD4">
          <w:rPr>
            <w:webHidden/>
          </w:rPr>
        </w:r>
        <w:r w:rsidR="00283CD4">
          <w:rPr>
            <w:webHidden/>
          </w:rPr>
          <w:fldChar w:fldCharType="separate"/>
        </w:r>
        <w:r w:rsidR="00954244">
          <w:rPr>
            <w:webHidden/>
          </w:rPr>
          <w:t>63</w:t>
        </w:r>
        <w:r w:rsidR="00283CD4">
          <w:rPr>
            <w:webHidden/>
          </w:rPr>
          <w:fldChar w:fldCharType="end"/>
        </w:r>
      </w:hyperlink>
    </w:p>
    <w:p w14:paraId="6DE12F45" w14:textId="175A0EF3" w:rsidR="00283CD4" w:rsidRDefault="00111A80">
      <w:pPr>
        <w:pStyle w:val="TOC3"/>
        <w:rPr>
          <w:rFonts w:asciiTheme="minorHAnsi" w:eastAsiaTheme="minorEastAsia" w:hAnsiTheme="minorHAnsi" w:cstheme="minorBidi"/>
        </w:rPr>
      </w:pPr>
      <w:hyperlink w:anchor="_Toc163481940" w:history="1">
        <w:r w:rsidR="00283CD4" w:rsidRPr="000F2704">
          <w:rPr>
            <w:rStyle w:val="Hyperlink"/>
          </w:rPr>
          <w:t>70</w:t>
        </w:r>
        <w:r w:rsidR="00283CD4">
          <w:rPr>
            <w:rFonts w:asciiTheme="minorHAnsi" w:eastAsiaTheme="minorEastAsia" w:hAnsiTheme="minorHAnsi" w:cstheme="minorBidi"/>
          </w:rPr>
          <w:tab/>
        </w:r>
        <w:r w:rsidR="00283CD4" w:rsidRPr="000F2704">
          <w:rPr>
            <w:rStyle w:val="Hyperlink"/>
          </w:rPr>
          <w:t>Penalty in lieu of fine or imprisonment</w:t>
        </w:r>
        <w:r w:rsidR="00283CD4">
          <w:rPr>
            <w:webHidden/>
          </w:rPr>
          <w:tab/>
        </w:r>
        <w:r w:rsidR="00283CD4">
          <w:rPr>
            <w:webHidden/>
          </w:rPr>
          <w:fldChar w:fldCharType="begin"/>
        </w:r>
        <w:r w:rsidR="00283CD4">
          <w:rPr>
            <w:webHidden/>
          </w:rPr>
          <w:instrText xml:space="preserve"> PAGEREF _Toc163481940 \h </w:instrText>
        </w:r>
        <w:r w:rsidR="00283CD4">
          <w:rPr>
            <w:webHidden/>
          </w:rPr>
        </w:r>
        <w:r w:rsidR="00283CD4">
          <w:rPr>
            <w:webHidden/>
          </w:rPr>
          <w:fldChar w:fldCharType="separate"/>
        </w:r>
        <w:r w:rsidR="00954244">
          <w:rPr>
            <w:webHidden/>
          </w:rPr>
          <w:t>64</w:t>
        </w:r>
        <w:r w:rsidR="00283CD4">
          <w:rPr>
            <w:webHidden/>
          </w:rPr>
          <w:fldChar w:fldCharType="end"/>
        </w:r>
      </w:hyperlink>
    </w:p>
    <w:p w14:paraId="72DF694B" w14:textId="0D318412" w:rsidR="00283CD4" w:rsidRDefault="00111A80">
      <w:pPr>
        <w:pStyle w:val="TOC3"/>
        <w:rPr>
          <w:rFonts w:asciiTheme="minorHAnsi" w:eastAsiaTheme="minorEastAsia" w:hAnsiTheme="minorHAnsi" w:cstheme="minorBidi"/>
        </w:rPr>
      </w:pPr>
      <w:hyperlink w:anchor="_Toc163481941" w:history="1">
        <w:r w:rsidR="00283CD4" w:rsidRPr="000F2704">
          <w:rPr>
            <w:rStyle w:val="Hyperlink"/>
          </w:rPr>
          <w:t>71</w:t>
        </w:r>
        <w:r w:rsidR="00283CD4">
          <w:rPr>
            <w:rFonts w:asciiTheme="minorHAnsi" w:eastAsiaTheme="minorEastAsia" w:hAnsiTheme="minorHAnsi" w:cstheme="minorBidi"/>
          </w:rPr>
          <w:tab/>
        </w:r>
        <w:r w:rsidR="00283CD4" w:rsidRPr="000F2704">
          <w:rPr>
            <w:rStyle w:val="Hyperlink"/>
          </w:rPr>
          <w:t>Prohibition on certain forms of punishment</w:t>
        </w:r>
        <w:r w:rsidR="00283CD4">
          <w:rPr>
            <w:webHidden/>
          </w:rPr>
          <w:tab/>
        </w:r>
        <w:r w:rsidR="00283CD4">
          <w:rPr>
            <w:webHidden/>
          </w:rPr>
          <w:fldChar w:fldCharType="begin"/>
        </w:r>
        <w:r w:rsidR="00283CD4">
          <w:rPr>
            <w:webHidden/>
          </w:rPr>
          <w:instrText xml:space="preserve"> PAGEREF _Toc163481941 \h </w:instrText>
        </w:r>
        <w:r w:rsidR="00283CD4">
          <w:rPr>
            <w:webHidden/>
          </w:rPr>
        </w:r>
        <w:r w:rsidR="00283CD4">
          <w:rPr>
            <w:webHidden/>
          </w:rPr>
          <w:fldChar w:fldCharType="separate"/>
        </w:r>
        <w:r w:rsidR="00954244">
          <w:rPr>
            <w:webHidden/>
          </w:rPr>
          <w:t>65</w:t>
        </w:r>
        <w:r w:rsidR="00283CD4">
          <w:rPr>
            <w:webHidden/>
          </w:rPr>
          <w:fldChar w:fldCharType="end"/>
        </w:r>
      </w:hyperlink>
    </w:p>
    <w:p w14:paraId="7FD74C91" w14:textId="1E0A298B" w:rsidR="00283CD4" w:rsidRDefault="00111A80">
      <w:pPr>
        <w:pStyle w:val="TOC3"/>
        <w:rPr>
          <w:rFonts w:asciiTheme="minorHAnsi" w:eastAsiaTheme="minorEastAsia" w:hAnsiTheme="minorHAnsi" w:cstheme="minorBidi"/>
        </w:rPr>
      </w:pPr>
      <w:hyperlink w:anchor="_Toc163481942" w:history="1">
        <w:r w:rsidR="00283CD4" w:rsidRPr="000F2704">
          <w:rPr>
            <w:rStyle w:val="Hyperlink"/>
          </w:rPr>
          <w:t>72</w:t>
        </w:r>
        <w:r w:rsidR="00283CD4">
          <w:rPr>
            <w:rFonts w:asciiTheme="minorHAnsi" w:eastAsiaTheme="minorEastAsia" w:hAnsiTheme="minorHAnsi" w:cstheme="minorBidi"/>
          </w:rPr>
          <w:tab/>
        </w:r>
        <w:r w:rsidR="00283CD4" w:rsidRPr="000F2704">
          <w:rPr>
            <w:rStyle w:val="Hyperlink"/>
          </w:rPr>
          <w:t>Notice to parent</w:t>
        </w:r>
        <w:r w:rsidR="00283CD4">
          <w:rPr>
            <w:webHidden/>
          </w:rPr>
          <w:tab/>
        </w:r>
        <w:r w:rsidR="00283CD4">
          <w:rPr>
            <w:webHidden/>
          </w:rPr>
          <w:fldChar w:fldCharType="begin"/>
        </w:r>
        <w:r w:rsidR="00283CD4">
          <w:rPr>
            <w:webHidden/>
          </w:rPr>
          <w:instrText xml:space="preserve"> PAGEREF _Toc163481942 \h </w:instrText>
        </w:r>
        <w:r w:rsidR="00283CD4">
          <w:rPr>
            <w:webHidden/>
          </w:rPr>
        </w:r>
        <w:r w:rsidR="00283CD4">
          <w:rPr>
            <w:webHidden/>
          </w:rPr>
          <w:fldChar w:fldCharType="separate"/>
        </w:r>
        <w:r w:rsidR="00954244">
          <w:rPr>
            <w:webHidden/>
          </w:rPr>
          <w:t>65</w:t>
        </w:r>
        <w:r w:rsidR="00283CD4">
          <w:rPr>
            <w:webHidden/>
          </w:rPr>
          <w:fldChar w:fldCharType="end"/>
        </w:r>
      </w:hyperlink>
    </w:p>
    <w:p w14:paraId="01A14D4B" w14:textId="1F640A37" w:rsidR="00283CD4" w:rsidRDefault="00111A80">
      <w:pPr>
        <w:pStyle w:val="TOC3"/>
        <w:rPr>
          <w:rFonts w:asciiTheme="minorHAnsi" w:eastAsiaTheme="minorEastAsia" w:hAnsiTheme="minorHAnsi" w:cstheme="minorBidi"/>
        </w:rPr>
      </w:pPr>
      <w:hyperlink w:anchor="_Toc163481943" w:history="1">
        <w:r w:rsidR="00283CD4" w:rsidRPr="000F2704">
          <w:rPr>
            <w:rStyle w:val="Hyperlink"/>
          </w:rPr>
          <w:t>73</w:t>
        </w:r>
        <w:r w:rsidR="00283CD4">
          <w:rPr>
            <w:rFonts w:asciiTheme="minorHAnsi" w:eastAsiaTheme="minorEastAsia" w:hAnsiTheme="minorHAnsi" w:cstheme="minorBidi"/>
          </w:rPr>
          <w:tab/>
        </w:r>
        <w:r w:rsidR="00283CD4" w:rsidRPr="000F2704">
          <w:rPr>
            <w:rStyle w:val="Hyperlink"/>
          </w:rPr>
          <w:t>Proceedings to show cause</w:t>
        </w:r>
        <w:r w:rsidR="00283CD4">
          <w:rPr>
            <w:webHidden/>
          </w:rPr>
          <w:tab/>
        </w:r>
        <w:r w:rsidR="00283CD4">
          <w:rPr>
            <w:webHidden/>
          </w:rPr>
          <w:fldChar w:fldCharType="begin"/>
        </w:r>
        <w:r w:rsidR="00283CD4">
          <w:rPr>
            <w:webHidden/>
          </w:rPr>
          <w:instrText xml:space="preserve"> PAGEREF _Toc163481943 \h </w:instrText>
        </w:r>
        <w:r w:rsidR="00283CD4">
          <w:rPr>
            <w:webHidden/>
          </w:rPr>
        </w:r>
        <w:r w:rsidR="00283CD4">
          <w:rPr>
            <w:webHidden/>
          </w:rPr>
          <w:fldChar w:fldCharType="separate"/>
        </w:r>
        <w:r w:rsidR="00954244">
          <w:rPr>
            <w:webHidden/>
          </w:rPr>
          <w:t>66</w:t>
        </w:r>
        <w:r w:rsidR="00283CD4">
          <w:rPr>
            <w:webHidden/>
          </w:rPr>
          <w:fldChar w:fldCharType="end"/>
        </w:r>
      </w:hyperlink>
    </w:p>
    <w:p w14:paraId="241ED80A" w14:textId="06FD23B1" w:rsidR="00283CD4" w:rsidRDefault="00111A80">
      <w:pPr>
        <w:pStyle w:val="TOC1"/>
        <w:rPr>
          <w:rFonts w:asciiTheme="minorHAnsi" w:eastAsiaTheme="minorEastAsia" w:hAnsiTheme="minorHAnsi" w:cstheme="minorBidi"/>
          <w:b w:val="0"/>
          <w:caps w:val="0"/>
          <w:noProof/>
        </w:rPr>
      </w:pPr>
      <w:hyperlink w:anchor="_Toc163481944" w:history="1">
        <w:r w:rsidR="00283CD4" w:rsidRPr="000F2704">
          <w:rPr>
            <w:rStyle w:val="Hyperlink"/>
            <w:noProof/>
          </w:rPr>
          <w:t>PART 12─GENERAL PROVISIONS AS TO PROCEEDINGS IN COURT</w:t>
        </w:r>
        <w:r w:rsidR="00283CD4">
          <w:rPr>
            <w:noProof/>
            <w:webHidden/>
          </w:rPr>
          <w:tab/>
        </w:r>
        <w:r w:rsidR="00283CD4">
          <w:rPr>
            <w:noProof/>
            <w:webHidden/>
          </w:rPr>
          <w:fldChar w:fldCharType="begin"/>
        </w:r>
        <w:r w:rsidR="00283CD4">
          <w:rPr>
            <w:noProof/>
            <w:webHidden/>
          </w:rPr>
          <w:instrText xml:space="preserve"> PAGEREF _Toc163481944 \h </w:instrText>
        </w:r>
        <w:r w:rsidR="00283CD4">
          <w:rPr>
            <w:noProof/>
            <w:webHidden/>
          </w:rPr>
        </w:r>
        <w:r w:rsidR="00283CD4">
          <w:rPr>
            <w:noProof/>
            <w:webHidden/>
          </w:rPr>
          <w:fldChar w:fldCharType="separate"/>
        </w:r>
        <w:r w:rsidR="00954244">
          <w:rPr>
            <w:noProof/>
            <w:webHidden/>
          </w:rPr>
          <w:t>68</w:t>
        </w:r>
        <w:r w:rsidR="00283CD4">
          <w:rPr>
            <w:noProof/>
            <w:webHidden/>
          </w:rPr>
          <w:fldChar w:fldCharType="end"/>
        </w:r>
      </w:hyperlink>
    </w:p>
    <w:p w14:paraId="4E52CE67" w14:textId="4A51F31E" w:rsidR="00283CD4" w:rsidRDefault="00111A80">
      <w:pPr>
        <w:pStyle w:val="TOC3"/>
        <w:rPr>
          <w:rFonts w:asciiTheme="minorHAnsi" w:eastAsiaTheme="minorEastAsia" w:hAnsiTheme="minorHAnsi" w:cstheme="minorBidi"/>
        </w:rPr>
      </w:pPr>
      <w:hyperlink w:anchor="_Toc163481945" w:history="1">
        <w:r w:rsidR="00283CD4" w:rsidRPr="000F2704">
          <w:rPr>
            <w:rStyle w:val="Hyperlink"/>
          </w:rPr>
          <w:t>74</w:t>
        </w:r>
        <w:r w:rsidR="00283CD4">
          <w:rPr>
            <w:rFonts w:asciiTheme="minorHAnsi" w:eastAsiaTheme="minorEastAsia" w:hAnsiTheme="minorHAnsi" w:cstheme="minorBidi"/>
          </w:rPr>
          <w:tab/>
        </w:r>
        <w:r w:rsidR="00283CD4" w:rsidRPr="000F2704">
          <w:rPr>
            <w:rStyle w:val="Hyperlink"/>
          </w:rPr>
          <w:t>Power to proceed with case in absence of child</w:t>
        </w:r>
        <w:r w:rsidR="00283CD4">
          <w:rPr>
            <w:webHidden/>
          </w:rPr>
          <w:tab/>
        </w:r>
        <w:r w:rsidR="00283CD4">
          <w:rPr>
            <w:webHidden/>
          </w:rPr>
          <w:fldChar w:fldCharType="begin"/>
        </w:r>
        <w:r w:rsidR="00283CD4">
          <w:rPr>
            <w:webHidden/>
          </w:rPr>
          <w:instrText xml:space="preserve"> PAGEREF _Toc163481945 \h </w:instrText>
        </w:r>
        <w:r w:rsidR="00283CD4">
          <w:rPr>
            <w:webHidden/>
          </w:rPr>
        </w:r>
        <w:r w:rsidR="00283CD4">
          <w:rPr>
            <w:webHidden/>
          </w:rPr>
          <w:fldChar w:fldCharType="separate"/>
        </w:r>
        <w:r w:rsidR="00954244">
          <w:rPr>
            <w:webHidden/>
          </w:rPr>
          <w:t>68</w:t>
        </w:r>
        <w:r w:rsidR="00283CD4">
          <w:rPr>
            <w:webHidden/>
          </w:rPr>
          <w:fldChar w:fldCharType="end"/>
        </w:r>
      </w:hyperlink>
    </w:p>
    <w:p w14:paraId="59C5116E" w14:textId="298FFAFE" w:rsidR="00283CD4" w:rsidRDefault="00111A80">
      <w:pPr>
        <w:pStyle w:val="TOC3"/>
        <w:rPr>
          <w:rFonts w:asciiTheme="minorHAnsi" w:eastAsiaTheme="minorEastAsia" w:hAnsiTheme="minorHAnsi" w:cstheme="minorBidi"/>
        </w:rPr>
      </w:pPr>
      <w:hyperlink w:anchor="_Toc163481946" w:history="1">
        <w:r w:rsidR="00283CD4" w:rsidRPr="000F2704">
          <w:rPr>
            <w:rStyle w:val="Hyperlink"/>
          </w:rPr>
          <w:t>75</w:t>
        </w:r>
        <w:r w:rsidR="00283CD4">
          <w:rPr>
            <w:rFonts w:asciiTheme="minorHAnsi" w:eastAsiaTheme="minorEastAsia" w:hAnsiTheme="minorHAnsi" w:cstheme="minorBidi"/>
          </w:rPr>
          <w:tab/>
        </w:r>
        <w:r w:rsidR="00283CD4" w:rsidRPr="000F2704">
          <w:rPr>
            <w:rStyle w:val="Hyperlink"/>
          </w:rPr>
          <w:t>Extension of power to take depositions</w:t>
        </w:r>
        <w:r w:rsidR="00283CD4">
          <w:rPr>
            <w:webHidden/>
          </w:rPr>
          <w:tab/>
        </w:r>
        <w:r w:rsidR="00283CD4">
          <w:rPr>
            <w:webHidden/>
          </w:rPr>
          <w:fldChar w:fldCharType="begin"/>
        </w:r>
        <w:r w:rsidR="00283CD4">
          <w:rPr>
            <w:webHidden/>
          </w:rPr>
          <w:instrText xml:space="preserve"> PAGEREF _Toc163481946 \h </w:instrText>
        </w:r>
        <w:r w:rsidR="00283CD4">
          <w:rPr>
            <w:webHidden/>
          </w:rPr>
        </w:r>
        <w:r w:rsidR="00283CD4">
          <w:rPr>
            <w:webHidden/>
          </w:rPr>
          <w:fldChar w:fldCharType="separate"/>
        </w:r>
        <w:r w:rsidR="00954244">
          <w:rPr>
            <w:webHidden/>
          </w:rPr>
          <w:t>68</w:t>
        </w:r>
        <w:r w:rsidR="00283CD4">
          <w:rPr>
            <w:webHidden/>
          </w:rPr>
          <w:fldChar w:fldCharType="end"/>
        </w:r>
      </w:hyperlink>
    </w:p>
    <w:p w14:paraId="783AA08B" w14:textId="7AFB6378" w:rsidR="00283CD4" w:rsidRDefault="00111A80">
      <w:pPr>
        <w:pStyle w:val="TOC3"/>
        <w:rPr>
          <w:rFonts w:asciiTheme="minorHAnsi" w:eastAsiaTheme="minorEastAsia" w:hAnsiTheme="minorHAnsi" w:cstheme="minorBidi"/>
        </w:rPr>
      </w:pPr>
      <w:hyperlink w:anchor="_Toc163481947" w:history="1">
        <w:r w:rsidR="00283CD4" w:rsidRPr="000F2704">
          <w:rPr>
            <w:rStyle w:val="Hyperlink"/>
          </w:rPr>
          <w:t>76</w:t>
        </w:r>
        <w:r w:rsidR="00283CD4">
          <w:rPr>
            <w:rFonts w:asciiTheme="minorHAnsi" w:eastAsiaTheme="minorEastAsia" w:hAnsiTheme="minorHAnsi" w:cstheme="minorBidi"/>
          </w:rPr>
          <w:tab/>
        </w:r>
        <w:r w:rsidR="00283CD4" w:rsidRPr="000F2704">
          <w:rPr>
            <w:rStyle w:val="Hyperlink"/>
          </w:rPr>
          <w:t>Determination of age</w:t>
        </w:r>
        <w:r w:rsidR="00283CD4">
          <w:rPr>
            <w:webHidden/>
          </w:rPr>
          <w:tab/>
        </w:r>
        <w:r w:rsidR="00283CD4">
          <w:rPr>
            <w:webHidden/>
          </w:rPr>
          <w:fldChar w:fldCharType="begin"/>
        </w:r>
        <w:r w:rsidR="00283CD4">
          <w:rPr>
            <w:webHidden/>
          </w:rPr>
          <w:instrText xml:space="preserve"> PAGEREF _Toc163481947 \h </w:instrText>
        </w:r>
        <w:r w:rsidR="00283CD4">
          <w:rPr>
            <w:webHidden/>
          </w:rPr>
        </w:r>
        <w:r w:rsidR="00283CD4">
          <w:rPr>
            <w:webHidden/>
          </w:rPr>
          <w:fldChar w:fldCharType="separate"/>
        </w:r>
        <w:r w:rsidR="00954244">
          <w:rPr>
            <w:webHidden/>
          </w:rPr>
          <w:t>69</w:t>
        </w:r>
        <w:r w:rsidR="00283CD4">
          <w:rPr>
            <w:webHidden/>
          </w:rPr>
          <w:fldChar w:fldCharType="end"/>
        </w:r>
      </w:hyperlink>
    </w:p>
    <w:p w14:paraId="7C2DF0CC" w14:textId="10C4E947" w:rsidR="00283CD4" w:rsidRDefault="00111A80">
      <w:pPr>
        <w:pStyle w:val="TOC3"/>
        <w:rPr>
          <w:rFonts w:asciiTheme="minorHAnsi" w:eastAsiaTheme="minorEastAsia" w:hAnsiTheme="minorHAnsi" w:cstheme="minorBidi"/>
        </w:rPr>
      </w:pPr>
      <w:hyperlink w:anchor="_Toc163481948" w:history="1">
        <w:r w:rsidR="00283CD4" w:rsidRPr="000F2704">
          <w:rPr>
            <w:rStyle w:val="Hyperlink"/>
          </w:rPr>
          <w:t>77</w:t>
        </w:r>
        <w:r w:rsidR="00283CD4">
          <w:rPr>
            <w:rFonts w:asciiTheme="minorHAnsi" w:eastAsiaTheme="minorEastAsia" w:hAnsiTheme="minorHAnsi" w:cstheme="minorBidi"/>
          </w:rPr>
          <w:tab/>
        </w:r>
        <w:r w:rsidR="00283CD4" w:rsidRPr="000F2704">
          <w:rPr>
            <w:rStyle w:val="Hyperlink"/>
          </w:rPr>
          <w:t>Responsibilities of parent of child in conflict with the law</w:t>
        </w:r>
        <w:r w:rsidR="00283CD4">
          <w:rPr>
            <w:webHidden/>
          </w:rPr>
          <w:tab/>
        </w:r>
        <w:r w:rsidR="00283CD4">
          <w:rPr>
            <w:webHidden/>
          </w:rPr>
          <w:fldChar w:fldCharType="begin"/>
        </w:r>
        <w:r w:rsidR="00283CD4">
          <w:rPr>
            <w:webHidden/>
          </w:rPr>
          <w:instrText xml:space="preserve"> PAGEREF _Toc163481948 \h </w:instrText>
        </w:r>
        <w:r w:rsidR="00283CD4">
          <w:rPr>
            <w:webHidden/>
          </w:rPr>
        </w:r>
        <w:r w:rsidR="00283CD4">
          <w:rPr>
            <w:webHidden/>
          </w:rPr>
          <w:fldChar w:fldCharType="separate"/>
        </w:r>
        <w:r w:rsidR="00954244">
          <w:rPr>
            <w:webHidden/>
          </w:rPr>
          <w:t>69</w:t>
        </w:r>
        <w:r w:rsidR="00283CD4">
          <w:rPr>
            <w:webHidden/>
          </w:rPr>
          <w:fldChar w:fldCharType="end"/>
        </w:r>
      </w:hyperlink>
    </w:p>
    <w:p w14:paraId="097BCF81" w14:textId="4AC8587D" w:rsidR="00283CD4" w:rsidRDefault="00111A80">
      <w:pPr>
        <w:pStyle w:val="TOC3"/>
        <w:rPr>
          <w:rFonts w:asciiTheme="minorHAnsi" w:eastAsiaTheme="minorEastAsia" w:hAnsiTheme="minorHAnsi" w:cstheme="minorBidi"/>
        </w:rPr>
      </w:pPr>
      <w:hyperlink w:anchor="_Toc163481949" w:history="1">
        <w:r w:rsidR="00283CD4" w:rsidRPr="000F2704">
          <w:rPr>
            <w:rStyle w:val="Hyperlink"/>
          </w:rPr>
          <w:t>78</w:t>
        </w:r>
        <w:r w:rsidR="00283CD4">
          <w:rPr>
            <w:rFonts w:asciiTheme="minorHAnsi" w:eastAsiaTheme="minorEastAsia" w:hAnsiTheme="minorHAnsi" w:cstheme="minorBidi"/>
          </w:rPr>
          <w:tab/>
        </w:r>
        <w:r w:rsidR="00283CD4" w:rsidRPr="000F2704">
          <w:rPr>
            <w:rStyle w:val="Hyperlink"/>
          </w:rPr>
          <w:t>Appeal</w:t>
        </w:r>
        <w:r w:rsidR="00283CD4">
          <w:rPr>
            <w:webHidden/>
          </w:rPr>
          <w:tab/>
        </w:r>
        <w:r w:rsidR="00283CD4">
          <w:rPr>
            <w:webHidden/>
          </w:rPr>
          <w:fldChar w:fldCharType="begin"/>
        </w:r>
        <w:r w:rsidR="00283CD4">
          <w:rPr>
            <w:webHidden/>
          </w:rPr>
          <w:instrText xml:space="preserve"> PAGEREF _Toc163481949 \h </w:instrText>
        </w:r>
        <w:r w:rsidR="00283CD4">
          <w:rPr>
            <w:webHidden/>
          </w:rPr>
        </w:r>
        <w:r w:rsidR="00283CD4">
          <w:rPr>
            <w:webHidden/>
          </w:rPr>
          <w:fldChar w:fldCharType="separate"/>
        </w:r>
        <w:r w:rsidR="00954244">
          <w:rPr>
            <w:webHidden/>
          </w:rPr>
          <w:t>70</w:t>
        </w:r>
        <w:r w:rsidR="00283CD4">
          <w:rPr>
            <w:webHidden/>
          </w:rPr>
          <w:fldChar w:fldCharType="end"/>
        </w:r>
      </w:hyperlink>
    </w:p>
    <w:p w14:paraId="6DD4320C" w14:textId="6E8DDAF0" w:rsidR="00283CD4" w:rsidRDefault="00111A80">
      <w:pPr>
        <w:pStyle w:val="TOC1"/>
        <w:rPr>
          <w:rFonts w:asciiTheme="minorHAnsi" w:eastAsiaTheme="minorEastAsia" w:hAnsiTheme="minorHAnsi" w:cstheme="minorBidi"/>
          <w:b w:val="0"/>
          <w:caps w:val="0"/>
          <w:noProof/>
        </w:rPr>
      </w:pPr>
      <w:hyperlink w:anchor="_Toc163481950" w:history="1">
        <w:r w:rsidR="00283CD4" w:rsidRPr="000F2704">
          <w:rPr>
            <w:rStyle w:val="Hyperlink"/>
            <w:noProof/>
          </w:rPr>
          <w:t>PART 13─ RECORDS OF CONVICTION AND SENTENCE</w:t>
        </w:r>
        <w:r w:rsidR="00283CD4">
          <w:rPr>
            <w:noProof/>
            <w:webHidden/>
          </w:rPr>
          <w:tab/>
        </w:r>
        <w:r w:rsidR="00283CD4">
          <w:rPr>
            <w:noProof/>
            <w:webHidden/>
          </w:rPr>
          <w:fldChar w:fldCharType="begin"/>
        </w:r>
        <w:r w:rsidR="00283CD4">
          <w:rPr>
            <w:noProof/>
            <w:webHidden/>
          </w:rPr>
          <w:instrText xml:space="preserve"> PAGEREF _Toc163481950 \h </w:instrText>
        </w:r>
        <w:r w:rsidR="00283CD4">
          <w:rPr>
            <w:noProof/>
            <w:webHidden/>
          </w:rPr>
        </w:r>
        <w:r w:rsidR="00283CD4">
          <w:rPr>
            <w:noProof/>
            <w:webHidden/>
          </w:rPr>
          <w:fldChar w:fldCharType="separate"/>
        </w:r>
        <w:r w:rsidR="00954244">
          <w:rPr>
            <w:noProof/>
            <w:webHidden/>
          </w:rPr>
          <w:t>71</w:t>
        </w:r>
        <w:r w:rsidR="00283CD4">
          <w:rPr>
            <w:noProof/>
            <w:webHidden/>
          </w:rPr>
          <w:fldChar w:fldCharType="end"/>
        </w:r>
      </w:hyperlink>
    </w:p>
    <w:p w14:paraId="0090DA51" w14:textId="6935FFCD" w:rsidR="00283CD4" w:rsidRDefault="00111A80">
      <w:pPr>
        <w:pStyle w:val="TOC3"/>
        <w:rPr>
          <w:rFonts w:asciiTheme="minorHAnsi" w:eastAsiaTheme="minorEastAsia" w:hAnsiTheme="minorHAnsi" w:cstheme="minorBidi"/>
        </w:rPr>
      </w:pPr>
      <w:hyperlink w:anchor="_Toc163481951" w:history="1">
        <w:r w:rsidR="00283CD4" w:rsidRPr="000F2704">
          <w:rPr>
            <w:rStyle w:val="Hyperlink"/>
          </w:rPr>
          <w:t>79</w:t>
        </w:r>
        <w:r w:rsidR="00283CD4">
          <w:rPr>
            <w:rFonts w:asciiTheme="minorHAnsi" w:eastAsiaTheme="minorEastAsia" w:hAnsiTheme="minorHAnsi" w:cstheme="minorBidi"/>
          </w:rPr>
          <w:tab/>
        </w:r>
        <w:r w:rsidR="00283CD4" w:rsidRPr="000F2704">
          <w:rPr>
            <w:rStyle w:val="Hyperlink"/>
          </w:rPr>
          <w:t>Expungement of records</w:t>
        </w:r>
        <w:r w:rsidR="00283CD4">
          <w:rPr>
            <w:webHidden/>
          </w:rPr>
          <w:tab/>
        </w:r>
        <w:r w:rsidR="00283CD4">
          <w:rPr>
            <w:webHidden/>
          </w:rPr>
          <w:fldChar w:fldCharType="begin"/>
        </w:r>
        <w:r w:rsidR="00283CD4">
          <w:rPr>
            <w:webHidden/>
          </w:rPr>
          <w:instrText xml:space="preserve"> PAGEREF _Toc163481951 \h </w:instrText>
        </w:r>
        <w:r w:rsidR="00283CD4">
          <w:rPr>
            <w:webHidden/>
          </w:rPr>
        </w:r>
        <w:r w:rsidR="00283CD4">
          <w:rPr>
            <w:webHidden/>
          </w:rPr>
          <w:fldChar w:fldCharType="separate"/>
        </w:r>
        <w:r w:rsidR="00954244">
          <w:rPr>
            <w:webHidden/>
          </w:rPr>
          <w:t>71</w:t>
        </w:r>
        <w:r w:rsidR="00283CD4">
          <w:rPr>
            <w:webHidden/>
          </w:rPr>
          <w:fldChar w:fldCharType="end"/>
        </w:r>
      </w:hyperlink>
    </w:p>
    <w:p w14:paraId="501414E4" w14:textId="2DC7D2A3" w:rsidR="00283CD4" w:rsidRDefault="00111A80">
      <w:pPr>
        <w:pStyle w:val="TOC1"/>
        <w:rPr>
          <w:rFonts w:asciiTheme="minorHAnsi" w:eastAsiaTheme="minorEastAsia" w:hAnsiTheme="minorHAnsi" w:cstheme="minorBidi"/>
          <w:b w:val="0"/>
          <w:caps w:val="0"/>
          <w:noProof/>
        </w:rPr>
      </w:pPr>
      <w:hyperlink w:anchor="_Toc163481952" w:history="1">
        <w:r w:rsidR="00283CD4" w:rsidRPr="000F2704">
          <w:rPr>
            <w:rStyle w:val="Hyperlink"/>
            <w:noProof/>
          </w:rPr>
          <w:t>PART 14 ─ OFFENCES AND PENALTIES</w:t>
        </w:r>
        <w:r w:rsidR="00283CD4">
          <w:rPr>
            <w:noProof/>
            <w:webHidden/>
          </w:rPr>
          <w:tab/>
        </w:r>
        <w:r w:rsidR="00283CD4">
          <w:rPr>
            <w:noProof/>
            <w:webHidden/>
          </w:rPr>
          <w:fldChar w:fldCharType="begin"/>
        </w:r>
        <w:r w:rsidR="00283CD4">
          <w:rPr>
            <w:noProof/>
            <w:webHidden/>
          </w:rPr>
          <w:instrText xml:space="preserve"> PAGEREF _Toc163481952 \h </w:instrText>
        </w:r>
        <w:r w:rsidR="00283CD4">
          <w:rPr>
            <w:noProof/>
            <w:webHidden/>
          </w:rPr>
        </w:r>
        <w:r w:rsidR="00283CD4">
          <w:rPr>
            <w:noProof/>
            <w:webHidden/>
          </w:rPr>
          <w:fldChar w:fldCharType="separate"/>
        </w:r>
        <w:r w:rsidR="00954244">
          <w:rPr>
            <w:noProof/>
            <w:webHidden/>
          </w:rPr>
          <w:t>71</w:t>
        </w:r>
        <w:r w:rsidR="00283CD4">
          <w:rPr>
            <w:noProof/>
            <w:webHidden/>
          </w:rPr>
          <w:fldChar w:fldCharType="end"/>
        </w:r>
      </w:hyperlink>
    </w:p>
    <w:p w14:paraId="2D7242E6" w14:textId="250643C9" w:rsidR="00283CD4" w:rsidRDefault="00111A80">
      <w:pPr>
        <w:pStyle w:val="TOC3"/>
        <w:rPr>
          <w:rFonts w:asciiTheme="minorHAnsi" w:eastAsiaTheme="minorEastAsia" w:hAnsiTheme="minorHAnsi" w:cstheme="minorBidi"/>
        </w:rPr>
      </w:pPr>
      <w:hyperlink w:anchor="_Toc163481953" w:history="1">
        <w:r w:rsidR="00283CD4" w:rsidRPr="000F2704">
          <w:rPr>
            <w:rStyle w:val="Hyperlink"/>
          </w:rPr>
          <w:t>80</w:t>
        </w:r>
        <w:r w:rsidR="00283CD4">
          <w:rPr>
            <w:rFonts w:asciiTheme="minorHAnsi" w:eastAsiaTheme="minorEastAsia" w:hAnsiTheme="minorHAnsi" w:cstheme="minorBidi"/>
          </w:rPr>
          <w:tab/>
        </w:r>
        <w:r w:rsidR="00283CD4" w:rsidRPr="000F2704">
          <w:rPr>
            <w:rStyle w:val="Hyperlink"/>
          </w:rPr>
          <w:t>Offences and penalties</w:t>
        </w:r>
        <w:r w:rsidR="00283CD4">
          <w:rPr>
            <w:webHidden/>
          </w:rPr>
          <w:tab/>
        </w:r>
        <w:r w:rsidR="00283CD4">
          <w:rPr>
            <w:webHidden/>
          </w:rPr>
          <w:fldChar w:fldCharType="begin"/>
        </w:r>
        <w:r w:rsidR="00283CD4">
          <w:rPr>
            <w:webHidden/>
          </w:rPr>
          <w:instrText xml:space="preserve"> PAGEREF _Toc163481953 \h </w:instrText>
        </w:r>
        <w:r w:rsidR="00283CD4">
          <w:rPr>
            <w:webHidden/>
          </w:rPr>
        </w:r>
        <w:r w:rsidR="00283CD4">
          <w:rPr>
            <w:webHidden/>
          </w:rPr>
          <w:fldChar w:fldCharType="separate"/>
        </w:r>
        <w:r w:rsidR="00954244">
          <w:rPr>
            <w:webHidden/>
          </w:rPr>
          <w:t>71</w:t>
        </w:r>
        <w:r w:rsidR="00283CD4">
          <w:rPr>
            <w:webHidden/>
          </w:rPr>
          <w:fldChar w:fldCharType="end"/>
        </w:r>
      </w:hyperlink>
    </w:p>
    <w:p w14:paraId="137D4F38" w14:textId="08DBDE05" w:rsidR="00283CD4" w:rsidRDefault="00111A80">
      <w:pPr>
        <w:pStyle w:val="TOC1"/>
        <w:rPr>
          <w:rFonts w:asciiTheme="minorHAnsi" w:eastAsiaTheme="minorEastAsia" w:hAnsiTheme="minorHAnsi" w:cstheme="minorBidi"/>
          <w:b w:val="0"/>
          <w:caps w:val="0"/>
          <w:noProof/>
        </w:rPr>
      </w:pPr>
      <w:hyperlink w:anchor="_Toc163481954" w:history="1">
        <w:r w:rsidR="00283CD4" w:rsidRPr="000F2704">
          <w:rPr>
            <w:rStyle w:val="Hyperlink"/>
            <w:noProof/>
          </w:rPr>
          <w:t>PART 15 ─REGULATIONS AND REPEAL</w:t>
        </w:r>
        <w:r w:rsidR="00283CD4">
          <w:rPr>
            <w:noProof/>
            <w:webHidden/>
          </w:rPr>
          <w:tab/>
        </w:r>
        <w:r w:rsidR="00283CD4">
          <w:rPr>
            <w:noProof/>
            <w:webHidden/>
          </w:rPr>
          <w:fldChar w:fldCharType="begin"/>
        </w:r>
        <w:r w:rsidR="00283CD4">
          <w:rPr>
            <w:noProof/>
            <w:webHidden/>
          </w:rPr>
          <w:instrText xml:space="preserve"> PAGEREF _Toc163481954 \h </w:instrText>
        </w:r>
        <w:r w:rsidR="00283CD4">
          <w:rPr>
            <w:noProof/>
            <w:webHidden/>
          </w:rPr>
        </w:r>
        <w:r w:rsidR="00283CD4">
          <w:rPr>
            <w:noProof/>
            <w:webHidden/>
          </w:rPr>
          <w:fldChar w:fldCharType="separate"/>
        </w:r>
        <w:r w:rsidR="00954244">
          <w:rPr>
            <w:noProof/>
            <w:webHidden/>
          </w:rPr>
          <w:t>72</w:t>
        </w:r>
        <w:r w:rsidR="00283CD4">
          <w:rPr>
            <w:noProof/>
            <w:webHidden/>
          </w:rPr>
          <w:fldChar w:fldCharType="end"/>
        </w:r>
      </w:hyperlink>
    </w:p>
    <w:p w14:paraId="4954CCC4" w14:textId="58911889" w:rsidR="00283CD4" w:rsidRDefault="00111A80">
      <w:pPr>
        <w:pStyle w:val="TOC3"/>
        <w:rPr>
          <w:rFonts w:asciiTheme="minorHAnsi" w:eastAsiaTheme="minorEastAsia" w:hAnsiTheme="minorHAnsi" w:cstheme="minorBidi"/>
        </w:rPr>
      </w:pPr>
      <w:hyperlink w:anchor="_Toc163481955" w:history="1">
        <w:r w:rsidR="00283CD4" w:rsidRPr="000F2704">
          <w:rPr>
            <w:rStyle w:val="Hyperlink"/>
          </w:rPr>
          <w:t>81</w:t>
        </w:r>
        <w:r w:rsidR="00283CD4">
          <w:rPr>
            <w:rFonts w:asciiTheme="minorHAnsi" w:eastAsiaTheme="minorEastAsia" w:hAnsiTheme="minorHAnsi" w:cstheme="minorBidi"/>
          </w:rPr>
          <w:tab/>
        </w:r>
        <w:r w:rsidR="00283CD4" w:rsidRPr="000F2704">
          <w:rPr>
            <w:rStyle w:val="Hyperlink"/>
          </w:rPr>
          <w:t>Regulations</w:t>
        </w:r>
        <w:r w:rsidR="00283CD4">
          <w:rPr>
            <w:webHidden/>
          </w:rPr>
          <w:tab/>
        </w:r>
        <w:r w:rsidR="00283CD4">
          <w:rPr>
            <w:webHidden/>
          </w:rPr>
          <w:fldChar w:fldCharType="begin"/>
        </w:r>
        <w:r w:rsidR="00283CD4">
          <w:rPr>
            <w:webHidden/>
          </w:rPr>
          <w:instrText xml:space="preserve"> PAGEREF _Toc163481955 \h </w:instrText>
        </w:r>
        <w:r w:rsidR="00283CD4">
          <w:rPr>
            <w:webHidden/>
          </w:rPr>
        </w:r>
        <w:r w:rsidR="00283CD4">
          <w:rPr>
            <w:webHidden/>
          </w:rPr>
          <w:fldChar w:fldCharType="separate"/>
        </w:r>
        <w:r w:rsidR="00954244">
          <w:rPr>
            <w:webHidden/>
          </w:rPr>
          <w:t>72</w:t>
        </w:r>
        <w:r w:rsidR="00283CD4">
          <w:rPr>
            <w:webHidden/>
          </w:rPr>
          <w:fldChar w:fldCharType="end"/>
        </w:r>
      </w:hyperlink>
    </w:p>
    <w:p w14:paraId="55406899" w14:textId="7E67A3A5" w:rsidR="00283CD4" w:rsidRDefault="00111A80">
      <w:pPr>
        <w:pStyle w:val="TOC3"/>
        <w:rPr>
          <w:rFonts w:asciiTheme="minorHAnsi" w:eastAsiaTheme="minorEastAsia" w:hAnsiTheme="minorHAnsi" w:cstheme="minorBidi"/>
        </w:rPr>
      </w:pPr>
      <w:hyperlink w:anchor="_Toc163481956" w:history="1">
        <w:r w:rsidR="00283CD4" w:rsidRPr="000F2704">
          <w:rPr>
            <w:rStyle w:val="Hyperlink"/>
          </w:rPr>
          <w:t>82</w:t>
        </w:r>
        <w:r w:rsidR="00283CD4">
          <w:rPr>
            <w:rFonts w:asciiTheme="minorHAnsi" w:eastAsiaTheme="minorEastAsia" w:hAnsiTheme="minorHAnsi" w:cstheme="minorBidi"/>
          </w:rPr>
          <w:tab/>
        </w:r>
        <w:r w:rsidR="00283CD4" w:rsidRPr="000F2704">
          <w:rPr>
            <w:rStyle w:val="Hyperlink"/>
          </w:rPr>
          <w:t>Amendment of Schedules</w:t>
        </w:r>
        <w:r w:rsidR="00283CD4">
          <w:rPr>
            <w:webHidden/>
          </w:rPr>
          <w:tab/>
        </w:r>
        <w:r w:rsidR="00283CD4">
          <w:rPr>
            <w:webHidden/>
          </w:rPr>
          <w:fldChar w:fldCharType="begin"/>
        </w:r>
        <w:r w:rsidR="00283CD4">
          <w:rPr>
            <w:webHidden/>
          </w:rPr>
          <w:instrText xml:space="preserve"> PAGEREF _Toc163481956 \h </w:instrText>
        </w:r>
        <w:r w:rsidR="00283CD4">
          <w:rPr>
            <w:webHidden/>
          </w:rPr>
        </w:r>
        <w:r w:rsidR="00283CD4">
          <w:rPr>
            <w:webHidden/>
          </w:rPr>
          <w:fldChar w:fldCharType="separate"/>
        </w:r>
        <w:r w:rsidR="00954244">
          <w:rPr>
            <w:webHidden/>
          </w:rPr>
          <w:t>72</w:t>
        </w:r>
        <w:r w:rsidR="00283CD4">
          <w:rPr>
            <w:webHidden/>
          </w:rPr>
          <w:fldChar w:fldCharType="end"/>
        </w:r>
      </w:hyperlink>
    </w:p>
    <w:p w14:paraId="22F996EA" w14:textId="730D13AF" w:rsidR="00283CD4" w:rsidRDefault="00111A80">
      <w:pPr>
        <w:pStyle w:val="TOC3"/>
        <w:rPr>
          <w:rFonts w:asciiTheme="minorHAnsi" w:eastAsiaTheme="minorEastAsia" w:hAnsiTheme="minorHAnsi" w:cstheme="minorBidi"/>
        </w:rPr>
      </w:pPr>
      <w:hyperlink w:anchor="_Toc163481957" w:history="1">
        <w:r w:rsidR="00283CD4" w:rsidRPr="000F2704">
          <w:rPr>
            <w:rStyle w:val="Hyperlink"/>
          </w:rPr>
          <w:t>83</w:t>
        </w:r>
        <w:r w:rsidR="00283CD4">
          <w:rPr>
            <w:rFonts w:asciiTheme="minorHAnsi" w:eastAsiaTheme="minorEastAsia" w:hAnsiTheme="minorHAnsi" w:cstheme="minorBidi"/>
          </w:rPr>
          <w:tab/>
        </w:r>
        <w:r w:rsidR="00283CD4" w:rsidRPr="000F2704">
          <w:rPr>
            <w:rStyle w:val="Hyperlink"/>
          </w:rPr>
          <w:t>Repeal and transitional provisions</w:t>
        </w:r>
        <w:r w:rsidR="00283CD4">
          <w:rPr>
            <w:webHidden/>
          </w:rPr>
          <w:tab/>
        </w:r>
        <w:r w:rsidR="00283CD4">
          <w:rPr>
            <w:webHidden/>
          </w:rPr>
          <w:fldChar w:fldCharType="begin"/>
        </w:r>
        <w:r w:rsidR="00283CD4">
          <w:rPr>
            <w:webHidden/>
          </w:rPr>
          <w:instrText xml:space="preserve"> PAGEREF _Toc163481957 \h </w:instrText>
        </w:r>
        <w:r w:rsidR="00283CD4">
          <w:rPr>
            <w:webHidden/>
          </w:rPr>
        </w:r>
        <w:r w:rsidR="00283CD4">
          <w:rPr>
            <w:webHidden/>
          </w:rPr>
          <w:fldChar w:fldCharType="separate"/>
        </w:r>
        <w:r w:rsidR="00954244">
          <w:rPr>
            <w:webHidden/>
          </w:rPr>
          <w:t>72</w:t>
        </w:r>
        <w:r w:rsidR="00283CD4">
          <w:rPr>
            <w:webHidden/>
          </w:rPr>
          <w:fldChar w:fldCharType="end"/>
        </w:r>
      </w:hyperlink>
    </w:p>
    <w:p w14:paraId="5C1F66F9" w14:textId="712BC67E" w:rsidR="00283CD4" w:rsidRDefault="00111A80">
      <w:pPr>
        <w:pStyle w:val="TOC1"/>
        <w:rPr>
          <w:rFonts w:asciiTheme="minorHAnsi" w:eastAsiaTheme="minorEastAsia" w:hAnsiTheme="minorHAnsi" w:cstheme="minorBidi"/>
          <w:b w:val="0"/>
          <w:caps w:val="0"/>
          <w:noProof/>
        </w:rPr>
      </w:pPr>
      <w:hyperlink w:anchor="_Toc163481958" w:history="1">
        <w:r w:rsidR="00283CD4" w:rsidRPr="000F2704">
          <w:rPr>
            <w:rStyle w:val="Hyperlink"/>
            <w:noProof/>
          </w:rPr>
          <w:t>SCHEDULE 1</w:t>
        </w:r>
        <w:r w:rsidR="00283CD4">
          <w:rPr>
            <w:noProof/>
            <w:webHidden/>
          </w:rPr>
          <w:tab/>
        </w:r>
        <w:r w:rsidR="00283CD4">
          <w:rPr>
            <w:noProof/>
            <w:webHidden/>
          </w:rPr>
          <w:fldChar w:fldCharType="begin"/>
        </w:r>
        <w:r w:rsidR="00283CD4">
          <w:rPr>
            <w:noProof/>
            <w:webHidden/>
          </w:rPr>
          <w:instrText xml:space="preserve"> PAGEREF _Toc163481958 \h </w:instrText>
        </w:r>
        <w:r w:rsidR="00283CD4">
          <w:rPr>
            <w:noProof/>
            <w:webHidden/>
          </w:rPr>
        </w:r>
        <w:r w:rsidR="00283CD4">
          <w:rPr>
            <w:noProof/>
            <w:webHidden/>
          </w:rPr>
          <w:fldChar w:fldCharType="separate"/>
        </w:r>
        <w:r w:rsidR="00954244">
          <w:rPr>
            <w:noProof/>
            <w:webHidden/>
          </w:rPr>
          <w:t>73</w:t>
        </w:r>
        <w:r w:rsidR="00283CD4">
          <w:rPr>
            <w:noProof/>
            <w:webHidden/>
          </w:rPr>
          <w:fldChar w:fldCharType="end"/>
        </w:r>
      </w:hyperlink>
    </w:p>
    <w:p w14:paraId="3BBE41BD" w14:textId="15D3B180" w:rsidR="00283CD4" w:rsidRDefault="00111A80">
      <w:pPr>
        <w:pStyle w:val="TOC1"/>
        <w:rPr>
          <w:rFonts w:asciiTheme="minorHAnsi" w:eastAsiaTheme="minorEastAsia" w:hAnsiTheme="minorHAnsi" w:cstheme="minorBidi"/>
          <w:b w:val="0"/>
          <w:caps w:val="0"/>
          <w:noProof/>
        </w:rPr>
      </w:pPr>
      <w:hyperlink w:anchor="_Toc163481959" w:history="1">
        <w:r w:rsidR="00283CD4" w:rsidRPr="000F2704">
          <w:rPr>
            <w:rStyle w:val="Hyperlink"/>
            <w:noProof/>
          </w:rPr>
          <w:t>SCHEDULE 2</w:t>
        </w:r>
        <w:r w:rsidR="00283CD4">
          <w:rPr>
            <w:noProof/>
            <w:webHidden/>
          </w:rPr>
          <w:tab/>
        </w:r>
        <w:r w:rsidR="00283CD4">
          <w:rPr>
            <w:noProof/>
            <w:webHidden/>
          </w:rPr>
          <w:fldChar w:fldCharType="begin"/>
        </w:r>
        <w:r w:rsidR="00283CD4">
          <w:rPr>
            <w:noProof/>
            <w:webHidden/>
          </w:rPr>
          <w:instrText xml:space="preserve"> PAGEREF _Toc163481959 \h </w:instrText>
        </w:r>
        <w:r w:rsidR="00283CD4">
          <w:rPr>
            <w:noProof/>
            <w:webHidden/>
          </w:rPr>
        </w:r>
        <w:r w:rsidR="00283CD4">
          <w:rPr>
            <w:noProof/>
            <w:webHidden/>
          </w:rPr>
          <w:fldChar w:fldCharType="separate"/>
        </w:r>
        <w:r w:rsidR="00954244">
          <w:rPr>
            <w:noProof/>
            <w:webHidden/>
          </w:rPr>
          <w:t>74</w:t>
        </w:r>
        <w:r w:rsidR="00283CD4">
          <w:rPr>
            <w:noProof/>
            <w:webHidden/>
          </w:rPr>
          <w:fldChar w:fldCharType="end"/>
        </w:r>
      </w:hyperlink>
    </w:p>
    <w:p w14:paraId="0CECBCFD" w14:textId="2FF87D00" w:rsidR="00283CD4" w:rsidRDefault="00111A80">
      <w:pPr>
        <w:pStyle w:val="TOC1"/>
        <w:rPr>
          <w:rFonts w:asciiTheme="minorHAnsi" w:eastAsiaTheme="minorEastAsia" w:hAnsiTheme="minorHAnsi" w:cstheme="minorBidi"/>
          <w:b w:val="0"/>
          <w:caps w:val="0"/>
          <w:noProof/>
        </w:rPr>
      </w:pPr>
      <w:hyperlink w:anchor="_Toc163481960" w:history="1">
        <w:r w:rsidR="00283CD4" w:rsidRPr="000F2704">
          <w:rPr>
            <w:rStyle w:val="Hyperlink"/>
            <w:noProof/>
          </w:rPr>
          <w:t>SCHEDULE 3</w:t>
        </w:r>
        <w:r w:rsidR="00283CD4">
          <w:rPr>
            <w:noProof/>
            <w:webHidden/>
          </w:rPr>
          <w:tab/>
        </w:r>
        <w:r w:rsidR="00283CD4">
          <w:rPr>
            <w:noProof/>
            <w:webHidden/>
          </w:rPr>
          <w:fldChar w:fldCharType="begin"/>
        </w:r>
        <w:r w:rsidR="00283CD4">
          <w:rPr>
            <w:noProof/>
            <w:webHidden/>
          </w:rPr>
          <w:instrText xml:space="preserve"> PAGEREF _Toc163481960 \h </w:instrText>
        </w:r>
        <w:r w:rsidR="00283CD4">
          <w:rPr>
            <w:noProof/>
            <w:webHidden/>
          </w:rPr>
        </w:r>
        <w:r w:rsidR="00283CD4">
          <w:rPr>
            <w:noProof/>
            <w:webHidden/>
          </w:rPr>
          <w:fldChar w:fldCharType="separate"/>
        </w:r>
        <w:r w:rsidR="00954244">
          <w:rPr>
            <w:noProof/>
            <w:webHidden/>
          </w:rPr>
          <w:t>75</w:t>
        </w:r>
        <w:r w:rsidR="00283CD4">
          <w:rPr>
            <w:noProof/>
            <w:webHidden/>
          </w:rPr>
          <w:fldChar w:fldCharType="end"/>
        </w:r>
      </w:hyperlink>
    </w:p>
    <w:p w14:paraId="711AFAC4" w14:textId="33A87ADF" w:rsidR="00283CD4" w:rsidRDefault="00111A80">
      <w:pPr>
        <w:pStyle w:val="TOC1"/>
        <w:rPr>
          <w:rFonts w:asciiTheme="minorHAnsi" w:eastAsiaTheme="minorEastAsia" w:hAnsiTheme="minorHAnsi" w:cstheme="minorBidi"/>
          <w:b w:val="0"/>
          <w:caps w:val="0"/>
          <w:noProof/>
        </w:rPr>
      </w:pPr>
      <w:hyperlink w:anchor="_Toc163481961" w:history="1">
        <w:r w:rsidR="00283CD4" w:rsidRPr="000F2704">
          <w:rPr>
            <w:rStyle w:val="Hyperlink"/>
            <w:noProof/>
          </w:rPr>
          <w:t>SCHEDULE 4</w:t>
        </w:r>
        <w:r w:rsidR="00283CD4">
          <w:rPr>
            <w:noProof/>
            <w:webHidden/>
          </w:rPr>
          <w:tab/>
        </w:r>
        <w:r w:rsidR="00283CD4">
          <w:rPr>
            <w:noProof/>
            <w:webHidden/>
          </w:rPr>
          <w:fldChar w:fldCharType="begin"/>
        </w:r>
        <w:r w:rsidR="00283CD4">
          <w:rPr>
            <w:noProof/>
            <w:webHidden/>
          </w:rPr>
          <w:instrText xml:space="preserve"> PAGEREF _Toc163481961 \h </w:instrText>
        </w:r>
        <w:r w:rsidR="00283CD4">
          <w:rPr>
            <w:noProof/>
            <w:webHidden/>
          </w:rPr>
        </w:r>
        <w:r w:rsidR="00283CD4">
          <w:rPr>
            <w:noProof/>
            <w:webHidden/>
          </w:rPr>
          <w:fldChar w:fldCharType="separate"/>
        </w:r>
        <w:r w:rsidR="00954244">
          <w:rPr>
            <w:noProof/>
            <w:webHidden/>
          </w:rPr>
          <w:t>77</w:t>
        </w:r>
        <w:r w:rsidR="00283CD4">
          <w:rPr>
            <w:noProof/>
            <w:webHidden/>
          </w:rPr>
          <w:fldChar w:fldCharType="end"/>
        </w:r>
      </w:hyperlink>
    </w:p>
    <w:p w14:paraId="33132EA2" w14:textId="4EFE0B6C" w:rsidR="00283CD4" w:rsidRDefault="00111A80">
      <w:pPr>
        <w:pStyle w:val="TOC1"/>
        <w:rPr>
          <w:rFonts w:asciiTheme="minorHAnsi" w:eastAsiaTheme="minorEastAsia" w:hAnsiTheme="minorHAnsi" w:cstheme="minorBidi"/>
          <w:b w:val="0"/>
          <w:caps w:val="0"/>
          <w:noProof/>
        </w:rPr>
      </w:pPr>
      <w:hyperlink w:anchor="_Toc163481962" w:history="1">
        <w:r w:rsidR="00283CD4" w:rsidRPr="000F2704">
          <w:rPr>
            <w:rStyle w:val="Hyperlink"/>
            <w:noProof/>
          </w:rPr>
          <w:t>SCHEDULE 5</w:t>
        </w:r>
        <w:r w:rsidR="00283CD4">
          <w:rPr>
            <w:noProof/>
            <w:webHidden/>
          </w:rPr>
          <w:tab/>
        </w:r>
        <w:r w:rsidR="00283CD4">
          <w:rPr>
            <w:noProof/>
            <w:webHidden/>
          </w:rPr>
          <w:fldChar w:fldCharType="begin"/>
        </w:r>
        <w:r w:rsidR="00283CD4">
          <w:rPr>
            <w:noProof/>
            <w:webHidden/>
          </w:rPr>
          <w:instrText xml:space="preserve"> PAGEREF _Toc163481962 \h </w:instrText>
        </w:r>
        <w:r w:rsidR="00283CD4">
          <w:rPr>
            <w:noProof/>
            <w:webHidden/>
          </w:rPr>
        </w:r>
        <w:r w:rsidR="00283CD4">
          <w:rPr>
            <w:noProof/>
            <w:webHidden/>
          </w:rPr>
          <w:fldChar w:fldCharType="separate"/>
        </w:r>
        <w:r w:rsidR="00954244">
          <w:rPr>
            <w:noProof/>
            <w:webHidden/>
          </w:rPr>
          <w:t>80</w:t>
        </w:r>
        <w:r w:rsidR="00283CD4">
          <w:rPr>
            <w:noProof/>
            <w:webHidden/>
          </w:rPr>
          <w:fldChar w:fldCharType="end"/>
        </w:r>
      </w:hyperlink>
    </w:p>
    <w:p w14:paraId="03FA7129" w14:textId="60FBB86D" w:rsidR="00F73A69" w:rsidRPr="008E2751" w:rsidRDefault="002D1B1E" w:rsidP="00A9651A">
      <w:pPr>
        <w:pStyle w:val="Arrangement"/>
        <w:rPr>
          <w:rFonts w:eastAsia="MS Mincho"/>
        </w:rPr>
      </w:pPr>
      <w:r w:rsidRPr="008E2751">
        <w:rPr>
          <w:rFonts w:ascii="Calibri" w:eastAsia="MS Mincho" w:hAnsi="Calibri"/>
          <w:sz w:val="24"/>
          <w:szCs w:val="22"/>
          <w:lang w:val="en-US"/>
        </w:rPr>
        <w:fldChar w:fldCharType="end"/>
      </w:r>
    </w:p>
    <w:p w14:paraId="39D3F5DB" w14:textId="77777777" w:rsidR="00A9651A" w:rsidRPr="008E2751" w:rsidRDefault="00A9651A">
      <w:pPr>
        <w:pStyle w:val="Arrangement"/>
        <w:rPr>
          <w:rFonts w:eastAsia="MS Mincho"/>
        </w:rPr>
      </w:pPr>
    </w:p>
    <w:p w14:paraId="138BA2BC" w14:textId="77777777" w:rsidR="00E8381F" w:rsidRPr="008E2751" w:rsidRDefault="00E8381F">
      <w:pPr>
        <w:pStyle w:val="Arrangement"/>
        <w:ind w:left="0" w:firstLine="0"/>
        <w:rPr>
          <w:rFonts w:eastAsia="MS Mincho"/>
        </w:rPr>
        <w:sectPr w:rsidR="00E8381F" w:rsidRPr="008E2751">
          <w:headerReference w:type="even" r:id="rId8"/>
          <w:headerReference w:type="default" r:id="rId9"/>
          <w:footerReference w:type="default" r:id="rId10"/>
          <w:type w:val="oddPage"/>
          <w:pgSz w:w="12240" w:h="15840" w:code="1"/>
          <w:pgMar w:top="2736" w:right="2837" w:bottom="1440" w:left="2837" w:header="1008" w:footer="1440" w:gutter="0"/>
          <w:cols w:space="720"/>
          <w:titlePg/>
          <w:docGrid w:linePitch="360"/>
        </w:sectPr>
      </w:pPr>
    </w:p>
    <w:p w14:paraId="6EEEC768" w14:textId="77777777" w:rsidR="00C76FAD" w:rsidRPr="008E2751" w:rsidRDefault="00230B78" w:rsidP="00230B78">
      <w:pPr>
        <w:pStyle w:val="Arrangement"/>
        <w:tabs>
          <w:tab w:val="left" w:pos="2745"/>
        </w:tabs>
        <w:ind w:left="0" w:firstLine="0"/>
        <w:rPr>
          <w:rFonts w:eastAsia="MS Mincho"/>
        </w:rPr>
      </w:pPr>
      <w:r w:rsidRPr="008E2751">
        <w:rPr>
          <w:rFonts w:eastAsia="MS Mincho"/>
        </w:rPr>
        <w:tab/>
      </w:r>
    </w:p>
    <w:p w14:paraId="5964DB10" w14:textId="77777777" w:rsidR="00C76FAD" w:rsidRPr="008E2751" w:rsidRDefault="00C76FAD">
      <w:pPr>
        <w:rPr>
          <w:rFonts w:eastAsia="MS Mincho"/>
          <w:sz w:val="22"/>
        </w:rPr>
      </w:pPr>
      <w:r w:rsidRPr="008E2751">
        <w:rPr>
          <w:rFonts w:eastAsia="MS Mincho"/>
        </w:rPr>
        <w:br w:type="page"/>
      </w:r>
    </w:p>
    <w:p w14:paraId="0D34DF70" w14:textId="77777777" w:rsidR="00E8381F" w:rsidRPr="008E2751" w:rsidRDefault="00230B78" w:rsidP="00C76FAD">
      <w:pPr>
        <w:pStyle w:val="Arrangement"/>
        <w:tabs>
          <w:tab w:val="left" w:pos="2745"/>
        </w:tabs>
        <w:ind w:left="0" w:firstLine="0"/>
      </w:pPr>
      <w:r w:rsidRPr="008E2751">
        <w:rPr>
          <w:rFonts w:eastAsia="MS Mincho"/>
        </w:rPr>
        <w:tab/>
      </w:r>
    </w:p>
    <w:p w14:paraId="406C915F" w14:textId="77777777" w:rsidR="00E8381F" w:rsidRPr="0019570B" w:rsidRDefault="00E8381F">
      <w:pPr>
        <w:pStyle w:val="OneLineSpaceAct"/>
        <w:jc w:val="right"/>
        <w:rPr>
          <w:b/>
        </w:rPr>
      </w:pPr>
      <w:r w:rsidRPr="0019570B">
        <w:rPr>
          <w:b/>
        </w:rPr>
        <w:t>I ASSENT</w:t>
      </w:r>
    </w:p>
    <w:p w14:paraId="6412EA48" w14:textId="71554056" w:rsidR="00E8381F" w:rsidRDefault="00E8381F">
      <w:pPr>
        <w:pStyle w:val="OneLineSpaceAct"/>
        <w:jc w:val="right"/>
      </w:pPr>
    </w:p>
    <w:p w14:paraId="5FAFD442" w14:textId="77777777" w:rsidR="006C0AF9" w:rsidRDefault="006C0AF9" w:rsidP="006C0AF9">
      <w:pPr>
        <w:pStyle w:val="OneLineSpaceAct"/>
        <w:jc w:val="right"/>
        <w:rPr>
          <w:b/>
        </w:rPr>
      </w:pPr>
      <w:r w:rsidRPr="00FE108E">
        <w:rPr>
          <w:i/>
        </w:rPr>
        <w:t>Sgd. Sarah Tucker (Mrs.)</w:t>
      </w:r>
    </w:p>
    <w:p w14:paraId="7B41F8E0" w14:textId="4CE0DA4D" w:rsidR="00E8381F" w:rsidRDefault="006C0AF9" w:rsidP="006C0AF9">
      <w:pPr>
        <w:pStyle w:val="OneLineSpaceAct"/>
        <w:rPr>
          <w:b/>
        </w:rPr>
      </w:pPr>
      <w:r>
        <w:rPr>
          <w:b/>
        </w:rPr>
        <w:t xml:space="preserve">                                                                    </w:t>
      </w:r>
      <w:r w:rsidR="005B15BF" w:rsidRPr="005B15BF">
        <w:rPr>
          <w:b/>
        </w:rPr>
        <w:t>GOVERNOR</w:t>
      </w:r>
    </w:p>
    <w:p w14:paraId="6923A6D1" w14:textId="07019939" w:rsidR="00111A80" w:rsidRDefault="00111A80" w:rsidP="00111A80">
      <w:pPr>
        <w:pStyle w:val="OneLineSpaceAct"/>
        <w:ind w:left="4032" w:firstLine="144"/>
        <w:rPr>
          <w:b/>
        </w:rPr>
      </w:pPr>
      <w:r>
        <w:rPr>
          <w:b/>
        </w:rPr>
        <w:t>Sarah Tucker</w:t>
      </w:r>
    </w:p>
    <w:p w14:paraId="2CF5B62B" w14:textId="77777777" w:rsidR="00E8381F" w:rsidRPr="008E2751" w:rsidRDefault="00E8381F">
      <w:pPr>
        <w:pStyle w:val="OneLineSpaceAct"/>
        <w:jc w:val="right"/>
      </w:pPr>
    </w:p>
    <w:p w14:paraId="695A5A53" w14:textId="2DD72A89" w:rsidR="00E8381F" w:rsidRDefault="00053C2D">
      <w:pPr>
        <w:pStyle w:val="OneLineSpaceAct"/>
        <w:jc w:val="right"/>
      </w:pPr>
      <w:r w:rsidRPr="008E2751">
        <w:t>DATE:</w:t>
      </w:r>
      <w:r w:rsidR="006C0AF9">
        <w:t xml:space="preserve"> 19 August 2024</w:t>
      </w:r>
    </w:p>
    <w:p w14:paraId="1766847A" w14:textId="52F50C6B" w:rsidR="005B15BF" w:rsidRDefault="005B15BF">
      <w:pPr>
        <w:pStyle w:val="OneLineSpaceAct"/>
        <w:jc w:val="right"/>
      </w:pPr>
    </w:p>
    <w:p w14:paraId="1DEA4562" w14:textId="77777777" w:rsidR="005B15BF" w:rsidRPr="008E2751" w:rsidRDefault="005B15BF">
      <w:pPr>
        <w:pStyle w:val="OneLineSpaceAct"/>
        <w:jc w:val="right"/>
      </w:pPr>
    </w:p>
    <w:p w14:paraId="4A47FFAA" w14:textId="77777777" w:rsidR="00053C2D" w:rsidRPr="008E2751" w:rsidRDefault="00053C2D" w:rsidP="00053C2D">
      <w:r w:rsidRPr="008E2751">
        <w:t xml:space="preserve">M O N T S E R </w:t>
      </w:r>
      <w:proofErr w:type="spellStart"/>
      <w:r w:rsidRPr="008E2751">
        <w:t>R</w:t>
      </w:r>
      <w:proofErr w:type="spellEnd"/>
      <w:r w:rsidRPr="008E2751">
        <w:t xml:space="preserve"> A T</w:t>
      </w:r>
    </w:p>
    <w:p w14:paraId="4727EA9C" w14:textId="77777777" w:rsidR="00053C2D" w:rsidRPr="008E2751" w:rsidRDefault="00053C2D" w:rsidP="00053C2D"/>
    <w:p w14:paraId="616031F2" w14:textId="57150984" w:rsidR="00053C2D" w:rsidRPr="008E2751" w:rsidRDefault="00053C2D" w:rsidP="00053C2D">
      <w:pPr>
        <w:rPr>
          <w:rFonts w:eastAsia="MS Mincho"/>
        </w:rPr>
      </w:pPr>
      <w:r w:rsidRPr="008E2751">
        <w:rPr>
          <w:rFonts w:eastAsia="MS Mincho"/>
        </w:rPr>
        <w:t xml:space="preserve">No. </w:t>
      </w:r>
      <w:r w:rsidR="0002740B">
        <w:rPr>
          <w:rFonts w:eastAsia="MS Mincho"/>
        </w:rPr>
        <w:t>25</w:t>
      </w:r>
      <w:r w:rsidRPr="008E2751">
        <w:rPr>
          <w:rFonts w:eastAsia="MS Mincho"/>
        </w:rPr>
        <w:t xml:space="preserve"> </w:t>
      </w:r>
      <w:r w:rsidR="00D91328">
        <w:rPr>
          <w:rFonts w:eastAsia="MS Mincho"/>
        </w:rPr>
        <w:t xml:space="preserve">of </w:t>
      </w:r>
      <w:r w:rsidR="00F15E44" w:rsidRPr="008E2751">
        <w:rPr>
          <w:rFonts w:eastAsia="MS Mincho"/>
        </w:rPr>
        <w:t>20</w:t>
      </w:r>
      <w:r w:rsidR="00F15E44">
        <w:rPr>
          <w:rFonts w:eastAsia="MS Mincho"/>
        </w:rPr>
        <w:t>2</w:t>
      </w:r>
      <w:r w:rsidR="00633A85">
        <w:rPr>
          <w:rFonts w:eastAsia="MS Mincho"/>
        </w:rPr>
        <w:t>4</w:t>
      </w:r>
    </w:p>
    <w:p w14:paraId="4268F17F" w14:textId="77777777" w:rsidR="004736FD" w:rsidRPr="008E2751" w:rsidRDefault="004736FD">
      <w:pPr>
        <w:pStyle w:val="LongTitle"/>
        <w:jc w:val="center"/>
        <w:rPr>
          <w:rFonts w:eastAsia="MS Mincho"/>
          <w:b/>
          <w:u w:val="single"/>
        </w:rPr>
      </w:pPr>
    </w:p>
    <w:p w14:paraId="1F459592" w14:textId="77777777" w:rsidR="004C6004" w:rsidRPr="008E2751" w:rsidRDefault="004C6004" w:rsidP="004C6004">
      <w:pPr>
        <w:pStyle w:val="LongTitle"/>
        <w:jc w:val="center"/>
        <w:rPr>
          <w:rFonts w:eastAsia="MS Mincho"/>
          <w:b/>
          <w:u w:val="single"/>
        </w:rPr>
      </w:pPr>
    </w:p>
    <w:p w14:paraId="4B87CB9E" w14:textId="77777777" w:rsidR="00A9596D" w:rsidRDefault="00595E1F" w:rsidP="00CE5239">
      <w:pPr>
        <w:pStyle w:val="LongTitle"/>
      </w:pPr>
      <w:r w:rsidRPr="00595E1F">
        <w:rPr>
          <w:rFonts w:eastAsia="MS Mincho"/>
        </w:rPr>
        <w:t>AN ACT to</w:t>
      </w:r>
      <w:r w:rsidR="002F3D18" w:rsidRPr="00595E1F">
        <w:rPr>
          <w:rFonts w:eastAsia="MS Mincho"/>
        </w:rPr>
        <w:t xml:space="preserve"> </w:t>
      </w:r>
      <w:r w:rsidR="002F3D18">
        <w:t>e</w:t>
      </w:r>
      <w:r w:rsidR="00A9596D">
        <w:t>stablish a judicial process for children accused of committing offences, underpinned by restorative justice approaches and which aims at protecting the rights of children; to provide for the minimum age of criminal capacity of children; to institute diversion of cases away from formal court procedures; to establish the assessment of children and initial inquiries as compulsory procedures; to extend the sentencing options available in respect of children; to consolidate the laws on the administration of justice for children; and for connected purposes.</w:t>
      </w:r>
    </w:p>
    <w:p w14:paraId="339B547A" w14:textId="77777777" w:rsidR="00B81CFD" w:rsidRDefault="00B81CFD" w:rsidP="00CE5239">
      <w:pPr>
        <w:pStyle w:val="LongTitle"/>
      </w:pPr>
    </w:p>
    <w:p w14:paraId="69048B42" w14:textId="32455A8F" w:rsidR="00F865B3" w:rsidRDefault="00E8381F" w:rsidP="00000E94">
      <w:pPr>
        <w:jc w:val="both"/>
        <w:rPr>
          <w:rFonts w:eastAsia="MS Mincho"/>
        </w:rPr>
      </w:pPr>
      <w:r w:rsidRPr="008E2751">
        <w:rPr>
          <w:rFonts w:eastAsia="MS Mincho"/>
        </w:rPr>
        <w:t xml:space="preserve">BE IT ENACTED by </w:t>
      </w:r>
      <w:r w:rsidR="002C6B0D" w:rsidRPr="008E2751">
        <w:rPr>
          <w:rFonts w:eastAsia="MS Mincho"/>
        </w:rPr>
        <w:t>T</w:t>
      </w:r>
      <w:r w:rsidRPr="008E2751">
        <w:rPr>
          <w:rFonts w:eastAsia="MS Mincho"/>
        </w:rPr>
        <w:t xml:space="preserve">he </w:t>
      </w:r>
      <w:r w:rsidR="00C4421E">
        <w:rPr>
          <w:rFonts w:eastAsia="MS Mincho"/>
        </w:rPr>
        <w:t>King’s</w:t>
      </w:r>
      <w:r w:rsidRPr="008E2751">
        <w:rPr>
          <w:rFonts w:eastAsia="MS Mincho"/>
        </w:rPr>
        <w:t xml:space="preserve"> Most Excellent Majesty, by and with the advice and consent of the Legislative </w:t>
      </w:r>
      <w:r w:rsidR="002C6B0D" w:rsidRPr="008E2751">
        <w:rPr>
          <w:rFonts w:eastAsia="MS Mincho"/>
        </w:rPr>
        <w:t xml:space="preserve">Assembly </w:t>
      </w:r>
      <w:r w:rsidRPr="008E2751">
        <w:rPr>
          <w:rFonts w:eastAsia="MS Mincho"/>
        </w:rPr>
        <w:t xml:space="preserve">of Montserrat and by the </w:t>
      </w:r>
      <w:r w:rsidR="002C6B0D" w:rsidRPr="008E2751">
        <w:rPr>
          <w:rFonts w:eastAsia="MS Mincho"/>
        </w:rPr>
        <w:t>a</w:t>
      </w:r>
      <w:r w:rsidRPr="008E2751">
        <w:rPr>
          <w:rFonts w:eastAsia="MS Mincho"/>
        </w:rPr>
        <w:t>uthority of the same as follows</w:t>
      </w:r>
      <w:r w:rsidR="002C6B0D" w:rsidRPr="008E2751">
        <w:rPr>
          <w:rFonts w:eastAsia="MS Mincho"/>
        </w:rPr>
        <w:t>:</w:t>
      </w:r>
      <w:r w:rsidRPr="008E2751">
        <w:rPr>
          <w:rFonts w:eastAsia="MS Mincho"/>
        </w:rPr>
        <w:t>—</w:t>
      </w:r>
    </w:p>
    <w:p w14:paraId="6E5F52FE" w14:textId="77777777" w:rsidR="00B81CFD" w:rsidRPr="008E2751" w:rsidRDefault="00B81CFD" w:rsidP="00000E94">
      <w:pPr>
        <w:jc w:val="both"/>
        <w:rPr>
          <w:rFonts w:eastAsia="MS Mincho"/>
        </w:rPr>
      </w:pPr>
    </w:p>
    <w:p w14:paraId="59FFC951" w14:textId="77777777" w:rsidR="00146974" w:rsidRPr="008E2751" w:rsidRDefault="00146974" w:rsidP="000D68ED">
      <w:pPr>
        <w:pStyle w:val="PartHead"/>
        <w:outlineLvl w:val="0"/>
      </w:pPr>
      <w:bookmarkStart w:id="0" w:name="_Toc432083638"/>
      <w:bookmarkStart w:id="1" w:name="_Toc163481860"/>
      <w:r w:rsidRPr="008E2751">
        <w:t>PART 1</w:t>
      </w:r>
      <w:r w:rsidR="000D68ED" w:rsidRPr="008E2751">
        <w:t>—</w:t>
      </w:r>
      <w:r w:rsidRPr="008E2751">
        <w:t>PRELIMINARY</w:t>
      </w:r>
      <w:bookmarkEnd w:id="0"/>
      <w:bookmarkEnd w:id="1"/>
    </w:p>
    <w:p w14:paraId="44DB09C2" w14:textId="77777777" w:rsidR="00146974" w:rsidRPr="008E2751" w:rsidRDefault="00146974" w:rsidP="00C76FAD">
      <w:pPr>
        <w:pStyle w:val="MarginalNoteRev"/>
        <w:numPr>
          <w:ilvl w:val="0"/>
          <w:numId w:val="3"/>
        </w:numPr>
      </w:pPr>
      <w:bookmarkStart w:id="2" w:name="_Toc432083639"/>
      <w:bookmarkStart w:id="3" w:name="_Toc163481861"/>
      <w:r w:rsidRPr="008E2751">
        <w:t>Short title</w:t>
      </w:r>
      <w:bookmarkEnd w:id="2"/>
      <w:r w:rsidR="00CA5402">
        <w:t xml:space="preserve"> and commencement</w:t>
      </w:r>
      <w:bookmarkEnd w:id="3"/>
    </w:p>
    <w:p w14:paraId="22122F72" w14:textId="5AA3DE90" w:rsidR="00146974" w:rsidRDefault="00CA5402" w:rsidP="00CA5402">
      <w:pPr>
        <w:pStyle w:val="Sub-Section"/>
      </w:pPr>
      <w:r>
        <w:rPr>
          <w:b/>
        </w:rPr>
        <w:t>(1)</w:t>
      </w:r>
      <w:r>
        <w:rPr>
          <w:b/>
        </w:rPr>
        <w:tab/>
      </w:r>
      <w:r w:rsidR="00146974" w:rsidRPr="00CA5402">
        <w:t xml:space="preserve">This Act may be cited as the </w:t>
      </w:r>
      <w:r w:rsidR="00595E1F" w:rsidRPr="00CA5402">
        <w:t xml:space="preserve">Child Justice </w:t>
      </w:r>
      <w:r w:rsidR="00146974" w:rsidRPr="00CA5402">
        <w:t>Act</w:t>
      </w:r>
      <w:r w:rsidR="003A54D3" w:rsidRPr="00CA5402">
        <w:t>,</w:t>
      </w:r>
      <w:r w:rsidR="00146974" w:rsidRPr="00CA5402">
        <w:t xml:space="preserve"> </w:t>
      </w:r>
      <w:r w:rsidR="00F15E44" w:rsidRPr="00CA5402">
        <w:t>202</w:t>
      </w:r>
      <w:r w:rsidR="00246C48">
        <w:t>4</w:t>
      </w:r>
      <w:r w:rsidR="00146974" w:rsidRPr="00CA5402">
        <w:t>.</w:t>
      </w:r>
    </w:p>
    <w:p w14:paraId="2EB2E555" w14:textId="77777777" w:rsidR="00CA5402" w:rsidRDefault="00CA5402" w:rsidP="00CA5402">
      <w:pPr>
        <w:pStyle w:val="Sub-Section"/>
      </w:pPr>
      <w:r>
        <w:rPr>
          <w:b/>
        </w:rPr>
        <w:t>(2)</w:t>
      </w:r>
      <w:r>
        <w:rPr>
          <w:b/>
        </w:rPr>
        <w:tab/>
      </w:r>
      <w:r w:rsidRPr="00CA5402">
        <w:t xml:space="preserve">This Act </w:t>
      </w:r>
      <w:r>
        <w:t>comes into force by Order, on a date appointed by the Governor acting on the advice of Cabinet.</w:t>
      </w:r>
    </w:p>
    <w:p w14:paraId="2014BB35" w14:textId="77777777" w:rsidR="00146974" w:rsidRPr="008E2751" w:rsidRDefault="00146974" w:rsidP="00C76FAD">
      <w:pPr>
        <w:pStyle w:val="MarginalNoteRev"/>
        <w:numPr>
          <w:ilvl w:val="0"/>
          <w:numId w:val="3"/>
        </w:numPr>
      </w:pPr>
      <w:bookmarkStart w:id="4" w:name="_Toc43881919"/>
      <w:bookmarkStart w:id="5" w:name="_Toc432083640"/>
      <w:bookmarkStart w:id="6" w:name="_Toc163481862"/>
      <w:r w:rsidRPr="008E2751">
        <w:t>Interpretation</w:t>
      </w:r>
      <w:bookmarkEnd w:id="4"/>
      <w:bookmarkEnd w:id="5"/>
      <w:bookmarkEnd w:id="6"/>
    </w:p>
    <w:p w14:paraId="565EA51D" w14:textId="77777777" w:rsidR="00146974" w:rsidRPr="007920D9" w:rsidRDefault="00146974" w:rsidP="007920D9">
      <w:pPr>
        <w:pStyle w:val="Section"/>
      </w:pPr>
      <w:r w:rsidRPr="007920D9">
        <w:t>In this Act—</w:t>
      </w:r>
    </w:p>
    <w:p w14:paraId="07F1209B" w14:textId="28F7ABB8" w:rsidR="004B6F5F" w:rsidRDefault="00F91FAD" w:rsidP="00AC79A0">
      <w:pPr>
        <w:spacing w:before="240" w:after="240"/>
        <w:ind w:left="1800" w:hanging="504"/>
        <w:jc w:val="both"/>
      </w:pPr>
      <w:r>
        <w:rPr>
          <w:b/>
        </w:rPr>
        <w:t>“</w:t>
      </w:r>
      <w:r w:rsidR="004B6F5F" w:rsidRPr="004E4572">
        <w:rPr>
          <w:b/>
        </w:rPr>
        <w:t>acknowledging</w:t>
      </w:r>
      <w:r w:rsidR="004B6F5F">
        <w:t xml:space="preserve"> </w:t>
      </w:r>
      <w:r w:rsidR="004B6F5F" w:rsidRPr="004E4572">
        <w:rPr>
          <w:b/>
        </w:rPr>
        <w:t>responsibility</w:t>
      </w:r>
      <w:r w:rsidR="004B6F5F">
        <w:t>” means an admission of responsibility for an offence by a child without a formal admission of guilt;</w:t>
      </w:r>
    </w:p>
    <w:p w14:paraId="487C9055" w14:textId="77777777" w:rsidR="004B6F5F" w:rsidRPr="009C2FCB" w:rsidRDefault="004B6F5F" w:rsidP="009C2FCB">
      <w:pPr>
        <w:spacing w:before="240" w:after="240"/>
        <w:ind w:left="1800" w:hanging="504"/>
        <w:jc w:val="both"/>
        <w:rPr>
          <w:b/>
        </w:rPr>
      </w:pPr>
      <w:r w:rsidRPr="009C2FCB">
        <w:rPr>
          <w:b/>
        </w:rPr>
        <w:t>“</w:t>
      </w:r>
      <w:r w:rsidRPr="004E4572">
        <w:rPr>
          <w:b/>
        </w:rPr>
        <w:t>adoptive parent</w:t>
      </w:r>
      <w:r w:rsidRPr="009C2FCB">
        <w:rPr>
          <w:b/>
        </w:rPr>
        <w:t xml:space="preserve">” </w:t>
      </w:r>
      <w:r w:rsidRPr="009C2FCB">
        <w:t>means a person who has adopted a child under the</w:t>
      </w:r>
      <w:r w:rsidR="0037118E" w:rsidRPr="009C2FCB">
        <w:t xml:space="preserve"> </w:t>
      </w:r>
      <w:r w:rsidRPr="009C2FCB">
        <w:t xml:space="preserve">Children </w:t>
      </w:r>
      <w:r w:rsidR="0037118E" w:rsidRPr="009C2FCB">
        <w:t>(Care a</w:t>
      </w:r>
      <w:r w:rsidRPr="009C2FCB">
        <w:t>nd Adoption) Act;</w:t>
      </w:r>
    </w:p>
    <w:p w14:paraId="6DB9E54B" w14:textId="77777777" w:rsidR="004B6F5F" w:rsidRPr="009C2FCB" w:rsidRDefault="004B6F5F" w:rsidP="009C2FCB">
      <w:pPr>
        <w:spacing w:before="240" w:after="240"/>
        <w:ind w:left="1800" w:hanging="504"/>
        <w:jc w:val="both"/>
        <w:rPr>
          <w:b/>
        </w:rPr>
      </w:pPr>
      <w:r w:rsidRPr="009C2FCB">
        <w:rPr>
          <w:b/>
        </w:rPr>
        <w:t>“</w:t>
      </w:r>
      <w:r w:rsidRPr="004E4572">
        <w:rPr>
          <w:b/>
        </w:rPr>
        <w:t>appropriate</w:t>
      </w:r>
      <w:r w:rsidRPr="009C2FCB">
        <w:rPr>
          <w:b/>
        </w:rPr>
        <w:t xml:space="preserve"> </w:t>
      </w:r>
      <w:r w:rsidRPr="004E4572">
        <w:rPr>
          <w:b/>
        </w:rPr>
        <w:t>adult</w:t>
      </w:r>
      <w:r w:rsidRPr="009C2FCB">
        <w:rPr>
          <w:b/>
        </w:rPr>
        <w:t>” means</w:t>
      </w:r>
      <w:r w:rsidRPr="009C2FCB">
        <w:rPr>
          <w:b/>
        </w:rPr>
        <w:sym w:font="Symbol" w:char="F0BE"/>
      </w:r>
    </w:p>
    <w:p w14:paraId="0F9E54FA" w14:textId="77777777" w:rsidR="004B6F5F" w:rsidRDefault="009C2FCB" w:rsidP="009C2FCB">
      <w:pPr>
        <w:ind w:left="1980" w:hanging="450"/>
        <w:jc w:val="both"/>
      </w:pPr>
      <w:r w:rsidRPr="009C2FCB">
        <w:rPr>
          <w:i/>
        </w:rPr>
        <w:t>(a)</w:t>
      </w:r>
      <w:r>
        <w:tab/>
      </w:r>
      <w:r>
        <w:tab/>
      </w:r>
      <w:r w:rsidR="004B6F5F">
        <w:t xml:space="preserve">a member of the family of the child; or </w:t>
      </w:r>
    </w:p>
    <w:p w14:paraId="482EAF7F" w14:textId="77777777" w:rsidR="004B6F5F" w:rsidRDefault="009C2FCB" w:rsidP="009C2FCB">
      <w:pPr>
        <w:ind w:left="1980" w:hanging="450"/>
        <w:jc w:val="both"/>
      </w:pPr>
      <w:r w:rsidRPr="009C2FCB">
        <w:rPr>
          <w:i/>
        </w:rPr>
        <w:t>(b)</w:t>
      </w:r>
      <w:r>
        <w:tab/>
      </w:r>
      <w:r>
        <w:tab/>
      </w:r>
      <w:r w:rsidR="004B6F5F">
        <w:t>a custodian or guardian of the child;</w:t>
      </w:r>
    </w:p>
    <w:p w14:paraId="420F6936" w14:textId="77777777" w:rsidR="004B6F5F" w:rsidRDefault="004B6F5F" w:rsidP="004F6656">
      <w:pPr>
        <w:spacing w:after="240"/>
        <w:ind w:left="1440"/>
        <w:jc w:val="both"/>
      </w:pPr>
      <w:r>
        <w:t>who has attained the age of eighteen</w:t>
      </w:r>
      <w:r w:rsidRPr="002649E3">
        <w:t xml:space="preserve"> years, but excludes a parent</w:t>
      </w:r>
      <w:r>
        <w:t>;</w:t>
      </w:r>
    </w:p>
    <w:p w14:paraId="644420CB" w14:textId="77777777" w:rsidR="004B6F5F" w:rsidRPr="009C2FCB" w:rsidRDefault="004B6F5F" w:rsidP="009C2FCB">
      <w:pPr>
        <w:spacing w:before="240" w:after="240"/>
        <w:ind w:left="1800" w:hanging="504"/>
        <w:jc w:val="both"/>
        <w:rPr>
          <w:b/>
        </w:rPr>
      </w:pPr>
      <w:r w:rsidRPr="009C2FCB">
        <w:rPr>
          <w:b/>
        </w:rPr>
        <w:t>“</w:t>
      </w:r>
      <w:r w:rsidRPr="004E4572">
        <w:rPr>
          <w:b/>
        </w:rPr>
        <w:t>assessment</w:t>
      </w:r>
      <w:r w:rsidRPr="009C2FCB">
        <w:rPr>
          <w:b/>
        </w:rPr>
        <w:t xml:space="preserve">” </w:t>
      </w:r>
      <w:r w:rsidRPr="009C2FCB">
        <w:t>means the assessment of a child by a</w:t>
      </w:r>
      <w:r w:rsidR="00CD63A1" w:rsidRPr="009C2FCB">
        <w:t>n</w:t>
      </w:r>
      <w:r w:rsidRPr="009C2FCB">
        <w:t xml:space="preserve"> </w:t>
      </w:r>
      <w:r w:rsidR="007503B5" w:rsidRPr="009C2FCB">
        <w:t>assigned</w:t>
      </w:r>
      <w:r w:rsidRPr="009C2FCB">
        <w:t xml:space="preserve"> officer under Part 6;</w:t>
      </w:r>
    </w:p>
    <w:p w14:paraId="24AB0655" w14:textId="77777777" w:rsidR="004B6F5F" w:rsidRPr="009C2FCB" w:rsidRDefault="004B6F5F" w:rsidP="009C2FCB">
      <w:pPr>
        <w:spacing w:before="240" w:after="240"/>
        <w:ind w:left="1800" w:hanging="504"/>
        <w:jc w:val="both"/>
        <w:rPr>
          <w:b/>
        </w:rPr>
      </w:pPr>
      <w:r w:rsidRPr="009C2FCB">
        <w:rPr>
          <w:b/>
        </w:rPr>
        <w:t>“</w:t>
      </w:r>
      <w:r w:rsidRPr="004E4572">
        <w:rPr>
          <w:b/>
        </w:rPr>
        <w:t>assessment</w:t>
      </w:r>
      <w:r w:rsidRPr="009C2FCB">
        <w:rPr>
          <w:b/>
        </w:rPr>
        <w:t xml:space="preserve"> </w:t>
      </w:r>
      <w:r w:rsidRPr="004E4572">
        <w:rPr>
          <w:b/>
        </w:rPr>
        <w:t>centre</w:t>
      </w:r>
      <w:r w:rsidRPr="009C2FCB">
        <w:rPr>
          <w:b/>
        </w:rPr>
        <w:t xml:space="preserve">” </w:t>
      </w:r>
      <w:r w:rsidRPr="009C2FCB">
        <w:t xml:space="preserve">means </w:t>
      </w:r>
      <w:r w:rsidR="000F2D4E" w:rsidRPr="009C2FCB">
        <w:t>a</w:t>
      </w:r>
      <w:r w:rsidR="00DA7A91">
        <w:t>ny</w:t>
      </w:r>
      <w:r w:rsidR="000F2D4E" w:rsidRPr="009C2FCB">
        <w:t xml:space="preserve"> </w:t>
      </w:r>
      <w:r w:rsidRPr="009C2FCB">
        <w:t>place established or certified by the Minister under section 8 to receive a child in conflict with the law;</w:t>
      </w:r>
    </w:p>
    <w:p w14:paraId="501EA4A6" w14:textId="77777777" w:rsidR="004B6F5F" w:rsidRPr="009C2FCB" w:rsidRDefault="004B6F5F" w:rsidP="009C2FCB">
      <w:pPr>
        <w:spacing w:before="240" w:after="240"/>
        <w:ind w:left="1800" w:hanging="504"/>
        <w:jc w:val="both"/>
        <w:rPr>
          <w:b/>
        </w:rPr>
      </w:pPr>
      <w:r w:rsidRPr="009C2FCB">
        <w:rPr>
          <w:b/>
        </w:rPr>
        <w:t>“</w:t>
      </w:r>
      <w:r w:rsidRPr="004E4572">
        <w:rPr>
          <w:b/>
        </w:rPr>
        <w:t>assigned officer</w:t>
      </w:r>
      <w:r w:rsidRPr="009C2FCB">
        <w:rPr>
          <w:b/>
        </w:rPr>
        <w:t xml:space="preserve">” </w:t>
      </w:r>
      <w:r w:rsidRPr="009C2FCB">
        <w:t xml:space="preserve">means a </w:t>
      </w:r>
      <w:r w:rsidR="00EA111C" w:rsidRPr="009C2FCB">
        <w:t>probation officer</w:t>
      </w:r>
      <w:r w:rsidR="00EA111C">
        <w:t>,</w:t>
      </w:r>
      <w:r w:rsidR="00EA111C" w:rsidRPr="009C2FCB">
        <w:t xml:space="preserve"> </w:t>
      </w:r>
      <w:r w:rsidR="000F2D4E" w:rsidRPr="009C2FCB">
        <w:t>social worker, social worker assistant or any other person assigned by the Court to supervise a child</w:t>
      </w:r>
      <w:r w:rsidRPr="009C2FCB">
        <w:t>;</w:t>
      </w:r>
    </w:p>
    <w:p w14:paraId="429F4FDE" w14:textId="77777777" w:rsidR="004B6F5F" w:rsidRDefault="004B6F5F" w:rsidP="009C2FCB">
      <w:pPr>
        <w:spacing w:before="240" w:after="240"/>
        <w:ind w:left="1800" w:hanging="504"/>
        <w:jc w:val="both"/>
      </w:pPr>
      <w:r w:rsidRPr="009C2FCB">
        <w:rPr>
          <w:b/>
        </w:rPr>
        <w:t>“attorney-at-law”</w:t>
      </w:r>
      <w:r>
        <w:t xml:space="preserve"> means an </w:t>
      </w:r>
      <w:r w:rsidRPr="009C2FCB">
        <w:t>individual</w:t>
      </w:r>
      <w:r>
        <w:t xml:space="preserve"> who has been admitted to practice law under the </w:t>
      </w:r>
      <w:r w:rsidR="00B06EAC">
        <w:t>Legal Profession</w:t>
      </w:r>
      <w:r w:rsidR="00C02A48">
        <w:t xml:space="preserve"> Act</w:t>
      </w:r>
      <w:r w:rsidR="00F15E44">
        <w:t xml:space="preserve"> </w:t>
      </w:r>
      <w:r w:rsidR="00B06EAC">
        <w:t>(</w:t>
      </w:r>
      <w:r w:rsidR="00F15E44">
        <w:t>Cap. 2.21</w:t>
      </w:r>
      <w:r w:rsidR="00B06EAC">
        <w:t>)</w:t>
      </w:r>
      <w:r w:rsidRPr="00A01D8C">
        <w:t>;</w:t>
      </w:r>
    </w:p>
    <w:p w14:paraId="74C7D023" w14:textId="77777777" w:rsidR="004B6F5F" w:rsidRPr="002649E3" w:rsidRDefault="004B6F5F" w:rsidP="009C2FCB">
      <w:pPr>
        <w:spacing w:before="240" w:after="240"/>
        <w:ind w:left="1800" w:hanging="504"/>
        <w:jc w:val="both"/>
      </w:pPr>
      <w:r w:rsidRPr="009C2FCB">
        <w:rPr>
          <w:b/>
        </w:rPr>
        <w:t>“available services”</w:t>
      </w:r>
      <w:r w:rsidRPr="002649E3">
        <w:t xml:space="preserve"> includes social services, </w:t>
      </w:r>
      <w:r w:rsidR="00CD0F00">
        <w:t xml:space="preserve">health care </w:t>
      </w:r>
      <w:r w:rsidR="000F2D4E">
        <w:t>services,</w:t>
      </w:r>
      <w:r w:rsidR="00CD0F00">
        <w:t xml:space="preserve"> </w:t>
      </w:r>
      <w:r w:rsidRPr="002649E3">
        <w:t>legal aid and child care services;</w:t>
      </w:r>
    </w:p>
    <w:p w14:paraId="3088BC69" w14:textId="77777777" w:rsidR="004B6F5F" w:rsidRPr="002649E3" w:rsidRDefault="004B6F5F" w:rsidP="009C2FCB">
      <w:pPr>
        <w:spacing w:before="240" w:after="240"/>
        <w:ind w:left="1800" w:hanging="504"/>
        <w:jc w:val="both"/>
        <w:rPr>
          <w:lang w:val="en-US"/>
        </w:rPr>
      </w:pPr>
      <w:r w:rsidRPr="002649E3">
        <w:rPr>
          <w:lang w:val="en-US"/>
        </w:rPr>
        <w:t>“</w:t>
      </w:r>
      <w:r w:rsidRPr="004E4572">
        <w:rPr>
          <w:b/>
          <w:lang w:val="en-US"/>
        </w:rPr>
        <w:t>biological father</w:t>
      </w:r>
      <w:r w:rsidRPr="002649E3">
        <w:rPr>
          <w:lang w:val="en-US"/>
        </w:rPr>
        <w:t xml:space="preserve">” includes a man </w:t>
      </w:r>
      <w:r w:rsidRPr="009C2FCB">
        <w:t>who</w:t>
      </w:r>
      <w:r>
        <w:rPr>
          <w:lang w:val="en-US"/>
        </w:rPr>
        <w:sym w:font="Symbol" w:char="F0BE"/>
      </w:r>
    </w:p>
    <w:p w14:paraId="08B0DEFD" w14:textId="77777777" w:rsidR="004B6F5F" w:rsidRPr="002649E3" w:rsidRDefault="004B6F5F" w:rsidP="009C2FCB">
      <w:pPr>
        <w:ind w:left="1985" w:hanging="455"/>
        <w:jc w:val="both"/>
        <w:rPr>
          <w:lang w:val="en-US"/>
        </w:rPr>
      </w:pPr>
      <w:r w:rsidRPr="002649E3">
        <w:rPr>
          <w:i/>
          <w:lang w:val="en-US"/>
        </w:rPr>
        <w:t>(a)</w:t>
      </w:r>
      <w:r w:rsidRPr="002649E3">
        <w:rPr>
          <w:lang w:val="en-US"/>
        </w:rPr>
        <w:tab/>
        <w:t>is biologically the father of a child;</w:t>
      </w:r>
    </w:p>
    <w:p w14:paraId="04675765" w14:textId="77777777" w:rsidR="004B6F5F" w:rsidRPr="002649E3" w:rsidRDefault="004B6F5F" w:rsidP="009C2FCB">
      <w:pPr>
        <w:ind w:left="1985" w:hanging="455"/>
        <w:jc w:val="both"/>
        <w:rPr>
          <w:lang w:val="en-US"/>
        </w:rPr>
      </w:pPr>
      <w:r w:rsidRPr="002649E3">
        <w:rPr>
          <w:i/>
          <w:lang w:val="en-US"/>
        </w:rPr>
        <w:t>(b)</w:t>
      </w:r>
      <w:r w:rsidRPr="002649E3">
        <w:rPr>
          <w:lang w:val="en-US"/>
        </w:rPr>
        <w:tab/>
        <w:t xml:space="preserve">has been adjudged </w:t>
      </w:r>
      <w:r w:rsidR="000F2D4E">
        <w:t xml:space="preserve">by a court of competent jurisdiction </w:t>
      </w:r>
      <w:r w:rsidRPr="002649E3">
        <w:rPr>
          <w:lang w:val="en-US"/>
        </w:rPr>
        <w:t xml:space="preserve">to be the father of a child; </w:t>
      </w:r>
      <w:r>
        <w:rPr>
          <w:lang w:val="en-US"/>
        </w:rPr>
        <w:t>or</w:t>
      </w:r>
    </w:p>
    <w:p w14:paraId="0B907C1C" w14:textId="77777777" w:rsidR="004B6F5F" w:rsidRPr="002649E3" w:rsidRDefault="004B6F5F" w:rsidP="009C2FCB">
      <w:pPr>
        <w:spacing w:after="240"/>
        <w:ind w:left="1985" w:hanging="455"/>
        <w:jc w:val="both"/>
        <w:rPr>
          <w:lang w:val="en-US"/>
        </w:rPr>
      </w:pPr>
      <w:r w:rsidRPr="002649E3">
        <w:rPr>
          <w:i/>
          <w:lang w:val="en-US"/>
        </w:rPr>
        <w:t>(c)</w:t>
      </w:r>
      <w:r w:rsidRPr="002649E3">
        <w:rPr>
          <w:lang w:val="en-US"/>
        </w:rPr>
        <w:tab/>
        <w:t xml:space="preserve">is a father as a result of artificial conception procedures under the </w:t>
      </w:r>
      <w:r w:rsidRPr="00A01D8C">
        <w:rPr>
          <w:lang w:val="en-US"/>
        </w:rPr>
        <w:t>Status of Children Act (Cap 5</w:t>
      </w:r>
      <w:r w:rsidR="00F15E44">
        <w:rPr>
          <w:lang w:val="en-US"/>
        </w:rPr>
        <w:t>.</w:t>
      </w:r>
      <w:r w:rsidRPr="00A01D8C">
        <w:rPr>
          <w:lang w:val="en-US"/>
        </w:rPr>
        <w:t>08);</w:t>
      </w:r>
      <w:r w:rsidRPr="002649E3">
        <w:rPr>
          <w:lang w:val="en-US"/>
        </w:rPr>
        <w:t xml:space="preserve"> </w:t>
      </w:r>
    </w:p>
    <w:p w14:paraId="40F5FD69" w14:textId="77777777" w:rsidR="004B6F5F" w:rsidRPr="002649E3" w:rsidRDefault="004B6F5F" w:rsidP="009C2FCB">
      <w:pPr>
        <w:spacing w:before="240" w:after="240"/>
        <w:ind w:left="1800" w:hanging="504"/>
        <w:jc w:val="both"/>
        <w:rPr>
          <w:lang w:val="en-US"/>
        </w:rPr>
      </w:pPr>
      <w:r w:rsidRPr="002649E3">
        <w:rPr>
          <w:lang w:val="en-US"/>
        </w:rPr>
        <w:t>“</w:t>
      </w:r>
      <w:r w:rsidRPr="004E4572">
        <w:rPr>
          <w:b/>
          <w:lang w:val="en-US"/>
        </w:rPr>
        <w:t>biological mother</w:t>
      </w:r>
      <w:r w:rsidRPr="002649E3">
        <w:rPr>
          <w:lang w:val="en-US"/>
        </w:rPr>
        <w:t xml:space="preserve">” </w:t>
      </w:r>
      <w:r w:rsidRPr="009C2FCB">
        <w:t>includes</w:t>
      </w:r>
      <w:r w:rsidRPr="002649E3">
        <w:rPr>
          <w:lang w:val="en-US"/>
        </w:rPr>
        <w:t xml:space="preserve"> a woman who</w:t>
      </w:r>
      <w:r>
        <w:rPr>
          <w:lang w:val="en-US"/>
        </w:rPr>
        <w:sym w:font="Symbol" w:char="F0BE"/>
      </w:r>
    </w:p>
    <w:p w14:paraId="38078AAC" w14:textId="77777777" w:rsidR="004B6F5F" w:rsidRPr="009C2FCB" w:rsidRDefault="004B6F5F" w:rsidP="009C2FCB">
      <w:pPr>
        <w:spacing w:after="240"/>
        <w:ind w:left="1985" w:hanging="455"/>
        <w:jc w:val="both"/>
        <w:rPr>
          <w:lang w:val="en-US"/>
        </w:rPr>
      </w:pPr>
      <w:r w:rsidRPr="002649E3">
        <w:rPr>
          <w:i/>
          <w:lang w:val="en-US"/>
        </w:rPr>
        <w:t>(a)</w:t>
      </w:r>
      <w:r w:rsidRPr="009C2FCB">
        <w:rPr>
          <w:i/>
          <w:lang w:val="en-US"/>
        </w:rPr>
        <w:tab/>
      </w:r>
      <w:r w:rsidRPr="009C2FCB">
        <w:rPr>
          <w:lang w:val="en-US"/>
        </w:rPr>
        <w:t>gave birth to a child; or</w:t>
      </w:r>
    </w:p>
    <w:p w14:paraId="145FC70C" w14:textId="77777777" w:rsidR="004B6F5F" w:rsidRPr="009C2FCB" w:rsidRDefault="004B6F5F" w:rsidP="009C2FCB">
      <w:pPr>
        <w:spacing w:after="240"/>
        <w:ind w:left="1985" w:hanging="455"/>
        <w:jc w:val="both"/>
        <w:rPr>
          <w:i/>
          <w:lang w:val="en-US"/>
        </w:rPr>
      </w:pPr>
      <w:r w:rsidRPr="002649E3">
        <w:rPr>
          <w:i/>
          <w:lang w:val="en-US"/>
        </w:rPr>
        <w:t>(b)</w:t>
      </w:r>
      <w:r w:rsidRPr="009C2FCB">
        <w:rPr>
          <w:i/>
          <w:lang w:val="en-US"/>
        </w:rPr>
        <w:tab/>
      </w:r>
      <w:r w:rsidRPr="009C2FCB">
        <w:rPr>
          <w:lang w:val="en-US"/>
        </w:rPr>
        <w:t xml:space="preserve">is a mother as a result of artificial conception procedures under the </w:t>
      </w:r>
      <w:r w:rsidR="00A30A86" w:rsidRPr="009C2FCB">
        <w:rPr>
          <w:lang w:val="en-US"/>
        </w:rPr>
        <w:t>Status of Children Act (Cap 5.</w:t>
      </w:r>
      <w:r w:rsidRPr="009C2FCB">
        <w:rPr>
          <w:lang w:val="en-US"/>
        </w:rPr>
        <w:t>08);</w:t>
      </w:r>
    </w:p>
    <w:p w14:paraId="3963D3AD" w14:textId="77777777" w:rsidR="004B6F5F" w:rsidRPr="002649E3" w:rsidRDefault="004B6F5F" w:rsidP="009C2FCB">
      <w:pPr>
        <w:spacing w:before="240" w:after="240"/>
        <w:ind w:left="1800" w:hanging="504"/>
        <w:jc w:val="both"/>
      </w:pPr>
      <w:r w:rsidRPr="002649E3">
        <w:t>“</w:t>
      </w:r>
      <w:r w:rsidRPr="004E4572">
        <w:rPr>
          <w:b/>
        </w:rPr>
        <w:t>biological parent</w:t>
      </w:r>
      <w:r w:rsidRPr="002649E3">
        <w:t>” means a biological mother or a biological father of a child;</w:t>
      </w:r>
    </w:p>
    <w:p w14:paraId="45BC7627" w14:textId="77777777" w:rsidR="004B6F5F" w:rsidRDefault="004B6F5F" w:rsidP="009C2FCB">
      <w:pPr>
        <w:spacing w:before="240" w:after="240"/>
        <w:ind w:left="1800" w:hanging="504"/>
        <w:jc w:val="both"/>
      </w:pPr>
      <w:r>
        <w:t>“</w:t>
      </w:r>
      <w:r w:rsidRPr="004E4572">
        <w:rPr>
          <w:b/>
        </w:rPr>
        <w:t>child</w:t>
      </w:r>
      <w:r>
        <w:t xml:space="preserve">” means a person under the age </w:t>
      </w:r>
      <w:r w:rsidRPr="002649E3">
        <w:t xml:space="preserve">of </w:t>
      </w:r>
      <w:r>
        <w:t>eighteen</w:t>
      </w:r>
      <w:r w:rsidRPr="002649E3">
        <w:t xml:space="preserve"> years;</w:t>
      </w:r>
    </w:p>
    <w:p w14:paraId="6A0D9BFE" w14:textId="77777777" w:rsidR="004B6F5F" w:rsidRDefault="004B6F5F" w:rsidP="009C2FCB">
      <w:pPr>
        <w:spacing w:before="240" w:after="240"/>
        <w:ind w:left="1800" w:hanging="504"/>
        <w:jc w:val="both"/>
      </w:pPr>
      <w:r>
        <w:t>“</w:t>
      </w:r>
      <w:r w:rsidRPr="004E4572">
        <w:rPr>
          <w:b/>
        </w:rPr>
        <w:t>child in conflict with the law</w:t>
      </w:r>
      <w:r>
        <w:t>” means a child who is alleged to have committed an offence;</w:t>
      </w:r>
    </w:p>
    <w:p w14:paraId="272659B5" w14:textId="77777777" w:rsidR="004B6F5F" w:rsidRDefault="004B6F5F" w:rsidP="009C2FCB">
      <w:pPr>
        <w:spacing w:before="240" w:after="240"/>
        <w:ind w:left="1800" w:hanging="504"/>
        <w:jc w:val="both"/>
      </w:pPr>
      <w:r>
        <w:t>“</w:t>
      </w:r>
      <w:r w:rsidRPr="004E4572">
        <w:rPr>
          <w:b/>
        </w:rPr>
        <w:t>Child Justice Committee</w:t>
      </w:r>
      <w:r>
        <w:t xml:space="preserve">” means the Child Justice Committee established under </w:t>
      </w:r>
      <w:r w:rsidRPr="00042441">
        <w:t>section 6;</w:t>
      </w:r>
    </w:p>
    <w:p w14:paraId="054C46F4" w14:textId="77777777" w:rsidR="00DD2507" w:rsidRDefault="00DD2507" w:rsidP="009C2FCB">
      <w:pPr>
        <w:spacing w:before="240" w:after="240"/>
        <w:ind w:left="1800" w:hanging="504"/>
        <w:jc w:val="both"/>
      </w:pPr>
      <w:r w:rsidRPr="00DD2507">
        <w:rPr>
          <w:b/>
        </w:rPr>
        <w:t>“Children (Care and Adoption) Act”</w:t>
      </w:r>
      <w:r>
        <w:t xml:space="preserve"> means the </w:t>
      </w:r>
      <w:r w:rsidRPr="00EF2D46">
        <w:t>Children (Care and Adoption) Act</w:t>
      </w:r>
      <w:r>
        <w:t xml:space="preserve"> (Cap. 5.04);</w:t>
      </w:r>
    </w:p>
    <w:p w14:paraId="5A4ABC15" w14:textId="77777777" w:rsidR="00B06EAC" w:rsidRPr="00042441" w:rsidRDefault="00B06EAC" w:rsidP="009C2FCB">
      <w:pPr>
        <w:spacing w:before="240" w:after="240"/>
        <w:ind w:left="1800" w:hanging="504"/>
        <w:jc w:val="both"/>
      </w:pPr>
      <w:r w:rsidRPr="00D26DF8">
        <w:rPr>
          <w:b/>
        </w:rPr>
        <w:t>“Commissioner of Police”</w:t>
      </w:r>
      <w:r w:rsidRPr="00D26DF8">
        <w:t xml:space="preserve"> means </w:t>
      </w:r>
      <w:r w:rsidR="00A30A86" w:rsidRPr="00D26DF8">
        <w:rPr>
          <w:szCs w:val="24"/>
        </w:rPr>
        <w:t xml:space="preserve">the Commissioner of Police appointed under </w:t>
      </w:r>
      <w:r w:rsidR="00A30A86" w:rsidRPr="009C2FCB">
        <w:t>section</w:t>
      </w:r>
      <w:r w:rsidR="00A30A86" w:rsidRPr="00D26DF8">
        <w:rPr>
          <w:szCs w:val="24"/>
        </w:rPr>
        <w:t xml:space="preserve"> 85(4) of the Montserrat Constitution Order (Cap. 1.01);</w:t>
      </w:r>
    </w:p>
    <w:p w14:paraId="001E4960" w14:textId="77777777" w:rsidR="004B6F5F" w:rsidRDefault="004B6F5F" w:rsidP="009C2FCB">
      <w:pPr>
        <w:spacing w:before="240" w:after="240"/>
        <w:ind w:left="1800" w:hanging="504"/>
        <w:jc w:val="both"/>
      </w:pPr>
      <w:r>
        <w:t>“</w:t>
      </w:r>
      <w:r w:rsidRPr="004E4572">
        <w:rPr>
          <w:b/>
        </w:rPr>
        <w:t>community service</w:t>
      </w:r>
      <w:r>
        <w:rPr>
          <w:b/>
        </w:rPr>
        <w:t xml:space="preserve"> work</w:t>
      </w:r>
      <w:r>
        <w:t>” means work for a community organisation or other work of value to the community performed by a child without payment;</w:t>
      </w:r>
    </w:p>
    <w:p w14:paraId="24F18FE4" w14:textId="77777777" w:rsidR="004B6F5F" w:rsidRDefault="004B6F5F" w:rsidP="009C2FCB">
      <w:pPr>
        <w:spacing w:before="240" w:after="240"/>
        <w:ind w:left="1800" w:hanging="504"/>
        <w:jc w:val="both"/>
      </w:pPr>
      <w:r>
        <w:t>“</w:t>
      </w:r>
      <w:r w:rsidRPr="004E4572">
        <w:rPr>
          <w:b/>
        </w:rPr>
        <w:t>compulsory school attendance order</w:t>
      </w:r>
      <w:r>
        <w:t>” means an order requiring a child to attend school for a specified period of time, which attendance is to be monitored by a specified person;</w:t>
      </w:r>
    </w:p>
    <w:p w14:paraId="6229D127" w14:textId="77777777" w:rsidR="004B6F5F" w:rsidRPr="00042441" w:rsidRDefault="004B6F5F" w:rsidP="009C2FCB">
      <w:pPr>
        <w:spacing w:before="240" w:after="240"/>
        <w:ind w:left="1800" w:hanging="504"/>
        <w:jc w:val="both"/>
      </w:pPr>
      <w:r>
        <w:t>“</w:t>
      </w:r>
      <w:proofErr w:type="gramStart"/>
      <w:r w:rsidRPr="004E4572">
        <w:rPr>
          <w:b/>
        </w:rPr>
        <w:t>correctional</w:t>
      </w:r>
      <w:proofErr w:type="gramEnd"/>
      <w:r w:rsidRPr="004E4572">
        <w:rPr>
          <w:b/>
        </w:rPr>
        <w:t xml:space="preserve"> supervision</w:t>
      </w:r>
      <w:r>
        <w:t xml:space="preserve">” means a community based sentence referred to in </w:t>
      </w:r>
      <w:r w:rsidRPr="00042441">
        <w:t xml:space="preserve">section </w:t>
      </w:r>
      <w:r w:rsidR="00160FB7">
        <w:t>61</w:t>
      </w:r>
      <w:r w:rsidRPr="00042441">
        <w:t>;</w:t>
      </w:r>
    </w:p>
    <w:p w14:paraId="7949BDA6" w14:textId="77777777" w:rsidR="004B6F5F" w:rsidRPr="0006748B" w:rsidRDefault="004B6F5F" w:rsidP="009C2FCB">
      <w:pPr>
        <w:spacing w:before="240" w:after="240"/>
        <w:ind w:left="1800" w:hanging="504"/>
        <w:jc w:val="both"/>
        <w:rPr>
          <w:highlight w:val="yellow"/>
        </w:rPr>
      </w:pPr>
      <w:r w:rsidRPr="002649E3">
        <w:t>“</w:t>
      </w:r>
      <w:r w:rsidRPr="004E4572">
        <w:rPr>
          <w:b/>
        </w:rPr>
        <w:t>Court</w:t>
      </w:r>
      <w:r w:rsidRPr="002649E3">
        <w:t xml:space="preserve">” means </w:t>
      </w:r>
      <w:r w:rsidR="00DC3D4C">
        <w:t xml:space="preserve">the </w:t>
      </w:r>
      <w:r w:rsidR="00947FFD" w:rsidRPr="0006748B">
        <w:t>Magistrate</w:t>
      </w:r>
      <w:r w:rsidR="00AC351C">
        <w:t>’</w:t>
      </w:r>
      <w:r w:rsidR="00947FFD" w:rsidRPr="0006748B">
        <w:t>s</w:t>
      </w:r>
      <w:r w:rsidR="00DF1800">
        <w:t xml:space="preserve"> </w:t>
      </w:r>
      <w:r w:rsidR="0006748B" w:rsidRPr="0006748B">
        <w:t>Court</w:t>
      </w:r>
      <w:r w:rsidRPr="0006748B">
        <w:t>;</w:t>
      </w:r>
    </w:p>
    <w:p w14:paraId="1CFD8C82" w14:textId="77777777" w:rsidR="004B6F5F" w:rsidRDefault="004B6F5F" w:rsidP="009C2FCB">
      <w:pPr>
        <w:spacing w:before="240" w:after="240"/>
        <w:ind w:left="1800" w:hanging="504"/>
        <w:jc w:val="both"/>
      </w:pPr>
      <w:r w:rsidRPr="0006748B">
        <w:t>“</w:t>
      </w:r>
      <w:r w:rsidRPr="0006748B">
        <w:rPr>
          <w:b/>
        </w:rPr>
        <w:t>Criminal Procedure</w:t>
      </w:r>
      <w:r w:rsidRPr="0006748B">
        <w:t xml:space="preserve"> </w:t>
      </w:r>
      <w:r w:rsidRPr="0006748B">
        <w:rPr>
          <w:b/>
        </w:rPr>
        <w:t>Code</w:t>
      </w:r>
      <w:r w:rsidRPr="0006748B">
        <w:t>”</w:t>
      </w:r>
      <w:r>
        <w:t xml:space="preserve"> means the Criminal Procedure Code (Cap 04</w:t>
      </w:r>
      <w:r w:rsidR="005B4A3F">
        <w:t>.</w:t>
      </w:r>
      <w:r>
        <w:t>01);</w:t>
      </w:r>
    </w:p>
    <w:p w14:paraId="46040CCD" w14:textId="77777777" w:rsidR="004B6F5F" w:rsidRDefault="004B6F5F" w:rsidP="009C2FCB">
      <w:pPr>
        <w:spacing w:before="240" w:after="240"/>
        <w:ind w:left="1800" w:hanging="504"/>
        <w:jc w:val="both"/>
      </w:pPr>
      <w:r>
        <w:t>“</w:t>
      </w:r>
      <w:r w:rsidRPr="004E4572">
        <w:rPr>
          <w:b/>
        </w:rPr>
        <w:t>detention</w:t>
      </w:r>
      <w:r>
        <w:t>” includes confinement in a police cell, lockup, place of safety or other secure residential facility;</w:t>
      </w:r>
    </w:p>
    <w:p w14:paraId="246BE971" w14:textId="77777777" w:rsidR="004B6F5F" w:rsidRDefault="004B6F5F" w:rsidP="009C2FCB">
      <w:pPr>
        <w:spacing w:before="240" w:after="240"/>
        <w:ind w:left="1800" w:hanging="504"/>
        <w:jc w:val="both"/>
      </w:pPr>
      <w:r>
        <w:t>“</w:t>
      </w:r>
      <w:r w:rsidRPr="004E4572">
        <w:rPr>
          <w:b/>
        </w:rPr>
        <w:t>Director</w:t>
      </w:r>
      <w:r>
        <w:t>” means the Director of Social Services;</w:t>
      </w:r>
    </w:p>
    <w:p w14:paraId="5AE76D24" w14:textId="77777777" w:rsidR="004B6F5F" w:rsidRPr="002649E3" w:rsidRDefault="004B6F5F" w:rsidP="009C2FCB">
      <w:pPr>
        <w:spacing w:before="240" w:after="240"/>
        <w:ind w:left="1800" w:hanging="504"/>
        <w:jc w:val="both"/>
      </w:pPr>
      <w:r>
        <w:t>“</w:t>
      </w:r>
      <w:r w:rsidRPr="004E4572">
        <w:rPr>
          <w:b/>
        </w:rPr>
        <w:t>Director of Public Prosecutions</w:t>
      </w:r>
      <w:r>
        <w:t xml:space="preserve">” means the Director of Public Prosecutions appointed under section 46 of the </w:t>
      </w:r>
      <w:r w:rsidR="00571287">
        <w:t xml:space="preserve">Montserrat </w:t>
      </w:r>
      <w:r>
        <w:t>Constitution</w:t>
      </w:r>
      <w:r w:rsidR="00571287">
        <w:t xml:space="preserve"> Order 2010 (Cap. 1.01)</w:t>
      </w:r>
      <w:r w:rsidR="004D5009">
        <w:t>;</w:t>
      </w:r>
    </w:p>
    <w:p w14:paraId="7B52D6CA" w14:textId="77777777" w:rsidR="004B6F5F" w:rsidRPr="002649E3" w:rsidRDefault="004B6F5F" w:rsidP="009C2FCB">
      <w:pPr>
        <w:spacing w:before="240" w:after="240"/>
        <w:ind w:left="1800" w:hanging="504"/>
        <w:jc w:val="both"/>
      </w:pPr>
      <w:r>
        <w:t>“</w:t>
      </w:r>
      <w:r w:rsidRPr="004E4572">
        <w:rPr>
          <w:b/>
        </w:rPr>
        <w:t>diversion</w:t>
      </w:r>
      <w:r>
        <w:t xml:space="preserve">” means the removal of cases of a child alleged to have a committed an offence from the formal court procedures and the adoption of informal procedures </w:t>
      </w:r>
      <w:r w:rsidRPr="00DC2B3F">
        <w:t xml:space="preserve">in relation to </w:t>
      </w:r>
      <w:r>
        <w:t>the c</w:t>
      </w:r>
      <w:r w:rsidR="00F6770C">
        <w:t>hild</w:t>
      </w:r>
      <w:r w:rsidRPr="00DC2B3F">
        <w:t>,</w:t>
      </w:r>
      <w:r>
        <w:rPr>
          <w:b/>
        </w:rPr>
        <w:t xml:space="preserve"> </w:t>
      </w:r>
      <w:r w:rsidR="00F6770C">
        <w:t>under Part 8</w:t>
      </w:r>
      <w:r w:rsidRPr="002649E3">
        <w:t>;</w:t>
      </w:r>
    </w:p>
    <w:p w14:paraId="340705FC" w14:textId="77777777" w:rsidR="004B6F5F" w:rsidRDefault="004B6F5F" w:rsidP="009C2FCB">
      <w:pPr>
        <w:spacing w:before="240" w:after="240"/>
        <w:ind w:left="1800" w:hanging="504"/>
        <w:jc w:val="both"/>
      </w:pPr>
      <w:r>
        <w:t>“</w:t>
      </w:r>
      <w:r w:rsidRPr="004E4572">
        <w:rPr>
          <w:b/>
        </w:rPr>
        <w:t>diversion</w:t>
      </w:r>
      <w:r>
        <w:t xml:space="preserve"> </w:t>
      </w:r>
      <w:r w:rsidRPr="004E4572">
        <w:rPr>
          <w:b/>
        </w:rPr>
        <w:t>option</w:t>
      </w:r>
      <w:r>
        <w:t xml:space="preserve">” means a plan or programme with a specified content and duration set out in </w:t>
      </w:r>
      <w:r w:rsidR="004D5009">
        <w:t xml:space="preserve">three </w:t>
      </w:r>
      <w:r>
        <w:t xml:space="preserve">levels under </w:t>
      </w:r>
      <w:r w:rsidR="00DF1800">
        <w:t>section 4</w:t>
      </w:r>
      <w:r w:rsidR="00F6770C">
        <w:t>5</w:t>
      </w:r>
      <w:r w:rsidRPr="00042441">
        <w:t>;</w:t>
      </w:r>
    </w:p>
    <w:p w14:paraId="0C7D5F1B" w14:textId="77777777" w:rsidR="004B6F5F" w:rsidRDefault="004B6F5F" w:rsidP="009C2FCB">
      <w:pPr>
        <w:spacing w:before="240" w:after="240"/>
        <w:ind w:left="1800" w:hanging="504"/>
        <w:jc w:val="both"/>
      </w:pPr>
      <w:r>
        <w:t>“</w:t>
      </w:r>
      <w:r w:rsidRPr="00423C18">
        <w:rPr>
          <w:b/>
        </w:rPr>
        <w:t>family group conference</w:t>
      </w:r>
      <w:r w:rsidRPr="00423C18">
        <w:t>”</w:t>
      </w:r>
      <w:r>
        <w:t xml:space="preserve"> means a gathering convened by a</w:t>
      </w:r>
      <w:r w:rsidR="00F6770C">
        <w:t>n</w:t>
      </w:r>
      <w:r>
        <w:t xml:space="preserve"> </w:t>
      </w:r>
      <w:r w:rsidR="00F6770C">
        <w:t>assigned</w:t>
      </w:r>
      <w:r>
        <w:t xml:space="preserve"> officer as a diversion </w:t>
      </w:r>
      <w:r w:rsidR="00F6770C">
        <w:t>on the direction of the Child Justice Committee under section 3</w:t>
      </w:r>
      <w:r w:rsidR="00423C18">
        <w:t>8</w:t>
      </w:r>
      <w:r w:rsidR="00F6770C">
        <w:t xml:space="preserve"> </w:t>
      </w:r>
      <w:r>
        <w:t xml:space="preserve">or sentencing option under a Court order under </w:t>
      </w:r>
      <w:r w:rsidR="00DF1800">
        <w:t>section 6</w:t>
      </w:r>
      <w:r w:rsidR="00423C18">
        <w:t>4</w:t>
      </w:r>
      <w:r w:rsidRPr="00042441">
        <w:t>;</w:t>
      </w:r>
    </w:p>
    <w:p w14:paraId="40B63805" w14:textId="77777777" w:rsidR="00DB1700" w:rsidRPr="00042441" w:rsidRDefault="00DB1700" w:rsidP="009C2FCB">
      <w:pPr>
        <w:spacing w:before="240" w:after="240"/>
        <w:ind w:left="1800" w:hanging="504"/>
        <w:jc w:val="both"/>
      </w:pPr>
      <w:r w:rsidRPr="00DB1700">
        <w:rPr>
          <w:b/>
        </w:rPr>
        <w:t>“financial year”</w:t>
      </w:r>
      <w:r>
        <w:t xml:space="preserve"> means a period of twelve months ending on 31 March;</w:t>
      </w:r>
    </w:p>
    <w:p w14:paraId="298FEDE9" w14:textId="77777777" w:rsidR="004B6F5F" w:rsidRDefault="004B6F5F" w:rsidP="009C2FCB">
      <w:pPr>
        <w:spacing w:before="240" w:after="240"/>
        <w:ind w:left="1800" w:hanging="504"/>
        <w:jc w:val="both"/>
      </w:pPr>
      <w:r>
        <w:t>“</w:t>
      </w:r>
      <w:r w:rsidRPr="004E4572">
        <w:rPr>
          <w:b/>
        </w:rPr>
        <w:t>Government</w:t>
      </w:r>
      <w:r>
        <w:t>” means the Government of Montserrat;</w:t>
      </w:r>
    </w:p>
    <w:p w14:paraId="11A6D22C" w14:textId="77777777" w:rsidR="004B6F5F" w:rsidRDefault="004B6F5F" w:rsidP="009C2FCB">
      <w:pPr>
        <w:spacing w:before="240" w:after="240"/>
        <w:ind w:left="1800" w:hanging="504"/>
        <w:jc w:val="both"/>
      </w:pPr>
      <w:r>
        <w:t>“</w:t>
      </w:r>
      <w:r w:rsidRPr="004E4572">
        <w:rPr>
          <w:b/>
        </w:rPr>
        <w:t>initial inquiry</w:t>
      </w:r>
      <w:r>
        <w:t xml:space="preserve">” means a procedure referred to in </w:t>
      </w:r>
      <w:r w:rsidRPr="002649E3">
        <w:t>Part 7</w:t>
      </w:r>
      <w:r w:rsidRPr="00EA5C27">
        <w:rPr>
          <w:b/>
        </w:rPr>
        <w:t xml:space="preserve"> </w:t>
      </w:r>
      <w:r>
        <w:t xml:space="preserve">which takes place after an assessment and before trial in a court; </w:t>
      </w:r>
    </w:p>
    <w:p w14:paraId="47D9A33F" w14:textId="77777777" w:rsidR="004B6F5F" w:rsidRPr="002649E3" w:rsidRDefault="004B6F5F" w:rsidP="009C2FCB">
      <w:pPr>
        <w:spacing w:before="240" w:after="240"/>
        <w:ind w:left="1800" w:hanging="504"/>
        <w:jc w:val="both"/>
        <w:rPr>
          <w:lang w:val="en-US"/>
        </w:rPr>
      </w:pPr>
      <w:r w:rsidRPr="002649E3">
        <w:rPr>
          <w:lang w:val="en-US"/>
        </w:rPr>
        <w:t>“</w:t>
      </w:r>
      <w:r w:rsidRPr="004E4572">
        <w:rPr>
          <w:b/>
          <w:lang w:val="en-US"/>
        </w:rPr>
        <w:t>legal guardian</w:t>
      </w:r>
      <w:r w:rsidRPr="002649E3">
        <w:rPr>
          <w:lang w:val="en-US"/>
        </w:rPr>
        <w:t xml:space="preserve">” in relation to a child, means a person appointed to be his or her </w:t>
      </w:r>
      <w:r w:rsidRPr="009C2FCB">
        <w:t>guardian</w:t>
      </w:r>
      <w:r w:rsidRPr="002649E3">
        <w:rPr>
          <w:lang w:val="en-US"/>
        </w:rPr>
        <w:t xml:space="preserve"> by deed or will, or by order of a court of competent jurisdiction; </w:t>
      </w:r>
    </w:p>
    <w:p w14:paraId="035889BF" w14:textId="77777777" w:rsidR="004B6F5F" w:rsidRDefault="004B6F5F" w:rsidP="009C2FCB">
      <w:pPr>
        <w:spacing w:before="240" w:after="240"/>
        <w:ind w:left="1800" w:hanging="504"/>
        <w:jc w:val="both"/>
      </w:pPr>
      <w:r>
        <w:t>“</w:t>
      </w:r>
      <w:r w:rsidRPr="004E4572">
        <w:rPr>
          <w:b/>
        </w:rPr>
        <w:t>Minister</w:t>
      </w:r>
      <w:r>
        <w:t>” means the Minister responsible for social s</w:t>
      </w:r>
      <w:r w:rsidRPr="002649E3">
        <w:t>ervices</w:t>
      </w:r>
      <w:r>
        <w:t>;</w:t>
      </w:r>
    </w:p>
    <w:p w14:paraId="76A92067" w14:textId="77777777" w:rsidR="004B6F5F" w:rsidRDefault="004B6F5F" w:rsidP="009C2FCB">
      <w:pPr>
        <w:spacing w:before="240" w:after="240"/>
        <w:ind w:left="1800" w:hanging="504"/>
        <w:jc w:val="both"/>
      </w:pPr>
      <w:r>
        <w:t>“</w:t>
      </w:r>
      <w:r w:rsidRPr="004E4572">
        <w:rPr>
          <w:b/>
        </w:rPr>
        <w:t>parent</w:t>
      </w:r>
      <w:r>
        <w:t xml:space="preserve">” </w:t>
      </w:r>
      <w:r w:rsidRPr="009C2FCB">
        <w:rPr>
          <w:lang w:val="en-US"/>
        </w:rPr>
        <w:t>includes</w:t>
      </w:r>
      <w:r>
        <w:sym w:font="Symbol" w:char="F0BE"/>
      </w:r>
    </w:p>
    <w:p w14:paraId="514CFC37" w14:textId="77777777" w:rsidR="004B6F5F" w:rsidRPr="009C2FCB" w:rsidRDefault="009C2FCB" w:rsidP="009C2FCB">
      <w:pPr>
        <w:spacing w:after="240"/>
        <w:ind w:left="1985" w:hanging="455"/>
        <w:jc w:val="both"/>
        <w:rPr>
          <w:i/>
          <w:lang w:val="en-US"/>
        </w:rPr>
      </w:pPr>
      <w:r w:rsidRPr="009C2FCB">
        <w:rPr>
          <w:i/>
          <w:lang w:val="en-US"/>
        </w:rPr>
        <w:t>(a)</w:t>
      </w:r>
      <w:r w:rsidRPr="009C2FCB">
        <w:rPr>
          <w:i/>
          <w:lang w:val="en-US"/>
        </w:rPr>
        <w:tab/>
      </w:r>
      <w:r w:rsidR="004B6F5F" w:rsidRPr="009C2FCB">
        <w:rPr>
          <w:lang w:val="en-US"/>
        </w:rPr>
        <w:t>a biological parent or adoptive parent who has the parental responsibility of the child;</w:t>
      </w:r>
    </w:p>
    <w:p w14:paraId="117499EF" w14:textId="77777777" w:rsidR="004B6F5F" w:rsidRPr="009C2FCB" w:rsidRDefault="009C2FCB" w:rsidP="009C2FCB">
      <w:pPr>
        <w:spacing w:after="240"/>
        <w:ind w:left="1985" w:hanging="455"/>
        <w:jc w:val="both"/>
        <w:rPr>
          <w:i/>
          <w:lang w:val="en-US"/>
        </w:rPr>
      </w:pPr>
      <w:r w:rsidRPr="009C2FCB">
        <w:rPr>
          <w:i/>
          <w:lang w:val="en-US"/>
        </w:rPr>
        <w:t>(b)</w:t>
      </w:r>
      <w:r w:rsidRPr="009C2FCB">
        <w:rPr>
          <w:i/>
          <w:lang w:val="en-US"/>
        </w:rPr>
        <w:tab/>
      </w:r>
      <w:r w:rsidR="004B6F5F" w:rsidRPr="009C2FCB">
        <w:rPr>
          <w:lang w:val="en-US"/>
        </w:rPr>
        <w:t>a person, who has stood in loco parentis to a child for a period of not less than one year and who has a continuing relationship with the child; or</w:t>
      </w:r>
    </w:p>
    <w:p w14:paraId="41421208" w14:textId="77777777" w:rsidR="004B6F5F" w:rsidRPr="009C2FCB" w:rsidRDefault="009C2FCB" w:rsidP="009C2FCB">
      <w:pPr>
        <w:spacing w:after="240"/>
        <w:ind w:left="1985" w:hanging="455"/>
        <w:jc w:val="both"/>
        <w:rPr>
          <w:i/>
          <w:lang w:val="en-US"/>
        </w:rPr>
      </w:pPr>
      <w:r w:rsidRPr="009C2FCB">
        <w:rPr>
          <w:i/>
          <w:lang w:val="en-US"/>
        </w:rPr>
        <w:t>(c)</w:t>
      </w:r>
      <w:r w:rsidR="007920D9" w:rsidRPr="009C2FCB">
        <w:rPr>
          <w:i/>
          <w:lang w:val="en-US"/>
        </w:rPr>
        <w:t xml:space="preserve"> </w:t>
      </w:r>
      <w:r w:rsidR="004B6F5F" w:rsidRPr="009C2FCB">
        <w:rPr>
          <w:lang w:val="en-US"/>
        </w:rPr>
        <w:t>a legal guardian of the child who has custody or guardianship rights of the child</w:t>
      </w:r>
      <w:r w:rsidR="00F6770C" w:rsidRPr="009C2FCB">
        <w:rPr>
          <w:lang w:val="en-US"/>
        </w:rPr>
        <w:t>,</w:t>
      </w:r>
    </w:p>
    <w:p w14:paraId="1EBA9D31" w14:textId="77777777" w:rsidR="004B6F5F" w:rsidRDefault="004B6F5F" w:rsidP="009C2FCB">
      <w:pPr>
        <w:spacing w:before="240" w:after="240"/>
        <w:ind w:left="1530"/>
        <w:jc w:val="both"/>
      </w:pPr>
      <w:r>
        <w:t>but does not include a person acting as care giver on behalf of the Director;</w:t>
      </w:r>
    </w:p>
    <w:p w14:paraId="782D23EF" w14:textId="77777777" w:rsidR="004B6F5F" w:rsidRDefault="004B6F5F" w:rsidP="009C2FCB">
      <w:pPr>
        <w:spacing w:before="240" w:after="240"/>
        <w:ind w:left="1800" w:hanging="504"/>
        <w:jc w:val="both"/>
      </w:pPr>
      <w:r>
        <w:t>“</w:t>
      </w:r>
      <w:r w:rsidRPr="004E4572">
        <w:rPr>
          <w:b/>
        </w:rPr>
        <w:t>parental</w:t>
      </w:r>
      <w:r>
        <w:t xml:space="preserve"> </w:t>
      </w:r>
      <w:r w:rsidRPr="004E4572">
        <w:rPr>
          <w:b/>
        </w:rPr>
        <w:t>responsibility</w:t>
      </w:r>
      <w:r>
        <w:t xml:space="preserve">” means the duties, powers, </w:t>
      </w:r>
      <w:r w:rsidR="002C7853">
        <w:t>r</w:t>
      </w:r>
      <w:r>
        <w:t>ights</w:t>
      </w:r>
      <w:r w:rsidR="002C7853">
        <w:t>,</w:t>
      </w:r>
      <w:r>
        <w:t xml:space="preserve"> responsibilities and authority </w:t>
      </w:r>
      <w:r w:rsidRPr="00E7256D">
        <w:t xml:space="preserve">which </w:t>
      </w:r>
      <w:r>
        <w:t xml:space="preserve">by any law </w:t>
      </w:r>
      <w:r w:rsidRPr="00E7256D">
        <w:t>the parent of a child has in relation to that child;</w:t>
      </w:r>
    </w:p>
    <w:p w14:paraId="76C87E6F" w14:textId="77777777" w:rsidR="004B6F5F" w:rsidRDefault="004B6F5F" w:rsidP="009C2FCB">
      <w:pPr>
        <w:spacing w:before="240" w:after="240"/>
        <w:ind w:left="1800" w:hanging="504"/>
        <w:jc w:val="both"/>
      </w:pPr>
      <w:r>
        <w:t>“</w:t>
      </w:r>
      <w:r w:rsidRPr="004E4572">
        <w:rPr>
          <w:b/>
        </w:rPr>
        <w:t>place of safety</w:t>
      </w:r>
      <w:r>
        <w:t xml:space="preserve">” means any place or institution, not being a police cell, lock-up or a correctional facility, where the person in charge is willing to </w:t>
      </w:r>
      <w:r w:rsidR="00870912">
        <w:t xml:space="preserve">temporarily </w:t>
      </w:r>
      <w:r>
        <w:t>receive and take care of a child in conflict with the law and which, in the opinion of the Child Justice Committee, may provide safety for a child;</w:t>
      </w:r>
    </w:p>
    <w:p w14:paraId="04A756D9" w14:textId="77777777" w:rsidR="004B6F5F" w:rsidRPr="002649E3" w:rsidRDefault="004B6F5F" w:rsidP="009C2FCB">
      <w:pPr>
        <w:spacing w:before="240" w:after="240"/>
        <w:ind w:left="1800" w:hanging="504"/>
        <w:jc w:val="both"/>
      </w:pPr>
      <w:r w:rsidRPr="002649E3">
        <w:t>“</w:t>
      </w:r>
      <w:r w:rsidRPr="004E4572">
        <w:rPr>
          <w:b/>
        </w:rPr>
        <w:t>police custody</w:t>
      </w:r>
      <w:r w:rsidRPr="002649E3">
        <w:t>” includes custody by the police in any assessment centre or secure residential facility;</w:t>
      </w:r>
    </w:p>
    <w:p w14:paraId="22BB7350" w14:textId="77777777" w:rsidR="004B6F5F" w:rsidRDefault="004B6F5F" w:rsidP="009C2FCB">
      <w:pPr>
        <w:spacing w:before="240" w:after="240"/>
        <w:ind w:left="1800" w:hanging="504"/>
        <w:jc w:val="both"/>
      </w:pPr>
      <w:r>
        <w:t>“</w:t>
      </w:r>
      <w:r w:rsidRPr="004E4572">
        <w:rPr>
          <w:b/>
        </w:rPr>
        <w:t>police officer</w:t>
      </w:r>
      <w:r>
        <w:t xml:space="preserve">” means a member of the Royal Montserrat Police </w:t>
      </w:r>
      <w:r w:rsidR="004D5009">
        <w:t>Service</w:t>
      </w:r>
      <w:r>
        <w:t>;</w:t>
      </w:r>
    </w:p>
    <w:p w14:paraId="0C438B8C" w14:textId="77777777" w:rsidR="004B6F5F" w:rsidRDefault="004B6F5F" w:rsidP="009C2FCB">
      <w:pPr>
        <w:spacing w:before="240" w:after="240"/>
        <w:ind w:left="1800" w:hanging="504"/>
        <w:jc w:val="both"/>
      </w:pPr>
      <w:r>
        <w:t>“</w:t>
      </w:r>
      <w:r w:rsidRPr="004E4572">
        <w:rPr>
          <w:b/>
        </w:rPr>
        <w:t>prescribed</w:t>
      </w:r>
      <w:r>
        <w:t>” means prescribed by Regulations;</w:t>
      </w:r>
    </w:p>
    <w:p w14:paraId="164D3847" w14:textId="77777777" w:rsidR="004B6F5F" w:rsidRPr="002649E3" w:rsidRDefault="004B6F5F" w:rsidP="009C2FCB">
      <w:pPr>
        <w:spacing w:before="240" w:after="240"/>
        <w:ind w:left="1800" w:hanging="504"/>
        <w:jc w:val="both"/>
      </w:pPr>
      <w:r w:rsidRPr="002649E3">
        <w:t>“</w:t>
      </w:r>
      <w:r w:rsidRPr="004E4572">
        <w:rPr>
          <w:b/>
        </w:rPr>
        <w:t>relative</w:t>
      </w:r>
      <w:r w:rsidRPr="002649E3">
        <w:t>” in relation to a child means a grandparent, brother, sister, uncle or aunt of the child, whether the relationship is by blood, affinity or adoption;</w:t>
      </w:r>
    </w:p>
    <w:p w14:paraId="2B74BB09" w14:textId="77777777" w:rsidR="004B6F5F" w:rsidRDefault="004B6F5F" w:rsidP="009C2FCB">
      <w:pPr>
        <w:spacing w:before="240" w:after="240"/>
        <w:ind w:left="1800" w:hanging="504"/>
        <w:jc w:val="both"/>
      </w:pPr>
      <w:r>
        <w:t>“</w:t>
      </w:r>
      <w:r w:rsidRPr="004E4572">
        <w:rPr>
          <w:b/>
        </w:rPr>
        <w:t>residential requirement</w:t>
      </w:r>
      <w:r>
        <w:t>’ means compulsory residence in a secure residential facility or a place other than the home of the child;</w:t>
      </w:r>
    </w:p>
    <w:p w14:paraId="3838076F" w14:textId="77777777" w:rsidR="004B6F5F" w:rsidRPr="00E408C1" w:rsidRDefault="004B6F5F" w:rsidP="009C2FCB">
      <w:pPr>
        <w:spacing w:before="240" w:after="240"/>
        <w:ind w:left="1800" w:hanging="504"/>
        <w:jc w:val="both"/>
      </w:pPr>
      <w:r>
        <w:t>“</w:t>
      </w:r>
      <w:r w:rsidRPr="004E4572">
        <w:rPr>
          <w:b/>
        </w:rPr>
        <w:t>secure residential</w:t>
      </w:r>
      <w:r>
        <w:t xml:space="preserve"> </w:t>
      </w:r>
      <w:r w:rsidRPr="004E4572">
        <w:rPr>
          <w:b/>
        </w:rPr>
        <w:t>facility</w:t>
      </w:r>
      <w:r>
        <w:t xml:space="preserve">” means a residential facility established or certified by the Minister under </w:t>
      </w:r>
      <w:r w:rsidRPr="00C252A0">
        <w:t>section</w:t>
      </w:r>
      <w:r w:rsidRPr="00C252A0" w:rsidDel="00C24561">
        <w:t xml:space="preserve"> </w:t>
      </w:r>
      <w:r w:rsidRPr="00C252A0">
        <w:t>9</w:t>
      </w:r>
      <w:r>
        <w:t xml:space="preserve"> to receive sentenced children</w:t>
      </w:r>
      <w:r w:rsidRPr="00E408C1">
        <w:t>;</w:t>
      </w:r>
    </w:p>
    <w:p w14:paraId="58820BE2" w14:textId="77777777" w:rsidR="004B6F5F" w:rsidRDefault="004B6F5F" w:rsidP="00D11183">
      <w:pPr>
        <w:spacing w:before="240"/>
        <w:ind w:left="1152" w:firstLine="144"/>
        <w:jc w:val="both"/>
      </w:pPr>
      <w:r>
        <w:t>“</w:t>
      </w:r>
      <w:r w:rsidRPr="004E4572">
        <w:rPr>
          <w:b/>
        </w:rPr>
        <w:t>supervision</w:t>
      </w:r>
      <w:r>
        <w:t xml:space="preserve"> </w:t>
      </w:r>
      <w:r w:rsidRPr="004E4572">
        <w:rPr>
          <w:b/>
        </w:rPr>
        <w:t>and guidance</w:t>
      </w:r>
      <w:r>
        <w:t xml:space="preserve"> </w:t>
      </w:r>
      <w:r w:rsidRPr="004E4572">
        <w:rPr>
          <w:b/>
        </w:rPr>
        <w:t>order</w:t>
      </w:r>
      <w:r>
        <w:t>”</w:t>
      </w:r>
      <w:r>
        <w:sym w:font="Symbol" w:char="F0BE"/>
      </w:r>
    </w:p>
    <w:p w14:paraId="100EBFC9" w14:textId="77777777" w:rsidR="004B6F5F" w:rsidRPr="009C2FCB" w:rsidRDefault="004B6F5F" w:rsidP="009C2FCB">
      <w:pPr>
        <w:spacing w:after="240"/>
        <w:ind w:left="1985" w:hanging="455"/>
        <w:jc w:val="both"/>
        <w:rPr>
          <w:lang w:val="en-US"/>
        </w:rPr>
      </w:pPr>
      <w:r w:rsidRPr="009C2FCB">
        <w:rPr>
          <w:i/>
          <w:lang w:val="en-US"/>
        </w:rPr>
        <w:t>(a)</w:t>
      </w:r>
      <w:r w:rsidRPr="009C2FCB">
        <w:rPr>
          <w:i/>
          <w:lang w:val="en-US"/>
        </w:rPr>
        <w:tab/>
      </w:r>
      <w:r w:rsidRPr="009C2FCB">
        <w:rPr>
          <w:lang w:val="en-US"/>
        </w:rPr>
        <w:t xml:space="preserve">means an order placing a child under the supervision and guidance of a mentor or peer in order to guide the </w:t>
      </w:r>
      <w:proofErr w:type="spellStart"/>
      <w:r w:rsidRPr="009C2FCB">
        <w:rPr>
          <w:lang w:val="en-US"/>
        </w:rPr>
        <w:t>behaviour</w:t>
      </w:r>
      <w:proofErr w:type="spellEnd"/>
      <w:r w:rsidRPr="009C2FCB">
        <w:rPr>
          <w:lang w:val="en-US"/>
        </w:rPr>
        <w:t xml:space="preserve"> of the child; and</w:t>
      </w:r>
    </w:p>
    <w:p w14:paraId="20E03DF7" w14:textId="77777777" w:rsidR="004B6F5F" w:rsidRPr="009C2FCB" w:rsidRDefault="004B6F5F" w:rsidP="009C2FCB">
      <w:pPr>
        <w:spacing w:after="240"/>
        <w:ind w:left="1985" w:hanging="455"/>
        <w:jc w:val="both"/>
        <w:rPr>
          <w:i/>
          <w:lang w:val="en-US"/>
        </w:rPr>
      </w:pPr>
      <w:r w:rsidRPr="009C2FCB">
        <w:rPr>
          <w:i/>
          <w:lang w:val="en-US"/>
        </w:rPr>
        <w:t>(b)</w:t>
      </w:r>
      <w:r w:rsidRPr="009C2FCB">
        <w:rPr>
          <w:i/>
          <w:lang w:val="en-US"/>
        </w:rPr>
        <w:tab/>
      </w:r>
      <w:r w:rsidRPr="009C2FCB">
        <w:rPr>
          <w:lang w:val="en-US"/>
        </w:rPr>
        <w:t>includes a probation order made under the Probation of Offenders Act (Cap 4:05);</w:t>
      </w:r>
      <w:r w:rsidR="00047072" w:rsidRPr="009C2FCB">
        <w:rPr>
          <w:lang w:val="en-US"/>
        </w:rPr>
        <w:t xml:space="preserve"> and</w:t>
      </w:r>
    </w:p>
    <w:p w14:paraId="55B5EC32" w14:textId="77777777" w:rsidR="004B6F5F" w:rsidRPr="002649E3" w:rsidRDefault="004B6F5F" w:rsidP="009C2FCB">
      <w:pPr>
        <w:spacing w:before="240" w:after="240"/>
        <w:ind w:left="1800" w:hanging="504"/>
        <w:jc w:val="both"/>
      </w:pPr>
      <w:r w:rsidRPr="008A3220">
        <w:rPr>
          <w:b/>
        </w:rPr>
        <w:t>“symbolic compensation”</w:t>
      </w:r>
      <w:r>
        <w:t xml:space="preserve"> has the meaning assigned to it in </w:t>
      </w:r>
      <w:r w:rsidRPr="00042441">
        <w:t xml:space="preserve">section </w:t>
      </w:r>
      <w:r w:rsidR="00FE2846">
        <w:t>70</w:t>
      </w:r>
      <w:r w:rsidRPr="002649E3">
        <w:t>(2).</w:t>
      </w:r>
    </w:p>
    <w:p w14:paraId="3F330E3C" w14:textId="77777777" w:rsidR="004B6F5F" w:rsidRPr="00D91328" w:rsidRDefault="004B6F5F" w:rsidP="00D91328">
      <w:pPr>
        <w:pStyle w:val="MarginalNoteRev"/>
        <w:numPr>
          <w:ilvl w:val="0"/>
          <w:numId w:val="3"/>
        </w:numPr>
      </w:pPr>
      <w:bookmarkStart w:id="7" w:name="_Toc189908682"/>
      <w:bookmarkStart w:id="8" w:name="_Toc163481863"/>
      <w:r w:rsidRPr="00D91328">
        <w:t>Principles to be applied when dealing with children</w:t>
      </w:r>
      <w:bookmarkEnd w:id="7"/>
      <w:bookmarkEnd w:id="8"/>
      <w:r w:rsidRPr="00D91328">
        <w:t xml:space="preserve"> </w:t>
      </w:r>
    </w:p>
    <w:p w14:paraId="24B5E5FF" w14:textId="77777777" w:rsidR="004B6F5F" w:rsidRPr="007920D9" w:rsidRDefault="004B6F5F" w:rsidP="007920D9">
      <w:pPr>
        <w:pStyle w:val="Sub-Section"/>
        <w:rPr>
          <w:b/>
        </w:rPr>
      </w:pPr>
      <w:r w:rsidRPr="007920D9">
        <w:rPr>
          <w:b/>
        </w:rPr>
        <w:t>(1)</w:t>
      </w:r>
      <w:r w:rsidRPr="007920D9">
        <w:rPr>
          <w:b/>
        </w:rPr>
        <w:tab/>
      </w:r>
      <w:r w:rsidR="00CC7310">
        <w:t xml:space="preserve">A </w:t>
      </w:r>
      <w:r w:rsidRPr="007920D9">
        <w:t>Magistrate pres</w:t>
      </w:r>
      <w:r w:rsidR="002D42D4" w:rsidRPr="007920D9">
        <w:t>iding in the Court</w:t>
      </w:r>
      <w:r w:rsidR="00D26DF8">
        <w:t xml:space="preserve">, </w:t>
      </w:r>
      <w:r w:rsidR="002D42D4" w:rsidRPr="004D5009">
        <w:t xml:space="preserve">the </w:t>
      </w:r>
      <w:r w:rsidR="004D5009" w:rsidRPr="004D5009">
        <w:t>Director, the</w:t>
      </w:r>
      <w:r w:rsidRPr="004D5009">
        <w:t xml:space="preserve"> Child Justice Committee</w:t>
      </w:r>
      <w:r w:rsidRPr="007920D9">
        <w:t xml:space="preserve"> or a person performing any function under this Act shall be guided by the following principles</w:t>
      </w:r>
      <w:r w:rsidR="007920D9" w:rsidRPr="00DA0E1E">
        <w:rPr>
          <w:rFonts w:eastAsia="MS Mincho"/>
        </w:rPr>
        <w:t>—</w:t>
      </w:r>
    </w:p>
    <w:p w14:paraId="71452513" w14:textId="77777777" w:rsidR="004B6F5F" w:rsidRPr="00CC7310" w:rsidRDefault="004B6F5F" w:rsidP="00CC7310">
      <w:pPr>
        <w:numPr>
          <w:ilvl w:val="0"/>
          <w:numId w:val="16"/>
        </w:numPr>
        <w:tabs>
          <w:tab w:val="clear" w:pos="2160"/>
          <w:tab w:val="num" w:pos="1620"/>
        </w:tabs>
        <w:ind w:left="1620" w:hanging="540"/>
        <w:jc w:val="both"/>
      </w:pPr>
      <w:r w:rsidRPr="00CC7310">
        <w:t>the best interest of the child, the safety, welfare and well-being of the child shall be the paramount consideration;</w:t>
      </w:r>
    </w:p>
    <w:p w14:paraId="04AC4803" w14:textId="77777777" w:rsidR="004B6F5F" w:rsidRPr="00CC7310" w:rsidRDefault="004B6F5F" w:rsidP="00CC7310">
      <w:pPr>
        <w:numPr>
          <w:ilvl w:val="0"/>
          <w:numId w:val="16"/>
        </w:numPr>
        <w:tabs>
          <w:tab w:val="clear" w:pos="2160"/>
          <w:tab w:val="num" w:pos="1620"/>
        </w:tabs>
        <w:ind w:left="1620" w:hanging="540"/>
        <w:jc w:val="both"/>
      </w:pPr>
      <w:r w:rsidRPr="00CC7310">
        <w:t>a child shall as far as possible be given an opportunity to respond before any decision is taken which affects the child;</w:t>
      </w:r>
    </w:p>
    <w:p w14:paraId="6053432D" w14:textId="77777777" w:rsidR="004B6F5F" w:rsidRPr="00CC7310" w:rsidRDefault="004B6F5F" w:rsidP="00CC7310">
      <w:pPr>
        <w:numPr>
          <w:ilvl w:val="0"/>
          <w:numId w:val="16"/>
        </w:numPr>
        <w:tabs>
          <w:tab w:val="clear" w:pos="2160"/>
          <w:tab w:val="num" w:pos="1620"/>
        </w:tabs>
        <w:ind w:left="1620" w:hanging="540"/>
        <w:jc w:val="both"/>
      </w:pPr>
      <w:r w:rsidRPr="00CC7310">
        <w:t>a child shall be addressed in a manner appropriate to his or her age, maturity and intellectual development;</w:t>
      </w:r>
    </w:p>
    <w:p w14:paraId="7544F601" w14:textId="77777777" w:rsidR="004B6F5F" w:rsidRPr="00CC7310" w:rsidRDefault="004B6F5F" w:rsidP="00CC7310">
      <w:pPr>
        <w:numPr>
          <w:ilvl w:val="0"/>
          <w:numId w:val="16"/>
        </w:numPr>
        <w:tabs>
          <w:tab w:val="clear" w:pos="2160"/>
          <w:tab w:val="num" w:pos="1620"/>
        </w:tabs>
        <w:ind w:left="1620" w:hanging="540"/>
        <w:jc w:val="both"/>
      </w:pPr>
      <w:r w:rsidRPr="00CC7310">
        <w:t>a child shall be treated in a manner which takes into account his or her beliefs;</w:t>
      </w:r>
    </w:p>
    <w:p w14:paraId="719E6A57" w14:textId="77777777" w:rsidR="004B6F5F" w:rsidRDefault="004B6F5F" w:rsidP="00394D96">
      <w:pPr>
        <w:numPr>
          <w:ilvl w:val="0"/>
          <w:numId w:val="16"/>
        </w:numPr>
        <w:tabs>
          <w:tab w:val="clear" w:pos="2160"/>
          <w:tab w:val="num" w:pos="1620"/>
        </w:tabs>
        <w:ind w:left="1620" w:hanging="540"/>
        <w:jc w:val="both"/>
      </w:pPr>
      <w:r>
        <w:t>all procedures to be carried out under this Act shall be conducted and completed in a timely manner;</w:t>
      </w:r>
    </w:p>
    <w:p w14:paraId="65626DAF" w14:textId="77777777" w:rsidR="004B6F5F" w:rsidRPr="002649E3" w:rsidRDefault="004B6F5F" w:rsidP="00394D96">
      <w:pPr>
        <w:numPr>
          <w:ilvl w:val="0"/>
          <w:numId w:val="16"/>
        </w:numPr>
        <w:tabs>
          <w:tab w:val="clear" w:pos="2160"/>
          <w:tab w:val="num" w:pos="1620"/>
        </w:tabs>
        <w:ind w:left="1620" w:hanging="540"/>
        <w:jc w:val="both"/>
      </w:pPr>
      <w:r w:rsidRPr="002649E3">
        <w:t>parents, relatives and other family members</w:t>
      </w:r>
      <w:r>
        <w:t xml:space="preserve"> have the right to assist </w:t>
      </w:r>
      <w:r w:rsidR="009C7D3F">
        <w:t>a</w:t>
      </w:r>
      <w:r w:rsidRPr="002649E3">
        <w:t xml:space="preserve"> child in proceedings under this Act and, wherever possible, to participate in decisions affecting the child;</w:t>
      </w:r>
    </w:p>
    <w:p w14:paraId="0C16C9F0" w14:textId="77777777" w:rsidR="004B6F5F" w:rsidRDefault="004B6F5F" w:rsidP="00394D96">
      <w:pPr>
        <w:numPr>
          <w:ilvl w:val="0"/>
          <w:numId w:val="16"/>
        </w:numPr>
        <w:tabs>
          <w:tab w:val="clear" w:pos="2160"/>
          <w:tab w:val="num" w:pos="1620"/>
        </w:tabs>
        <w:ind w:left="1620" w:hanging="540"/>
        <w:jc w:val="both"/>
      </w:pPr>
      <w:r>
        <w:t xml:space="preserve">all consequences arising from the commission of an offence by a child shall be proportionate to the circumstances of the child, the nature of the offence and the interests of society, and a child shall not be treated more severely than an adult would be </w:t>
      </w:r>
      <w:r w:rsidR="00AD2F6D">
        <w:t xml:space="preserve">treated </w:t>
      </w:r>
      <w:r>
        <w:t>in the same circumstances;</w:t>
      </w:r>
    </w:p>
    <w:p w14:paraId="614DBD39" w14:textId="77777777" w:rsidR="004B6F5F" w:rsidRDefault="004B6F5F" w:rsidP="00394D96">
      <w:pPr>
        <w:numPr>
          <w:ilvl w:val="0"/>
          <w:numId w:val="16"/>
        </w:numPr>
        <w:tabs>
          <w:tab w:val="clear" w:pos="2160"/>
          <w:tab w:val="num" w:pos="1620"/>
        </w:tabs>
        <w:ind w:left="1620" w:hanging="540"/>
        <w:jc w:val="both"/>
      </w:pPr>
      <w:r>
        <w:t>a child lacking in</w:t>
      </w:r>
      <w:r>
        <w:sym w:font="Symbol" w:char="F0BE"/>
      </w:r>
    </w:p>
    <w:p w14:paraId="7E612705" w14:textId="77777777" w:rsidR="004B6F5F" w:rsidRPr="002649E3" w:rsidRDefault="00470F02" w:rsidP="00470F02">
      <w:pPr>
        <w:tabs>
          <w:tab w:val="left" w:pos="1980"/>
        </w:tabs>
        <w:ind w:left="1584"/>
        <w:jc w:val="both"/>
      </w:pPr>
      <w:r>
        <w:t>(i)</w:t>
      </w:r>
      <w:r>
        <w:tab/>
      </w:r>
      <w:r>
        <w:tab/>
      </w:r>
      <w:r>
        <w:tab/>
      </w:r>
      <w:r w:rsidR="004B6F5F" w:rsidRPr="002649E3">
        <w:t>family support;</w:t>
      </w:r>
    </w:p>
    <w:p w14:paraId="7022D98F" w14:textId="77777777" w:rsidR="004B6F5F" w:rsidRPr="002649E3" w:rsidRDefault="004B6F5F" w:rsidP="00470F02">
      <w:pPr>
        <w:tabs>
          <w:tab w:val="left" w:pos="1980"/>
        </w:tabs>
        <w:ind w:left="1584"/>
        <w:jc w:val="both"/>
      </w:pPr>
      <w:r w:rsidRPr="002649E3">
        <w:t>(ii)</w:t>
      </w:r>
      <w:r w:rsidRPr="002649E3">
        <w:tab/>
      </w:r>
      <w:r w:rsidR="00470F02">
        <w:tab/>
      </w:r>
      <w:r w:rsidR="00470F02">
        <w:tab/>
      </w:r>
      <w:r w:rsidRPr="002649E3">
        <w:t xml:space="preserve">educational support; or </w:t>
      </w:r>
    </w:p>
    <w:p w14:paraId="04012EC6" w14:textId="77777777" w:rsidR="004B6F5F" w:rsidRPr="002649E3" w:rsidRDefault="004B6F5F" w:rsidP="00470F02">
      <w:pPr>
        <w:ind w:left="2146" w:hanging="562"/>
        <w:jc w:val="both"/>
      </w:pPr>
      <w:r w:rsidRPr="002649E3">
        <w:t>(iii)</w:t>
      </w:r>
      <w:r w:rsidRPr="002649E3">
        <w:tab/>
        <w:t xml:space="preserve">employment opportunities, if the child is between the ages of </w:t>
      </w:r>
      <w:r w:rsidR="00956F5D">
        <w:t xml:space="preserve">sixteen </w:t>
      </w:r>
      <w:r w:rsidR="00877101">
        <w:t xml:space="preserve">years </w:t>
      </w:r>
      <w:r w:rsidRPr="002649E3">
        <w:t xml:space="preserve">and </w:t>
      </w:r>
      <w:r w:rsidR="00956F5D">
        <w:t>eighteen</w:t>
      </w:r>
      <w:r w:rsidR="00877101">
        <w:t xml:space="preserve"> years</w:t>
      </w:r>
      <w:r w:rsidR="00956F5D">
        <w:t>,</w:t>
      </w:r>
    </w:p>
    <w:p w14:paraId="3C6C2418" w14:textId="77777777" w:rsidR="004B6F5F" w:rsidRPr="002649E3" w:rsidRDefault="004B6F5F" w:rsidP="00470F02">
      <w:pPr>
        <w:ind w:left="1274" w:firstLine="144"/>
        <w:jc w:val="both"/>
      </w:pPr>
      <w:r w:rsidRPr="002649E3">
        <w:t>shall have equal access to available services; and</w:t>
      </w:r>
    </w:p>
    <w:p w14:paraId="1BB16F1C" w14:textId="77777777" w:rsidR="004B6F5F" w:rsidRDefault="004B6F5F" w:rsidP="00394D96">
      <w:pPr>
        <w:numPr>
          <w:ilvl w:val="0"/>
          <w:numId w:val="16"/>
        </w:numPr>
        <w:tabs>
          <w:tab w:val="clear" w:pos="2160"/>
          <w:tab w:val="num" w:pos="1620"/>
        </w:tabs>
        <w:ind w:left="1620" w:hanging="540"/>
        <w:jc w:val="both"/>
      </w:pPr>
      <w:r>
        <w:t>every effort shall be made to ensure that children receive equal treatment to other children when having committed similar offences.</w:t>
      </w:r>
    </w:p>
    <w:p w14:paraId="0100361B" w14:textId="77777777" w:rsidR="004B6F5F" w:rsidRPr="007920D9" w:rsidRDefault="004B6F5F" w:rsidP="007920D9">
      <w:pPr>
        <w:pStyle w:val="Sub-Section"/>
        <w:rPr>
          <w:b/>
        </w:rPr>
      </w:pPr>
      <w:r w:rsidRPr="007920D9">
        <w:rPr>
          <w:b/>
        </w:rPr>
        <w:t>(2)</w:t>
      </w:r>
      <w:r w:rsidRPr="007920D9">
        <w:rPr>
          <w:b/>
        </w:rPr>
        <w:tab/>
      </w:r>
      <w:r w:rsidR="002E36D4">
        <w:t>A Magistrate</w:t>
      </w:r>
      <w:r w:rsidRPr="008A3220">
        <w:t xml:space="preserve"> presi</w:t>
      </w:r>
      <w:r w:rsidR="00877101" w:rsidRPr="008A3220">
        <w:t>ding in the Court</w:t>
      </w:r>
      <w:r w:rsidRPr="00745AA7">
        <w:t xml:space="preserve"> or the Child Justice Committee shall consider</w:t>
      </w:r>
      <w:r w:rsidRPr="008A3220">
        <w:t xml:space="preserve"> the following principles when making a decision regarding the release of a child in detention</w:t>
      </w:r>
      <w:r w:rsidRPr="008A3220">
        <w:sym w:font="Symbol" w:char="F0BE"/>
      </w:r>
    </w:p>
    <w:p w14:paraId="00284E61" w14:textId="77777777" w:rsidR="004B6F5F" w:rsidRDefault="004B6F5F" w:rsidP="00394D96">
      <w:pPr>
        <w:numPr>
          <w:ilvl w:val="0"/>
          <w:numId w:val="17"/>
        </w:numPr>
        <w:tabs>
          <w:tab w:val="clear" w:pos="2160"/>
          <w:tab w:val="num" w:pos="1620"/>
        </w:tabs>
        <w:ind w:left="1620" w:hanging="540"/>
        <w:jc w:val="both"/>
      </w:pPr>
      <w:r>
        <w:t>preference shall be given to the release of the child into the care of a parent or an appropriate adult, with or without the imposition of conditions;</w:t>
      </w:r>
    </w:p>
    <w:p w14:paraId="255384EE" w14:textId="77777777" w:rsidR="004B6F5F" w:rsidRDefault="004B6F5F" w:rsidP="00394D96">
      <w:pPr>
        <w:numPr>
          <w:ilvl w:val="0"/>
          <w:numId w:val="17"/>
        </w:numPr>
        <w:tabs>
          <w:tab w:val="clear" w:pos="2160"/>
          <w:tab w:val="num" w:pos="1620"/>
        </w:tabs>
        <w:ind w:left="1620" w:hanging="540"/>
        <w:jc w:val="both"/>
      </w:pPr>
      <w:r>
        <w:t xml:space="preserve">if the release of a child into the care of a parent or an appropriate adult is not feasible, the release of the child on </w:t>
      </w:r>
      <w:r w:rsidRPr="002649E3">
        <w:t>bail or recognisance</w:t>
      </w:r>
      <w:r>
        <w:t xml:space="preserve"> shall be considered;</w:t>
      </w:r>
    </w:p>
    <w:p w14:paraId="101F6B73" w14:textId="77777777" w:rsidR="004B6F5F" w:rsidRDefault="004B6F5F" w:rsidP="00394D96">
      <w:pPr>
        <w:numPr>
          <w:ilvl w:val="0"/>
          <w:numId w:val="17"/>
        </w:numPr>
        <w:tabs>
          <w:tab w:val="clear" w:pos="2160"/>
          <w:tab w:val="num" w:pos="1620"/>
        </w:tabs>
        <w:ind w:left="1620" w:hanging="540"/>
        <w:jc w:val="both"/>
      </w:pPr>
      <w:r>
        <w:t xml:space="preserve">if the child </w:t>
      </w:r>
      <w:r w:rsidRPr="009C7D3F">
        <w:t>is</w:t>
      </w:r>
      <w:r>
        <w:t xml:space="preserve"> detained as a measure of last resort, the least restrictive form of detention appropriate to the child and the offence shall be selected.</w:t>
      </w:r>
    </w:p>
    <w:p w14:paraId="2069E5B5" w14:textId="77777777" w:rsidR="004B6F5F" w:rsidRPr="007920D9" w:rsidRDefault="004B6F5F" w:rsidP="007920D9">
      <w:pPr>
        <w:pStyle w:val="Sub-Section"/>
        <w:rPr>
          <w:b/>
        </w:rPr>
      </w:pPr>
      <w:r w:rsidRPr="007920D9">
        <w:rPr>
          <w:b/>
        </w:rPr>
        <w:t>(3)</w:t>
      </w:r>
      <w:r w:rsidRPr="007920D9">
        <w:rPr>
          <w:b/>
        </w:rPr>
        <w:tab/>
      </w:r>
      <w:r w:rsidRPr="007920D9">
        <w:t>A child who is in detention in police custody</w:t>
      </w:r>
      <w:r w:rsidRPr="007920D9">
        <w:sym w:font="Symbol" w:char="F0BE"/>
      </w:r>
    </w:p>
    <w:p w14:paraId="199E1CCF" w14:textId="77777777" w:rsidR="004B6F5F" w:rsidRDefault="004B6F5F" w:rsidP="00394D96">
      <w:pPr>
        <w:numPr>
          <w:ilvl w:val="0"/>
          <w:numId w:val="18"/>
        </w:numPr>
        <w:tabs>
          <w:tab w:val="clear" w:pos="2160"/>
          <w:tab w:val="num" w:pos="1620"/>
        </w:tabs>
        <w:ind w:left="1620" w:hanging="540"/>
        <w:jc w:val="both"/>
      </w:pPr>
      <w:r>
        <w:t>shall be</w:t>
      </w:r>
      <w:r>
        <w:sym w:font="Symbol" w:char="F0BE"/>
      </w:r>
    </w:p>
    <w:p w14:paraId="61C3F2AF" w14:textId="77777777" w:rsidR="004B6F5F" w:rsidRDefault="004B6F5F" w:rsidP="008A3220">
      <w:pPr>
        <w:ind w:left="2146" w:hanging="562"/>
        <w:jc w:val="both"/>
      </w:pPr>
      <w:r>
        <w:t>(i)</w:t>
      </w:r>
      <w:r>
        <w:tab/>
        <w:t>detained separately from adults;</w:t>
      </w:r>
    </w:p>
    <w:p w14:paraId="35421A56" w14:textId="77777777" w:rsidR="004B6F5F" w:rsidRPr="002649E3" w:rsidRDefault="004B6F5F" w:rsidP="008A3220">
      <w:pPr>
        <w:ind w:left="2146" w:hanging="562"/>
        <w:jc w:val="both"/>
      </w:pPr>
      <w:r>
        <w:t>(ii)</w:t>
      </w:r>
      <w:r>
        <w:tab/>
        <w:t xml:space="preserve">detained with children of the same sex </w:t>
      </w:r>
      <w:r w:rsidRPr="002649E3">
        <w:t xml:space="preserve">and monitored by </w:t>
      </w:r>
      <w:r>
        <w:t xml:space="preserve">a </w:t>
      </w:r>
      <w:r w:rsidRPr="002649E3">
        <w:t>police officer of the same sex;</w:t>
      </w:r>
    </w:p>
    <w:p w14:paraId="43F92B43" w14:textId="77777777" w:rsidR="004B6F5F" w:rsidRDefault="004B6F5F" w:rsidP="008A3220">
      <w:pPr>
        <w:ind w:left="2146" w:hanging="562"/>
        <w:jc w:val="both"/>
      </w:pPr>
      <w:r>
        <w:t>(iii)</w:t>
      </w:r>
      <w:r>
        <w:tab/>
        <w:t>detained in conditions which will reduce the risk of harm to that child, including the risk of harm caused by other children;</w:t>
      </w:r>
    </w:p>
    <w:p w14:paraId="48FD70E5" w14:textId="77777777" w:rsidR="004B6F5F" w:rsidRDefault="004B6F5F" w:rsidP="00394D96">
      <w:pPr>
        <w:numPr>
          <w:ilvl w:val="0"/>
          <w:numId w:val="18"/>
        </w:numPr>
        <w:tabs>
          <w:tab w:val="clear" w:pos="2160"/>
          <w:tab w:val="num" w:pos="1620"/>
        </w:tabs>
        <w:ind w:left="1620" w:hanging="540"/>
        <w:jc w:val="both"/>
      </w:pPr>
      <w:r>
        <w:t>shall have the right to</w:t>
      </w:r>
      <w:r>
        <w:sym w:font="Symbol" w:char="F0BE"/>
      </w:r>
    </w:p>
    <w:p w14:paraId="3DE0ECF0" w14:textId="77777777" w:rsidR="004B6F5F" w:rsidRDefault="004B6F5F" w:rsidP="008A3220">
      <w:pPr>
        <w:ind w:left="2146" w:hanging="562"/>
        <w:jc w:val="both"/>
      </w:pPr>
      <w:r>
        <w:t>(i)</w:t>
      </w:r>
      <w:r>
        <w:tab/>
        <w:t>adequate food and water;</w:t>
      </w:r>
    </w:p>
    <w:p w14:paraId="78EE94AB" w14:textId="77777777" w:rsidR="004B6F5F" w:rsidRDefault="004B6F5F" w:rsidP="008A3220">
      <w:pPr>
        <w:ind w:left="2146" w:hanging="562"/>
        <w:jc w:val="both"/>
      </w:pPr>
      <w:r>
        <w:t>(ii)</w:t>
      </w:r>
      <w:r>
        <w:tab/>
        <w:t>medical treatment;</w:t>
      </w:r>
    </w:p>
    <w:p w14:paraId="73CA4A05" w14:textId="77777777" w:rsidR="004B6F5F" w:rsidRDefault="00CC1359" w:rsidP="008A3220">
      <w:pPr>
        <w:ind w:left="2146" w:hanging="562"/>
        <w:jc w:val="both"/>
      </w:pPr>
      <w:r>
        <w:t>(iii)</w:t>
      </w:r>
      <w:r>
        <w:tab/>
      </w:r>
      <w:r w:rsidR="004B6F5F">
        <w:t xml:space="preserve">reasonable visits by a parent, </w:t>
      </w:r>
      <w:r w:rsidR="004B6F5F" w:rsidRPr="002649E3">
        <w:t>relative, appropriate adult</w:t>
      </w:r>
      <w:r w:rsidR="004B6F5F">
        <w:t xml:space="preserve">, attorney-at-law, </w:t>
      </w:r>
      <w:r w:rsidR="00AD2F6D">
        <w:t>assigned</w:t>
      </w:r>
      <w:r w:rsidR="004B6F5F">
        <w:t xml:space="preserve"> officer, health worker</w:t>
      </w:r>
      <w:r w:rsidR="00FE3B05">
        <w:t>,</w:t>
      </w:r>
      <w:r w:rsidR="004B6F5F">
        <w:t xml:space="preserve"> religious counsellor </w:t>
      </w:r>
      <w:r w:rsidR="00FE3B05">
        <w:t xml:space="preserve">or </w:t>
      </w:r>
      <w:r w:rsidR="004B6F5F">
        <w:t>any other person having a close and wholesome relationship with the child;</w:t>
      </w:r>
    </w:p>
    <w:p w14:paraId="3286A338" w14:textId="77777777" w:rsidR="004B6F5F" w:rsidRDefault="00CC1359" w:rsidP="008A3220">
      <w:pPr>
        <w:ind w:left="2146" w:hanging="562"/>
        <w:jc w:val="both"/>
      </w:pPr>
      <w:r>
        <w:t>(iv)</w:t>
      </w:r>
      <w:r>
        <w:tab/>
      </w:r>
      <w:r w:rsidR="004B6F5F">
        <w:t>access to reading material;</w:t>
      </w:r>
    </w:p>
    <w:p w14:paraId="7230697E" w14:textId="77777777" w:rsidR="004B6F5F" w:rsidRDefault="00CC1359" w:rsidP="008A3220">
      <w:pPr>
        <w:ind w:left="2146" w:hanging="562"/>
        <w:jc w:val="both"/>
      </w:pPr>
      <w:r>
        <w:t>(v)</w:t>
      </w:r>
      <w:r>
        <w:tab/>
      </w:r>
      <w:r w:rsidR="004B6F5F">
        <w:t>adequate exercise</w:t>
      </w:r>
      <w:r w:rsidR="004B6F5F" w:rsidRPr="002649E3">
        <w:t>;</w:t>
      </w:r>
      <w:r w:rsidR="004B6F5F">
        <w:t xml:space="preserve"> and </w:t>
      </w:r>
    </w:p>
    <w:p w14:paraId="464BF1EC" w14:textId="77777777" w:rsidR="004B6F5F" w:rsidRPr="002649E3" w:rsidRDefault="00CC1359" w:rsidP="008A3220">
      <w:pPr>
        <w:ind w:left="2146" w:hanging="562"/>
        <w:jc w:val="both"/>
      </w:pPr>
      <w:r>
        <w:t>(vi)</w:t>
      </w:r>
      <w:r>
        <w:tab/>
      </w:r>
      <w:r w:rsidR="004B6F5F">
        <w:t>adequate clothing</w:t>
      </w:r>
      <w:r w:rsidR="004B6F5F" w:rsidRPr="002649E3">
        <w:t>.</w:t>
      </w:r>
    </w:p>
    <w:p w14:paraId="6A8CBAFB" w14:textId="77777777" w:rsidR="00342803" w:rsidRPr="00342803" w:rsidRDefault="00342803" w:rsidP="00D91328">
      <w:pPr>
        <w:pStyle w:val="PartHead"/>
        <w:outlineLvl w:val="0"/>
        <w:rPr>
          <w:b w:val="0"/>
        </w:rPr>
      </w:pPr>
      <w:bookmarkStart w:id="9" w:name="_Toc163481864"/>
      <w:r w:rsidRPr="00D91328">
        <w:t>PART 2─APPLICATION AND CRIMINAL RESPONSIBILITY</w:t>
      </w:r>
      <w:bookmarkEnd w:id="9"/>
    </w:p>
    <w:p w14:paraId="33EE1DA1" w14:textId="77777777" w:rsidR="00342803" w:rsidRPr="00D91328" w:rsidRDefault="00342803" w:rsidP="00D91328">
      <w:pPr>
        <w:pStyle w:val="MarginalNoteRev"/>
        <w:numPr>
          <w:ilvl w:val="0"/>
          <w:numId w:val="3"/>
        </w:numPr>
      </w:pPr>
      <w:bookmarkStart w:id="10" w:name="_Toc163481865"/>
      <w:r w:rsidRPr="00D91328">
        <w:t>Application of Act</w:t>
      </w:r>
      <w:bookmarkEnd w:id="10"/>
    </w:p>
    <w:p w14:paraId="50F37949" w14:textId="77777777" w:rsidR="00342803" w:rsidRPr="007920D9" w:rsidRDefault="00342803" w:rsidP="007920D9">
      <w:pPr>
        <w:pStyle w:val="Sub-Section"/>
        <w:rPr>
          <w:b/>
        </w:rPr>
      </w:pPr>
      <w:r w:rsidRPr="007920D9">
        <w:rPr>
          <w:b/>
        </w:rPr>
        <w:t>(1)</w:t>
      </w:r>
      <w:r w:rsidRPr="007920D9">
        <w:rPr>
          <w:b/>
        </w:rPr>
        <w:tab/>
      </w:r>
      <w:r w:rsidRPr="0098583E">
        <w:t>Subject to subsections (2) and (3) and section 5, this Act applies to</w:t>
      </w:r>
      <w:r w:rsidR="0098583E" w:rsidRPr="0098583E">
        <w:sym w:font="Symbol" w:char="F0BE"/>
      </w:r>
    </w:p>
    <w:p w14:paraId="2780D085" w14:textId="77777777" w:rsidR="00342803" w:rsidRDefault="00342803" w:rsidP="00394D96">
      <w:pPr>
        <w:numPr>
          <w:ilvl w:val="0"/>
          <w:numId w:val="19"/>
        </w:numPr>
        <w:tabs>
          <w:tab w:val="clear" w:pos="2160"/>
          <w:tab w:val="num" w:pos="1620"/>
        </w:tabs>
        <w:ind w:left="1620" w:hanging="540"/>
        <w:jc w:val="both"/>
      </w:pPr>
      <w:r>
        <w:t>a child who is alleged to have committed an offence and who, at the time of the alleged commission of the offence, was under the age of eighteen years; and</w:t>
      </w:r>
    </w:p>
    <w:p w14:paraId="13CC407B" w14:textId="77777777" w:rsidR="00342803" w:rsidRDefault="00342803" w:rsidP="00394D96">
      <w:pPr>
        <w:numPr>
          <w:ilvl w:val="0"/>
          <w:numId w:val="19"/>
        </w:numPr>
        <w:tabs>
          <w:tab w:val="clear" w:pos="2160"/>
          <w:tab w:val="num" w:pos="1620"/>
        </w:tabs>
        <w:ind w:left="1620" w:hanging="540"/>
        <w:jc w:val="both"/>
      </w:pPr>
      <w:r>
        <w:t xml:space="preserve">a child referred to in paragraph </w:t>
      </w:r>
      <w:r w:rsidRPr="0098583E">
        <w:rPr>
          <w:i/>
        </w:rPr>
        <w:t xml:space="preserve">(a) </w:t>
      </w:r>
      <w:r>
        <w:t>who attained the age of eighteen years before proceedings that were instituted against him or her, under to this Act, have been concluded.</w:t>
      </w:r>
    </w:p>
    <w:p w14:paraId="1DD27113" w14:textId="77777777" w:rsidR="00342803" w:rsidRPr="007920D9" w:rsidRDefault="00342803" w:rsidP="007920D9">
      <w:pPr>
        <w:pStyle w:val="Sub-Section"/>
        <w:rPr>
          <w:b/>
        </w:rPr>
      </w:pPr>
      <w:r>
        <w:t>(</w:t>
      </w:r>
      <w:r w:rsidRPr="007920D9">
        <w:rPr>
          <w:b/>
        </w:rPr>
        <w:t>2)</w:t>
      </w:r>
      <w:r w:rsidRPr="007920D9">
        <w:rPr>
          <w:b/>
        </w:rPr>
        <w:tab/>
      </w:r>
      <w:r w:rsidR="00707DBD">
        <w:t xml:space="preserve">The </w:t>
      </w:r>
      <w:r w:rsidRPr="0098583E">
        <w:t>Criminal Procedure Code</w:t>
      </w:r>
      <w:r w:rsidR="001154AA" w:rsidRPr="0098583E">
        <w:t xml:space="preserve"> and </w:t>
      </w:r>
      <w:r w:rsidRPr="0098583E">
        <w:t>the Magistrate</w:t>
      </w:r>
      <w:r w:rsidR="00707DBD">
        <w:t>’s Court Act</w:t>
      </w:r>
      <w:r w:rsidRPr="0098583E">
        <w:t xml:space="preserve"> apply to a person referred to in subsection (1), except in so far as this Act provides for different procedures in respect of that person.</w:t>
      </w:r>
    </w:p>
    <w:p w14:paraId="4420A166" w14:textId="2028462E" w:rsidR="00EC4B66" w:rsidRDefault="00342803" w:rsidP="00EC4B66">
      <w:pPr>
        <w:pStyle w:val="Sub-Section"/>
      </w:pPr>
      <w:r w:rsidRPr="00EC4B66">
        <w:rPr>
          <w:b/>
        </w:rPr>
        <w:t>(3)</w:t>
      </w:r>
      <w:r w:rsidRPr="00EC4B66">
        <w:tab/>
      </w:r>
      <w:r w:rsidRPr="0098583E">
        <w:t>The Director of Public Prosecutions, in the circumstances described in subsection (4), may direct that this Act applies to a person who is alleged to have committed an offence and who, at the time of the all</w:t>
      </w:r>
      <w:r w:rsidR="0098583E" w:rsidRPr="0098583E">
        <w:t>eged commission of the offence</w:t>
      </w:r>
      <w:r w:rsidR="00EC4B66">
        <w:t xml:space="preserve"> was eighteen years </w:t>
      </w:r>
      <w:r w:rsidR="00DB1A0C">
        <w:t xml:space="preserve">or older </w:t>
      </w:r>
      <w:r w:rsidR="00EC4B66">
        <w:t>but under the age of twenty-one years.</w:t>
      </w:r>
    </w:p>
    <w:p w14:paraId="773C5B99" w14:textId="6CF70637" w:rsidR="00342803" w:rsidRDefault="00342803" w:rsidP="007920D9">
      <w:pPr>
        <w:pStyle w:val="Sub-Section"/>
      </w:pPr>
      <w:r w:rsidRPr="007920D9">
        <w:rPr>
          <w:b/>
        </w:rPr>
        <w:t>(4)</w:t>
      </w:r>
      <w:r w:rsidRPr="007920D9">
        <w:rPr>
          <w:b/>
        </w:rPr>
        <w:tab/>
      </w:r>
      <w:r w:rsidRPr="0098583E">
        <w:t>A direction referred to in subsection (3) may be issued if</w:t>
      </w:r>
      <w:r w:rsidR="0098583E" w:rsidRPr="0098583E">
        <w:sym w:font="Symbol" w:char="F0BE"/>
      </w:r>
    </w:p>
    <w:p w14:paraId="0B11ABFF" w14:textId="09C0B686" w:rsidR="00DF766A" w:rsidRPr="00DF766A" w:rsidRDefault="00DF766A" w:rsidP="004373C9">
      <w:pPr>
        <w:numPr>
          <w:ilvl w:val="0"/>
          <w:numId w:val="21"/>
        </w:numPr>
        <w:tabs>
          <w:tab w:val="clear" w:pos="2160"/>
          <w:tab w:val="num" w:pos="1620"/>
        </w:tabs>
        <w:ind w:left="1620" w:hanging="540"/>
        <w:jc w:val="both"/>
      </w:pPr>
      <w:r w:rsidRPr="004373C9">
        <w:t>there are several co-accused and the majority of them are under the age of eighteen years;</w:t>
      </w:r>
      <w:r w:rsidRPr="004373C9">
        <w:tab/>
      </w:r>
    </w:p>
    <w:p w14:paraId="6192F357" w14:textId="44191792" w:rsidR="00342803" w:rsidRDefault="00342803" w:rsidP="00394D96">
      <w:pPr>
        <w:numPr>
          <w:ilvl w:val="0"/>
          <w:numId w:val="21"/>
        </w:numPr>
        <w:tabs>
          <w:tab w:val="clear" w:pos="2160"/>
          <w:tab w:val="num" w:pos="1620"/>
        </w:tabs>
        <w:ind w:left="1620" w:hanging="540"/>
        <w:jc w:val="both"/>
      </w:pPr>
      <w:r>
        <w:t xml:space="preserve">the person commits a further offence while serving a residential sentence imposed </w:t>
      </w:r>
      <w:r w:rsidR="000D57E7">
        <w:t>under</w:t>
      </w:r>
      <w:r>
        <w:t xml:space="preserve"> this Act and after having reached the age of eighteen years; or</w:t>
      </w:r>
    </w:p>
    <w:p w14:paraId="5D8E4D0F" w14:textId="77777777" w:rsidR="00342803" w:rsidRDefault="00342803" w:rsidP="00394D96">
      <w:pPr>
        <w:numPr>
          <w:ilvl w:val="0"/>
          <w:numId w:val="21"/>
        </w:numPr>
        <w:tabs>
          <w:tab w:val="clear" w:pos="2160"/>
          <w:tab w:val="num" w:pos="1620"/>
        </w:tabs>
        <w:ind w:left="1620" w:hanging="540"/>
        <w:jc w:val="both"/>
      </w:pPr>
      <w:r>
        <w:t>in the opinion of the Director of Public Prosecutions, any other circumstance merits the issuance of a direction under that subsection.</w:t>
      </w:r>
    </w:p>
    <w:p w14:paraId="372F2D57" w14:textId="77777777" w:rsidR="00342803" w:rsidRPr="00D91328" w:rsidRDefault="00342803" w:rsidP="00D91328">
      <w:pPr>
        <w:pStyle w:val="MarginalNoteRev"/>
        <w:numPr>
          <w:ilvl w:val="0"/>
          <w:numId w:val="3"/>
        </w:numPr>
      </w:pPr>
      <w:bookmarkStart w:id="11" w:name="_Toc163481866"/>
      <w:r w:rsidRPr="00D91328">
        <w:t>Criminal responsibility</w:t>
      </w:r>
      <w:bookmarkEnd w:id="11"/>
    </w:p>
    <w:p w14:paraId="27EB23DF" w14:textId="77777777" w:rsidR="00B612BF" w:rsidRPr="00B612BF" w:rsidRDefault="00B612BF" w:rsidP="00B612BF">
      <w:pPr>
        <w:pStyle w:val="Sub-Section"/>
        <w:rPr>
          <w:b/>
        </w:rPr>
      </w:pPr>
      <w:r w:rsidRPr="00B612BF">
        <w:rPr>
          <w:b/>
        </w:rPr>
        <w:t xml:space="preserve">(1) </w:t>
      </w:r>
      <w:r>
        <w:rPr>
          <w:b/>
        </w:rPr>
        <w:tab/>
      </w:r>
      <w:r w:rsidRPr="00B612BF">
        <w:t xml:space="preserve">A person under the age of </w:t>
      </w:r>
      <w:r w:rsidR="004B64FC">
        <w:t>twelve</w:t>
      </w:r>
      <w:r w:rsidRPr="00B612BF">
        <w:t xml:space="preserve"> years is not criminally responsible for any act or omission</w:t>
      </w:r>
      <w:r w:rsidRPr="00B612BF">
        <w:rPr>
          <w:b/>
        </w:rPr>
        <w:t xml:space="preserve">. </w:t>
      </w:r>
    </w:p>
    <w:p w14:paraId="02CBDD82" w14:textId="77777777" w:rsidR="00B612BF" w:rsidRPr="00B612BF" w:rsidRDefault="00B612BF" w:rsidP="00B612BF">
      <w:pPr>
        <w:pStyle w:val="Sub-Section"/>
        <w:rPr>
          <w:b/>
        </w:rPr>
      </w:pPr>
      <w:r w:rsidRPr="00B612BF">
        <w:rPr>
          <w:b/>
        </w:rPr>
        <w:t xml:space="preserve">(2) </w:t>
      </w:r>
      <w:r>
        <w:rPr>
          <w:b/>
        </w:rPr>
        <w:tab/>
      </w:r>
      <w:r w:rsidRPr="00B612BF">
        <w:t>A person under the age of fourteen years is not criminally responsible for an act or omission unless it is proved that at the time of doing the act or making the omission</w:t>
      </w:r>
      <w:r>
        <w:t>,</w:t>
      </w:r>
      <w:r w:rsidRPr="00B612BF">
        <w:t xml:space="preserve"> </w:t>
      </w:r>
      <w:r>
        <w:t>the person</w:t>
      </w:r>
      <w:r w:rsidRPr="00B612BF">
        <w:t xml:space="preserve"> had capacity to know that he ought not to do the act or make the omission.</w:t>
      </w:r>
      <w:r w:rsidRPr="00B612BF">
        <w:rPr>
          <w:b/>
        </w:rPr>
        <w:t xml:space="preserve"> </w:t>
      </w:r>
    </w:p>
    <w:p w14:paraId="61FD803E" w14:textId="77777777" w:rsidR="00B612BF" w:rsidRDefault="00B612BF" w:rsidP="00B612BF">
      <w:pPr>
        <w:pStyle w:val="Sub-Section"/>
        <w:rPr>
          <w:b/>
        </w:rPr>
      </w:pPr>
      <w:r w:rsidRPr="00B612BF">
        <w:rPr>
          <w:b/>
        </w:rPr>
        <w:t xml:space="preserve">(3) </w:t>
      </w:r>
      <w:r>
        <w:rPr>
          <w:b/>
        </w:rPr>
        <w:tab/>
      </w:r>
      <w:r w:rsidRPr="00B612BF">
        <w:t xml:space="preserve">A person under the age of </w:t>
      </w:r>
      <w:r w:rsidR="00B15F17">
        <w:t>twelve</w:t>
      </w:r>
      <w:r w:rsidRPr="00B612BF">
        <w:t xml:space="preserve"> is presumed to be incapable of </w:t>
      </w:r>
      <w:r w:rsidR="00B7141A" w:rsidRPr="00B7141A">
        <w:t>unlawful sexual intercourse</w:t>
      </w:r>
      <w:r w:rsidRPr="00B7141A">
        <w:t>.</w:t>
      </w:r>
      <w:r w:rsidRPr="00B612BF">
        <w:rPr>
          <w:b/>
        </w:rPr>
        <w:t xml:space="preserve"> </w:t>
      </w:r>
    </w:p>
    <w:p w14:paraId="552DB752" w14:textId="77777777" w:rsidR="00342803" w:rsidRPr="0098583E" w:rsidRDefault="00342803" w:rsidP="00B612BF">
      <w:pPr>
        <w:pStyle w:val="Sub-Section"/>
        <w:rPr>
          <w:b/>
        </w:rPr>
      </w:pPr>
      <w:r w:rsidRPr="0098583E">
        <w:rPr>
          <w:b/>
        </w:rPr>
        <w:t>(</w:t>
      </w:r>
      <w:r w:rsidR="00103119">
        <w:rPr>
          <w:b/>
        </w:rPr>
        <w:t>4</w:t>
      </w:r>
      <w:r w:rsidRPr="0098583E">
        <w:rPr>
          <w:b/>
        </w:rPr>
        <w:t>)</w:t>
      </w:r>
      <w:r w:rsidRPr="0098583E">
        <w:rPr>
          <w:b/>
        </w:rPr>
        <w:tab/>
      </w:r>
      <w:r w:rsidRPr="0098583E">
        <w:t>If the Director of Public Prosecutions intends to prosecute a child for an offence under subsection (2), he shall issue a certificate in the prescribed form confirming the intention to prosecute.</w:t>
      </w:r>
    </w:p>
    <w:p w14:paraId="55DEABBD" w14:textId="280A110F" w:rsidR="00342803" w:rsidRPr="0098583E" w:rsidRDefault="00342803" w:rsidP="0098583E">
      <w:pPr>
        <w:pStyle w:val="Sub-Section"/>
        <w:rPr>
          <w:b/>
        </w:rPr>
      </w:pPr>
      <w:r w:rsidRPr="0098583E">
        <w:rPr>
          <w:b/>
        </w:rPr>
        <w:t>(</w:t>
      </w:r>
      <w:r w:rsidR="00103119">
        <w:rPr>
          <w:b/>
        </w:rPr>
        <w:t>5</w:t>
      </w:r>
      <w:r w:rsidRPr="0098583E">
        <w:rPr>
          <w:b/>
        </w:rPr>
        <w:t>)</w:t>
      </w:r>
      <w:r w:rsidRPr="0098583E">
        <w:rPr>
          <w:b/>
        </w:rPr>
        <w:tab/>
      </w:r>
      <w:r w:rsidRPr="0098583E">
        <w:t>In issuing a certificate under subsection (</w:t>
      </w:r>
      <w:r w:rsidR="00C963D1">
        <w:t>4</w:t>
      </w:r>
      <w:r w:rsidRPr="0098583E">
        <w:t xml:space="preserve">), the Director of Public Prosecutions may have regard to any relevant information, but </w:t>
      </w:r>
      <w:r w:rsidR="000C6016">
        <w:t>shall</w:t>
      </w:r>
      <w:r w:rsidR="000C6016" w:rsidRPr="0098583E">
        <w:t xml:space="preserve"> </w:t>
      </w:r>
      <w:r w:rsidRPr="0098583E">
        <w:t>have regard to</w:t>
      </w:r>
      <w:r w:rsidR="0098583E" w:rsidRPr="0098583E">
        <w:sym w:font="Symbol" w:char="F0BE"/>
      </w:r>
    </w:p>
    <w:p w14:paraId="5A6F6187" w14:textId="77777777" w:rsidR="00342803" w:rsidRDefault="00342803" w:rsidP="00394D96">
      <w:pPr>
        <w:numPr>
          <w:ilvl w:val="0"/>
          <w:numId w:val="22"/>
        </w:numPr>
        <w:tabs>
          <w:tab w:val="clear" w:pos="2160"/>
          <w:tab w:val="num" w:pos="1620"/>
        </w:tabs>
        <w:ind w:left="1620" w:hanging="540"/>
        <w:jc w:val="both"/>
      </w:pPr>
      <w:r>
        <w:t>the appropriateness of diversion under this Act;</w:t>
      </w:r>
    </w:p>
    <w:p w14:paraId="7DFD5926" w14:textId="77777777" w:rsidR="00342803" w:rsidRDefault="00342803" w:rsidP="00394D96">
      <w:pPr>
        <w:numPr>
          <w:ilvl w:val="0"/>
          <w:numId w:val="22"/>
        </w:numPr>
        <w:tabs>
          <w:tab w:val="clear" w:pos="2160"/>
          <w:tab w:val="num" w:pos="1620"/>
        </w:tabs>
        <w:ind w:left="1620" w:hanging="540"/>
        <w:jc w:val="both"/>
      </w:pPr>
      <w:r>
        <w:t>the educational level, cognitive ability, domestic and environmental circumstances, age and maturity of the child;</w:t>
      </w:r>
    </w:p>
    <w:p w14:paraId="7B51F03A" w14:textId="77777777" w:rsidR="00342803" w:rsidRDefault="00342803" w:rsidP="00394D96">
      <w:pPr>
        <w:numPr>
          <w:ilvl w:val="0"/>
          <w:numId w:val="22"/>
        </w:numPr>
        <w:tabs>
          <w:tab w:val="clear" w:pos="2160"/>
          <w:tab w:val="num" w:pos="1620"/>
        </w:tabs>
        <w:ind w:left="1620" w:hanging="540"/>
        <w:jc w:val="both"/>
      </w:pPr>
      <w:r>
        <w:t>the nature and gravity of the alleged offence;</w:t>
      </w:r>
    </w:p>
    <w:p w14:paraId="1179D0CB" w14:textId="77777777" w:rsidR="00342803" w:rsidRDefault="00342803" w:rsidP="00394D96">
      <w:pPr>
        <w:numPr>
          <w:ilvl w:val="0"/>
          <w:numId w:val="22"/>
        </w:numPr>
        <w:tabs>
          <w:tab w:val="clear" w:pos="2160"/>
          <w:tab w:val="num" w:pos="1620"/>
        </w:tabs>
        <w:ind w:left="1620" w:hanging="540"/>
        <w:jc w:val="both"/>
      </w:pPr>
      <w:r>
        <w:t xml:space="preserve">the impact of the alleged offence on any victim of the offence; </w:t>
      </w:r>
    </w:p>
    <w:p w14:paraId="094BA8A2" w14:textId="77777777" w:rsidR="00342803" w:rsidRDefault="00342803" w:rsidP="00394D96">
      <w:pPr>
        <w:numPr>
          <w:ilvl w:val="0"/>
          <w:numId w:val="22"/>
        </w:numPr>
        <w:tabs>
          <w:tab w:val="clear" w:pos="2160"/>
          <w:tab w:val="num" w:pos="1620"/>
        </w:tabs>
        <w:ind w:left="1620" w:hanging="540"/>
        <w:jc w:val="both"/>
      </w:pPr>
      <w:r>
        <w:t>an assessment report done by a</w:t>
      </w:r>
      <w:r w:rsidR="00FB6FDD">
        <w:t>n assigned</w:t>
      </w:r>
      <w:r w:rsidR="0098583E">
        <w:t xml:space="preserve"> officer under section 26</w:t>
      </w:r>
      <w:r>
        <w:t>(4); and</w:t>
      </w:r>
    </w:p>
    <w:p w14:paraId="3690FAC3" w14:textId="77777777" w:rsidR="00342803" w:rsidRDefault="00342803" w:rsidP="00394D96">
      <w:pPr>
        <w:numPr>
          <w:ilvl w:val="0"/>
          <w:numId w:val="22"/>
        </w:numPr>
        <w:tabs>
          <w:tab w:val="clear" w:pos="2160"/>
          <w:tab w:val="num" w:pos="1620"/>
        </w:tabs>
        <w:ind w:left="1620" w:hanging="540"/>
        <w:jc w:val="both"/>
      </w:pPr>
      <w:r>
        <w:t>an evaluation or a report of a counsellor, medical practitioner or psychologist, if applicable.</w:t>
      </w:r>
      <w:r w:rsidR="00997C89">
        <w:t xml:space="preserve"> </w:t>
      </w:r>
    </w:p>
    <w:p w14:paraId="72F0CF3F" w14:textId="77777777" w:rsidR="00342803" w:rsidRPr="00D91328" w:rsidRDefault="00342803" w:rsidP="00D91328">
      <w:pPr>
        <w:pStyle w:val="PartHead"/>
        <w:outlineLvl w:val="0"/>
      </w:pPr>
      <w:bookmarkStart w:id="12" w:name="_Toc163481867"/>
      <w:r w:rsidRPr="00D91328">
        <w:t>PART 3 ─CHILD JUSTICE COMMITTEE</w:t>
      </w:r>
      <w:bookmarkEnd w:id="12"/>
    </w:p>
    <w:p w14:paraId="1B4B9DDF" w14:textId="77777777" w:rsidR="00342803" w:rsidRPr="00D91328" w:rsidRDefault="00342803" w:rsidP="00D91328">
      <w:pPr>
        <w:pStyle w:val="MarginalNoteRev"/>
        <w:numPr>
          <w:ilvl w:val="0"/>
          <w:numId w:val="3"/>
        </w:numPr>
      </w:pPr>
      <w:bookmarkStart w:id="13" w:name="_Toc163481868"/>
      <w:r w:rsidRPr="00D91328">
        <w:t>Establishment of Child Justice Committee</w:t>
      </w:r>
      <w:bookmarkEnd w:id="13"/>
    </w:p>
    <w:p w14:paraId="3EF442C3" w14:textId="77777777" w:rsidR="00342803" w:rsidRPr="002E06B7" w:rsidRDefault="00342803" w:rsidP="002E06B7">
      <w:pPr>
        <w:pStyle w:val="Sub-Section"/>
        <w:rPr>
          <w:b/>
        </w:rPr>
      </w:pPr>
      <w:r w:rsidRPr="002E06B7">
        <w:rPr>
          <w:b/>
        </w:rPr>
        <w:t>(1)</w:t>
      </w:r>
      <w:r w:rsidRPr="002E06B7">
        <w:rPr>
          <w:b/>
        </w:rPr>
        <w:tab/>
      </w:r>
      <w:r w:rsidRPr="002E06B7">
        <w:t xml:space="preserve">There is established a Child Justice Committee which </w:t>
      </w:r>
      <w:r w:rsidR="002E0C02">
        <w:t>is</w:t>
      </w:r>
      <w:r w:rsidRPr="002E06B7">
        <w:t xml:space="preserve"> responsible for exercising the powers and discharging the duties conferred on it under this Act.</w:t>
      </w:r>
    </w:p>
    <w:p w14:paraId="3BB20902" w14:textId="77777777" w:rsidR="00342803" w:rsidRPr="002E06B7" w:rsidRDefault="00342803" w:rsidP="002E06B7">
      <w:pPr>
        <w:pStyle w:val="Sub-Section"/>
        <w:rPr>
          <w:b/>
        </w:rPr>
      </w:pPr>
      <w:r w:rsidRPr="002E06B7">
        <w:rPr>
          <w:b/>
        </w:rPr>
        <w:t>(2)</w:t>
      </w:r>
      <w:r w:rsidRPr="002E06B7">
        <w:rPr>
          <w:b/>
        </w:rPr>
        <w:tab/>
      </w:r>
      <w:r w:rsidRPr="002E06B7">
        <w:t>The Child Justice Committee</w:t>
      </w:r>
      <w:r w:rsidR="00192A9D">
        <w:t xml:space="preserve"> is comprised of the following members</w:t>
      </w:r>
      <w:r w:rsidR="002A41E3" w:rsidRPr="002A41E3">
        <w:t xml:space="preserve"> </w:t>
      </w:r>
      <w:r w:rsidR="002A41E3">
        <w:t>appointed by the Governor acting on the advice of Cabinet</w:t>
      </w:r>
      <w:r w:rsidR="002E06B7" w:rsidRPr="002E06B7">
        <w:sym w:font="Symbol" w:char="F0BE"/>
      </w:r>
    </w:p>
    <w:p w14:paraId="38106738" w14:textId="77777777" w:rsidR="00342803" w:rsidRDefault="00192A9D" w:rsidP="00394D96">
      <w:pPr>
        <w:numPr>
          <w:ilvl w:val="0"/>
          <w:numId w:val="23"/>
        </w:numPr>
        <w:tabs>
          <w:tab w:val="clear" w:pos="2160"/>
          <w:tab w:val="num" w:pos="1620"/>
        </w:tabs>
        <w:ind w:left="1620" w:hanging="540"/>
        <w:jc w:val="both"/>
      </w:pPr>
      <w:r>
        <w:t xml:space="preserve">as an </w:t>
      </w:r>
      <w:r w:rsidRPr="002A41E3">
        <w:rPr>
          <w:i/>
        </w:rPr>
        <w:t>ex-officio</w:t>
      </w:r>
      <w:r>
        <w:t xml:space="preserve"> member, </w:t>
      </w:r>
      <w:r w:rsidR="00342803">
        <w:t>a Magistrate</w:t>
      </w:r>
      <w:r w:rsidR="00D52003">
        <w:t>, who shall be Chairperson of the Committee</w:t>
      </w:r>
      <w:r w:rsidR="00342803">
        <w:t xml:space="preserve">; and </w:t>
      </w:r>
    </w:p>
    <w:p w14:paraId="6854B2D9" w14:textId="77777777" w:rsidR="007E43E1" w:rsidRPr="006B50BE" w:rsidRDefault="007E43E1" w:rsidP="00192A9D">
      <w:pPr>
        <w:numPr>
          <w:ilvl w:val="0"/>
          <w:numId w:val="23"/>
        </w:numPr>
        <w:tabs>
          <w:tab w:val="clear" w:pos="2160"/>
          <w:tab w:val="num" w:pos="1620"/>
        </w:tabs>
        <w:ind w:left="1620" w:hanging="540"/>
        <w:jc w:val="both"/>
        <w:rPr>
          <w:rStyle w:val="CommentReference"/>
          <w:sz w:val="24"/>
          <w:szCs w:val="20"/>
        </w:rPr>
      </w:pPr>
      <w:r w:rsidRPr="006B50BE">
        <w:t>two persons who are upstanding members of the community</w:t>
      </w:r>
      <w:r w:rsidR="00A64EA2">
        <w:t>.</w:t>
      </w:r>
      <w:r w:rsidR="002A41E3">
        <w:t xml:space="preserve"> </w:t>
      </w:r>
    </w:p>
    <w:p w14:paraId="145E1111" w14:textId="77777777" w:rsidR="00342803" w:rsidRPr="002E06B7" w:rsidRDefault="00342803" w:rsidP="007E43E1">
      <w:pPr>
        <w:ind w:left="1008" w:hanging="372"/>
        <w:jc w:val="both"/>
        <w:rPr>
          <w:b/>
        </w:rPr>
      </w:pPr>
      <w:r w:rsidRPr="002E06B7">
        <w:rPr>
          <w:b/>
        </w:rPr>
        <w:t>(3)</w:t>
      </w:r>
      <w:r w:rsidRPr="002E06B7">
        <w:rPr>
          <w:b/>
        </w:rPr>
        <w:tab/>
      </w:r>
      <w:r w:rsidR="006B50BE" w:rsidRPr="006B50BE">
        <w:t>If the Chairperson is absent, the Governor acting on the advice of Cabinet may appoi</w:t>
      </w:r>
      <w:r w:rsidR="002A41E3">
        <w:t>nt</w:t>
      </w:r>
      <w:r w:rsidR="006B50BE">
        <w:rPr>
          <w:b/>
        </w:rPr>
        <w:t xml:space="preserve"> </w:t>
      </w:r>
      <w:r w:rsidR="002A41E3" w:rsidRPr="006B50BE">
        <w:t>as the Chairperson</w:t>
      </w:r>
      <w:r w:rsidR="002A41E3">
        <w:t>,</w:t>
      </w:r>
      <w:r w:rsidR="006B50BE" w:rsidRPr="006B50BE">
        <w:t xml:space="preserve"> a person who possesses at least </w:t>
      </w:r>
      <w:r w:rsidR="00206E6F">
        <w:t>seven</w:t>
      </w:r>
      <w:r w:rsidR="006B50BE" w:rsidRPr="006B50BE">
        <w:t xml:space="preserve"> years</w:t>
      </w:r>
      <w:r w:rsidR="006B50BE">
        <w:t>’</w:t>
      </w:r>
      <w:r w:rsidR="006B50BE" w:rsidRPr="006B50BE">
        <w:t xml:space="preserve"> legal experience. </w:t>
      </w:r>
    </w:p>
    <w:p w14:paraId="77C171AB" w14:textId="77777777" w:rsidR="00342803" w:rsidRDefault="00342803" w:rsidP="002E06B7">
      <w:pPr>
        <w:pStyle w:val="Sub-Section"/>
      </w:pPr>
      <w:r w:rsidRPr="002E06B7">
        <w:rPr>
          <w:b/>
        </w:rPr>
        <w:t>(</w:t>
      </w:r>
      <w:r w:rsidR="002A41E3">
        <w:rPr>
          <w:b/>
        </w:rPr>
        <w:t>4</w:t>
      </w:r>
      <w:r w:rsidRPr="002E06B7">
        <w:rPr>
          <w:b/>
        </w:rPr>
        <w:t>)</w:t>
      </w:r>
      <w:r w:rsidRPr="002E06B7">
        <w:rPr>
          <w:b/>
        </w:rPr>
        <w:tab/>
      </w:r>
      <w:r w:rsidRPr="002E06B7">
        <w:t>The term of office of a member of the Child Justice Committee and other matters of appointment including resignation shall be as prescribed.</w:t>
      </w:r>
    </w:p>
    <w:p w14:paraId="5332ABAD" w14:textId="77777777" w:rsidR="00342803" w:rsidRDefault="00342803" w:rsidP="002E06B7">
      <w:pPr>
        <w:pStyle w:val="Sub-Section"/>
      </w:pPr>
      <w:r w:rsidRPr="002E06B7">
        <w:rPr>
          <w:b/>
        </w:rPr>
        <w:t>(</w:t>
      </w:r>
      <w:r w:rsidR="00875D5B">
        <w:rPr>
          <w:b/>
        </w:rPr>
        <w:t>5</w:t>
      </w:r>
      <w:r w:rsidRPr="002E06B7">
        <w:rPr>
          <w:b/>
        </w:rPr>
        <w:t>)</w:t>
      </w:r>
      <w:r w:rsidRPr="002E06B7">
        <w:rPr>
          <w:b/>
        </w:rPr>
        <w:tab/>
      </w:r>
      <w:r w:rsidRPr="002E06B7">
        <w:t xml:space="preserve">The </w:t>
      </w:r>
      <w:r w:rsidR="00CD161C">
        <w:t xml:space="preserve">Governor acting on the advice of Cabinet may terminate the </w:t>
      </w:r>
      <w:r w:rsidRPr="002E06B7">
        <w:t xml:space="preserve">appointment of a member of the Child Justice Committee </w:t>
      </w:r>
      <w:r w:rsidR="00875D5B">
        <w:t xml:space="preserve">appointed </w:t>
      </w:r>
      <w:r w:rsidR="002A41E3">
        <w:t>under subsection (2)</w:t>
      </w:r>
      <w:r w:rsidR="002A41E3" w:rsidRPr="002A41E3">
        <w:rPr>
          <w:i/>
        </w:rPr>
        <w:t>(b)</w:t>
      </w:r>
      <w:r w:rsidR="002A41E3">
        <w:t xml:space="preserve"> or (3) </w:t>
      </w:r>
      <w:r w:rsidR="00CD161C">
        <w:t>if</w:t>
      </w:r>
      <w:r w:rsidRPr="002E06B7">
        <w:t xml:space="preserve"> the member</w:t>
      </w:r>
      <w:r w:rsidR="002E06B7" w:rsidRPr="002E06B7">
        <w:sym w:font="Symbol" w:char="F0BE"/>
      </w:r>
    </w:p>
    <w:p w14:paraId="59F0DDBE" w14:textId="77777777" w:rsidR="00342803" w:rsidRDefault="00342803" w:rsidP="00394D96">
      <w:pPr>
        <w:numPr>
          <w:ilvl w:val="0"/>
          <w:numId w:val="24"/>
        </w:numPr>
        <w:tabs>
          <w:tab w:val="clear" w:pos="2160"/>
          <w:tab w:val="num" w:pos="1620"/>
        </w:tabs>
        <w:ind w:left="1620" w:hanging="540"/>
        <w:jc w:val="both"/>
      </w:pPr>
      <w:r>
        <w:t xml:space="preserve">has been convicted of an offence punishable by imprisonment or by a fine exceeding </w:t>
      </w:r>
      <w:r w:rsidRPr="000B047E">
        <w:t>$5,000</w:t>
      </w:r>
      <w:r>
        <w:t>; or</w:t>
      </w:r>
    </w:p>
    <w:p w14:paraId="0877B052" w14:textId="77777777" w:rsidR="00342803" w:rsidRDefault="00342803" w:rsidP="00394D96">
      <w:pPr>
        <w:numPr>
          <w:ilvl w:val="0"/>
          <w:numId w:val="24"/>
        </w:numPr>
        <w:tabs>
          <w:tab w:val="clear" w:pos="2160"/>
          <w:tab w:val="num" w:pos="1620"/>
        </w:tabs>
        <w:ind w:left="1620" w:hanging="540"/>
        <w:jc w:val="both"/>
      </w:pPr>
      <w:r>
        <w:t xml:space="preserve">fails to attend proceedings of the Child Justice Committee for </w:t>
      </w:r>
      <w:r w:rsidR="00273FB3">
        <w:t xml:space="preserve">two </w:t>
      </w:r>
      <w:r>
        <w:t xml:space="preserve">consecutive </w:t>
      </w:r>
      <w:r w:rsidR="00DF1A99">
        <w:t>meetings</w:t>
      </w:r>
      <w:r>
        <w:t xml:space="preserve"> without any valid reason.</w:t>
      </w:r>
    </w:p>
    <w:p w14:paraId="72B3FBA6" w14:textId="77777777" w:rsidR="00FF1BA9" w:rsidRDefault="00FF1BA9" w:rsidP="006D55C7">
      <w:pPr>
        <w:ind w:left="864" w:hanging="432"/>
        <w:jc w:val="both"/>
      </w:pPr>
      <w:r w:rsidRPr="006D55C7">
        <w:rPr>
          <w:b/>
        </w:rPr>
        <w:t>(</w:t>
      </w:r>
      <w:r w:rsidR="00875D5B">
        <w:rPr>
          <w:b/>
        </w:rPr>
        <w:t>6</w:t>
      </w:r>
      <w:r w:rsidRPr="006D55C7">
        <w:rPr>
          <w:b/>
        </w:rPr>
        <w:t>)</w:t>
      </w:r>
      <w:r>
        <w:tab/>
        <w:t xml:space="preserve">The Governor acting on the advice of Cabinet shall appoint a public officer </w:t>
      </w:r>
      <w:r w:rsidR="00304D1C">
        <w:t>as Secretary of the Committee and the Secretary shall</w:t>
      </w:r>
      <w:r w:rsidR="00304D1C" w:rsidRPr="002E06B7">
        <w:sym w:font="Symbol" w:char="F0BE"/>
      </w:r>
    </w:p>
    <w:p w14:paraId="7DCA028A" w14:textId="77777777" w:rsidR="00304D1C" w:rsidRPr="00304D1C" w:rsidRDefault="00304D1C" w:rsidP="00CA2620">
      <w:pPr>
        <w:numPr>
          <w:ilvl w:val="0"/>
          <w:numId w:val="99"/>
        </w:numPr>
        <w:ind w:left="1620" w:hanging="540"/>
        <w:jc w:val="both"/>
      </w:pPr>
      <w:r w:rsidRPr="00304D1C">
        <w:t>attend meetings of the Commi</w:t>
      </w:r>
      <w:r>
        <w:t>ttee</w:t>
      </w:r>
      <w:r w:rsidRPr="00304D1C">
        <w:t>;</w:t>
      </w:r>
    </w:p>
    <w:p w14:paraId="49D0766C" w14:textId="77777777" w:rsidR="00304D1C" w:rsidRPr="00304D1C" w:rsidRDefault="00304D1C" w:rsidP="00CA2620">
      <w:pPr>
        <w:numPr>
          <w:ilvl w:val="0"/>
          <w:numId w:val="99"/>
        </w:numPr>
        <w:ind w:left="1620" w:hanging="540"/>
        <w:jc w:val="both"/>
      </w:pPr>
      <w:r w:rsidRPr="00304D1C">
        <w:t>record the minutes of each meeting in proper form;</w:t>
      </w:r>
    </w:p>
    <w:p w14:paraId="5D5BE4AD" w14:textId="77777777" w:rsidR="00304D1C" w:rsidRDefault="00304D1C" w:rsidP="00CA2620">
      <w:pPr>
        <w:numPr>
          <w:ilvl w:val="0"/>
          <w:numId w:val="99"/>
        </w:numPr>
        <w:ind w:left="1620" w:hanging="540"/>
        <w:jc w:val="both"/>
      </w:pPr>
      <w:r w:rsidRPr="00304D1C">
        <w:t>perform any other duty connected with the work of</w:t>
      </w:r>
      <w:r>
        <w:t xml:space="preserve"> </w:t>
      </w:r>
      <w:r w:rsidRPr="00304D1C">
        <w:t>the Commi</w:t>
      </w:r>
      <w:r>
        <w:t>ttee</w:t>
      </w:r>
      <w:r w:rsidRPr="00304D1C">
        <w:t>.</w:t>
      </w:r>
    </w:p>
    <w:p w14:paraId="296099B7" w14:textId="77777777" w:rsidR="00342803" w:rsidRPr="00D91328" w:rsidRDefault="00342803" w:rsidP="00D91328">
      <w:pPr>
        <w:pStyle w:val="MarginalNoteRev"/>
        <w:numPr>
          <w:ilvl w:val="0"/>
          <w:numId w:val="3"/>
        </w:numPr>
      </w:pPr>
      <w:bookmarkStart w:id="14" w:name="_Toc163481869"/>
      <w:r w:rsidRPr="00D91328">
        <w:t>Procedure in relation to Child Justice Committee</w:t>
      </w:r>
      <w:bookmarkEnd w:id="14"/>
    </w:p>
    <w:p w14:paraId="79F5C54A" w14:textId="77777777" w:rsidR="00342803" w:rsidRPr="00D86EE2" w:rsidRDefault="00342803" w:rsidP="002E06B7">
      <w:pPr>
        <w:pStyle w:val="Sub-Section"/>
        <w:rPr>
          <w:b/>
        </w:rPr>
      </w:pPr>
      <w:r w:rsidRPr="002E06B7">
        <w:rPr>
          <w:b/>
        </w:rPr>
        <w:t>(1)</w:t>
      </w:r>
      <w:r w:rsidRPr="00D86EE2">
        <w:rPr>
          <w:b/>
          <w:color w:val="00B050"/>
        </w:rPr>
        <w:tab/>
      </w:r>
      <w:r w:rsidRPr="00D86EE2">
        <w:t>The Child Justice Committee shall meet as often as may be necessary to undertake it duties</w:t>
      </w:r>
      <w:r w:rsidR="00D86EE2">
        <w:t>.</w:t>
      </w:r>
      <w:r w:rsidRPr="00D86EE2">
        <w:t xml:space="preserve"> </w:t>
      </w:r>
    </w:p>
    <w:p w14:paraId="649E907B" w14:textId="77777777" w:rsidR="00342803" w:rsidRPr="002E06B7" w:rsidRDefault="00342803" w:rsidP="002E06B7">
      <w:pPr>
        <w:pStyle w:val="Sub-Section"/>
        <w:rPr>
          <w:b/>
        </w:rPr>
      </w:pPr>
      <w:r w:rsidRPr="002E06B7">
        <w:rPr>
          <w:b/>
        </w:rPr>
        <w:t>(2)</w:t>
      </w:r>
      <w:r w:rsidRPr="002E06B7">
        <w:rPr>
          <w:b/>
        </w:rPr>
        <w:tab/>
      </w:r>
      <w:r w:rsidRPr="002E06B7">
        <w:t xml:space="preserve">Subject to subsection (3), the Child Justice Committee may act </w:t>
      </w:r>
      <w:r w:rsidR="00D86EE2">
        <w:t>despite</w:t>
      </w:r>
      <w:r w:rsidR="00D86EE2" w:rsidRPr="002E06B7">
        <w:t xml:space="preserve"> </w:t>
      </w:r>
      <w:r w:rsidRPr="002E06B7">
        <w:t>the absence of any member of the Child Justice Committee and an order made by the Child Justice Committee shall not be invalid by reason only of the absence of any member during any stage of any proceedings before the Child Justice Committee.</w:t>
      </w:r>
      <w:r w:rsidRPr="002E06B7">
        <w:rPr>
          <w:b/>
        </w:rPr>
        <w:t xml:space="preserve"> </w:t>
      </w:r>
    </w:p>
    <w:p w14:paraId="3219AE67" w14:textId="77777777" w:rsidR="00342803" w:rsidRPr="002E06B7" w:rsidRDefault="00342803" w:rsidP="002E06B7">
      <w:pPr>
        <w:pStyle w:val="Sub-Section"/>
        <w:rPr>
          <w:b/>
        </w:rPr>
      </w:pPr>
      <w:r w:rsidRPr="002E06B7">
        <w:rPr>
          <w:b/>
        </w:rPr>
        <w:t>(3)</w:t>
      </w:r>
      <w:r w:rsidRPr="002E06B7">
        <w:rPr>
          <w:b/>
        </w:rPr>
        <w:tab/>
      </w:r>
      <w:r w:rsidRPr="002E06B7">
        <w:t xml:space="preserve">There shall be at least two members of the Child Justice Committee present, including the Magistrate </w:t>
      </w:r>
      <w:r w:rsidR="00D86EE2">
        <w:t xml:space="preserve">or a person appointed under section 6(3), </w:t>
      </w:r>
      <w:r w:rsidRPr="002E06B7">
        <w:t>at the hearing of a proceeding by the Child Justice Committee.</w:t>
      </w:r>
    </w:p>
    <w:p w14:paraId="1E447897" w14:textId="77777777" w:rsidR="00342803" w:rsidRDefault="00342803" w:rsidP="002E06B7">
      <w:pPr>
        <w:pStyle w:val="Sub-Section"/>
      </w:pPr>
      <w:r w:rsidRPr="002E06B7">
        <w:rPr>
          <w:b/>
        </w:rPr>
        <w:t>(4)</w:t>
      </w:r>
      <w:r w:rsidRPr="002E06B7">
        <w:rPr>
          <w:b/>
        </w:rPr>
        <w:tab/>
      </w:r>
      <w:r w:rsidRPr="002E06B7">
        <w:t xml:space="preserve">In the event of any difference of opinion among members of the Child Justice Committee in the interim </w:t>
      </w:r>
      <w:r w:rsidR="00D86EE2" w:rsidRPr="002E06B7">
        <w:t>o</w:t>
      </w:r>
      <w:r w:rsidR="00D86EE2">
        <w:t>r</w:t>
      </w:r>
      <w:r w:rsidR="00D86EE2" w:rsidRPr="002E06B7">
        <w:t xml:space="preserve"> </w:t>
      </w:r>
      <w:r w:rsidRPr="002E06B7">
        <w:t xml:space="preserve">final disposition, the opinion of the majority shall prevail, but where there is no majority, the opinion of the Magistrate or </w:t>
      </w:r>
      <w:r w:rsidR="00D86EE2">
        <w:t xml:space="preserve">a person appointed under section 6(3) </w:t>
      </w:r>
      <w:r w:rsidRPr="002E06B7">
        <w:t>shall prevail.</w:t>
      </w:r>
    </w:p>
    <w:p w14:paraId="78C7CFD7" w14:textId="296B7618" w:rsidR="00CA2620" w:rsidRPr="00283CD4" w:rsidRDefault="00593538" w:rsidP="002E06B7">
      <w:pPr>
        <w:pStyle w:val="Sub-Section"/>
      </w:pPr>
      <w:r w:rsidRPr="00283CD4">
        <w:rPr>
          <w:b/>
        </w:rPr>
        <w:t>(5)</w:t>
      </w:r>
      <w:r w:rsidR="00FF1BA9" w:rsidRPr="00283CD4">
        <w:rPr>
          <w:b/>
        </w:rPr>
        <w:tab/>
      </w:r>
      <w:r w:rsidR="00FF1BA9" w:rsidRPr="00283CD4">
        <w:t>The Child Justice Committee shall</w:t>
      </w:r>
      <w:r w:rsidRPr="00283CD4">
        <w:t xml:space="preserve">, </w:t>
      </w:r>
      <w:r w:rsidR="002F40A7" w:rsidRPr="00283CD4">
        <w:t xml:space="preserve">at the end of each </w:t>
      </w:r>
      <w:r w:rsidR="00DB1700" w:rsidRPr="00283CD4">
        <w:t xml:space="preserve">financial </w:t>
      </w:r>
      <w:r w:rsidR="002F40A7" w:rsidRPr="00283CD4">
        <w:t>year,</w:t>
      </w:r>
      <w:r w:rsidR="00FF1BA9" w:rsidRPr="00283CD4">
        <w:t xml:space="preserve"> prepare and submit </w:t>
      </w:r>
      <w:r w:rsidR="00DB1700" w:rsidRPr="00283CD4">
        <w:t xml:space="preserve">to </w:t>
      </w:r>
      <w:r w:rsidR="006124BE" w:rsidRPr="00283CD4">
        <w:t>Cabinet through the Minister,</w:t>
      </w:r>
      <w:r w:rsidR="00DB1700" w:rsidRPr="00283CD4">
        <w:t xml:space="preserve"> </w:t>
      </w:r>
      <w:r w:rsidR="00FF1BA9" w:rsidRPr="00283CD4">
        <w:t>a report</w:t>
      </w:r>
      <w:r w:rsidR="00CA1400" w:rsidRPr="00283CD4">
        <w:t>, which</w:t>
      </w:r>
      <w:r w:rsidR="00CA2620" w:rsidRPr="00283CD4">
        <w:sym w:font="Symbol" w:char="F0BE"/>
      </w:r>
      <w:r w:rsidR="00FF1BA9" w:rsidRPr="00283CD4">
        <w:t xml:space="preserve"> </w:t>
      </w:r>
    </w:p>
    <w:p w14:paraId="43D30429" w14:textId="3012BD66" w:rsidR="00FF1BA9" w:rsidRPr="00283CD4" w:rsidRDefault="00CA1400" w:rsidP="00CA2620">
      <w:pPr>
        <w:numPr>
          <w:ilvl w:val="0"/>
          <w:numId w:val="100"/>
        </w:numPr>
        <w:ind w:left="1620" w:hanging="540"/>
        <w:jc w:val="both"/>
      </w:pPr>
      <w:r w:rsidRPr="00283CD4">
        <w:t xml:space="preserve">shall set out details </w:t>
      </w:r>
      <w:r w:rsidR="00FF1BA9" w:rsidRPr="00283CD4">
        <w:t xml:space="preserve">of its meetings </w:t>
      </w:r>
      <w:r w:rsidR="002F40A7" w:rsidRPr="00283CD4">
        <w:t>held during the year</w:t>
      </w:r>
      <w:r w:rsidR="00192749" w:rsidRPr="00283CD4">
        <w:t>; and</w:t>
      </w:r>
    </w:p>
    <w:p w14:paraId="4413256E" w14:textId="2EE9F0D4" w:rsidR="006124BE" w:rsidRPr="00283CD4" w:rsidRDefault="00CA1400" w:rsidP="00CA2620">
      <w:pPr>
        <w:numPr>
          <w:ilvl w:val="0"/>
          <w:numId w:val="100"/>
        </w:numPr>
        <w:ind w:left="1620" w:hanging="540"/>
        <w:jc w:val="both"/>
      </w:pPr>
      <w:r w:rsidRPr="00283CD4">
        <w:t xml:space="preserve">may </w:t>
      </w:r>
      <w:r w:rsidR="00CA2620" w:rsidRPr="00283CD4">
        <w:t>outlin</w:t>
      </w:r>
      <w:r w:rsidRPr="00283CD4">
        <w:t>e</w:t>
      </w:r>
      <w:r w:rsidR="006124BE" w:rsidRPr="00283CD4">
        <w:t xml:space="preserve"> recommendations </w:t>
      </w:r>
      <w:r w:rsidR="00CA2620" w:rsidRPr="00283CD4">
        <w:t>of the Committee for improvement to the administration and operation of this Act</w:t>
      </w:r>
      <w:r w:rsidR="00192749" w:rsidRPr="00283CD4">
        <w:t>.</w:t>
      </w:r>
    </w:p>
    <w:p w14:paraId="1153616E" w14:textId="77777777" w:rsidR="00342803" w:rsidRDefault="00342803" w:rsidP="002E06B7">
      <w:pPr>
        <w:pStyle w:val="Sub-Section"/>
      </w:pPr>
      <w:r w:rsidRPr="002E06B7">
        <w:rPr>
          <w:b/>
        </w:rPr>
        <w:t>(</w:t>
      </w:r>
      <w:r w:rsidR="00593538">
        <w:rPr>
          <w:b/>
        </w:rPr>
        <w:t>6</w:t>
      </w:r>
      <w:r w:rsidRPr="002E06B7">
        <w:rPr>
          <w:b/>
        </w:rPr>
        <w:t>)</w:t>
      </w:r>
      <w:r w:rsidRPr="002E06B7">
        <w:rPr>
          <w:b/>
        </w:rPr>
        <w:tab/>
      </w:r>
      <w:r w:rsidRPr="002E06B7">
        <w:t>The Chief Justice shall make rules relating to proceedings before the Child Justice Committee.</w:t>
      </w:r>
    </w:p>
    <w:p w14:paraId="46CD65D8" w14:textId="77777777" w:rsidR="00BD6E39" w:rsidRPr="00D91328" w:rsidRDefault="00BD6E39" w:rsidP="00D91328">
      <w:pPr>
        <w:pStyle w:val="PartHead"/>
        <w:outlineLvl w:val="0"/>
      </w:pPr>
      <w:bookmarkStart w:id="15" w:name="_Toc163481870"/>
      <w:r w:rsidRPr="00D91328">
        <w:t>PART 4─ESTABLISHMENT OF ASSESSMENT CENTRES AND SECURE RESIDENTIAL FACILITY</w:t>
      </w:r>
      <w:bookmarkEnd w:id="15"/>
    </w:p>
    <w:p w14:paraId="50C8E1BD" w14:textId="77777777" w:rsidR="00BD6E39" w:rsidRPr="00D91328" w:rsidRDefault="00BD6E39" w:rsidP="00D91328">
      <w:pPr>
        <w:pStyle w:val="MarginalNoteRev"/>
        <w:numPr>
          <w:ilvl w:val="0"/>
          <w:numId w:val="3"/>
        </w:numPr>
      </w:pPr>
      <w:bookmarkStart w:id="16" w:name="_Toc163481871"/>
      <w:r w:rsidRPr="00D91328">
        <w:t>Assessment Centre</w:t>
      </w:r>
      <w:bookmarkEnd w:id="16"/>
    </w:p>
    <w:p w14:paraId="4588FA6F" w14:textId="77777777" w:rsidR="00BD6E39" w:rsidRPr="002E06B7" w:rsidRDefault="00BD6E39" w:rsidP="002E06B7">
      <w:pPr>
        <w:pStyle w:val="Sub-Section"/>
        <w:rPr>
          <w:b/>
        </w:rPr>
      </w:pPr>
      <w:r w:rsidRPr="002E06B7">
        <w:rPr>
          <w:b/>
        </w:rPr>
        <w:t>(1)</w:t>
      </w:r>
      <w:r w:rsidRPr="002E06B7">
        <w:rPr>
          <w:b/>
        </w:rPr>
        <w:tab/>
      </w:r>
      <w:r w:rsidRPr="002E06B7">
        <w:t>The Minister may establish and maintain, either by his or her Ministry or under an agreement with a voluntary organisation, an assessment centre for the temporary reception of any child in conflict with the law and prior to or pending the completion of an initial inquiry</w:t>
      </w:r>
      <w:r w:rsidR="005570AB" w:rsidRPr="002E06B7">
        <w:t xml:space="preserve"> regarding the child under</w:t>
      </w:r>
      <w:r w:rsidRPr="002E06B7">
        <w:t xml:space="preserve"> this Act.</w:t>
      </w:r>
    </w:p>
    <w:p w14:paraId="32FC47F2" w14:textId="77777777" w:rsidR="00BD6E39" w:rsidRPr="002E06B7" w:rsidRDefault="00BD6E39" w:rsidP="002E06B7">
      <w:pPr>
        <w:pStyle w:val="Sub-Section"/>
        <w:rPr>
          <w:b/>
        </w:rPr>
      </w:pPr>
      <w:r w:rsidRPr="002E06B7">
        <w:rPr>
          <w:b/>
        </w:rPr>
        <w:t>(2)</w:t>
      </w:r>
      <w:r w:rsidRPr="002E06B7">
        <w:rPr>
          <w:b/>
        </w:rPr>
        <w:tab/>
      </w:r>
      <w:r w:rsidR="00D43CC6">
        <w:t>Despite</w:t>
      </w:r>
      <w:r w:rsidR="00D43CC6" w:rsidRPr="002E06B7">
        <w:t xml:space="preserve"> </w:t>
      </w:r>
      <w:r w:rsidRPr="002E06B7">
        <w:t xml:space="preserve">subsection (1), </w:t>
      </w:r>
      <w:r w:rsidR="00D43CC6">
        <w:t>if</w:t>
      </w:r>
      <w:r w:rsidR="00D43CC6" w:rsidRPr="002E06B7">
        <w:t xml:space="preserve"> </w:t>
      </w:r>
      <w:r w:rsidRPr="002E06B7">
        <w:t>the Minister is of the opinion that any institution other than an assessment centre referred to subsection (1), is fit for the temporary reception of a child in conflict with the law pending an initial inquiry regarding the child, the</w:t>
      </w:r>
      <w:r w:rsidRPr="002E06B7">
        <w:rPr>
          <w:b/>
        </w:rPr>
        <w:t xml:space="preserve"> </w:t>
      </w:r>
      <w:r w:rsidRPr="002E06B7">
        <w:t>Minister shall certify the institution as an assessment centre for the purposes of this Act.</w:t>
      </w:r>
    </w:p>
    <w:p w14:paraId="1360DDAB" w14:textId="77777777" w:rsidR="00BD6E39" w:rsidRPr="002E06B7" w:rsidRDefault="00BD6E39" w:rsidP="002E06B7">
      <w:pPr>
        <w:pStyle w:val="Sub-Section"/>
        <w:rPr>
          <w:b/>
        </w:rPr>
      </w:pPr>
      <w:r w:rsidRPr="002E06B7">
        <w:rPr>
          <w:b/>
        </w:rPr>
        <w:t>(3)</w:t>
      </w:r>
      <w:r w:rsidRPr="002E06B7">
        <w:rPr>
          <w:b/>
        </w:rPr>
        <w:tab/>
      </w:r>
      <w:r w:rsidRPr="002E06B7">
        <w:t>The Minister may make rules to provide for the management of an assessment centre including the standards and the various types of services to be provided by it and the circumstances under which and the manner in which the certification of an assessment centre may be granted or withdrawn.</w:t>
      </w:r>
    </w:p>
    <w:p w14:paraId="062498EE" w14:textId="77777777" w:rsidR="00BD6E39" w:rsidRDefault="00BD6E39" w:rsidP="002E06B7">
      <w:pPr>
        <w:pStyle w:val="Sub-Section"/>
      </w:pPr>
      <w:r w:rsidRPr="002E06B7">
        <w:rPr>
          <w:b/>
        </w:rPr>
        <w:t>(4)</w:t>
      </w:r>
      <w:r w:rsidRPr="002E06B7">
        <w:rPr>
          <w:b/>
        </w:rPr>
        <w:tab/>
      </w:r>
      <w:r w:rsidRPr="002E06B7">
        <w:t>A child who, on commission of an alleged offence is not placed under the charge of a parent and is sent to an assessment centre, shall be initially kept in a reception unit of the assessment centre for initial assessment, care and classification, giving due consideration to the age, physical and mental status of the child and the degree of the alleged offence.</w:t>
      </w:r>
    </w:p>
    <w:p w14:paraId="450B9197" w14:textId="77777777" w:rsidR="00BD6E39" w:rsidRPr="00D91328" w:rsidRDefault="00BD6E39" w:rsidP="00D91328">
      <w:pPr>
        <w:pStyle w:val="MarginalNoteRev"/>
        <w:numPr>
          <w:ilvl w:val="0"/>
          <w:numId w:val="3"/>
        </w:numPr>
      </w:pPr>
      <w:bookmarkStart w:id="17" w:name="_Toc163481872"/>
      <w:r w:rsidRPr="00D91328">
        <w:t>Secure residential facility</w:t>
      </w:r>
      <w:bookmarkEnd w:id="17"/>
    </w:p>
    <w:p w14:paraId="67DD315C" w14:textId="77777777" w:rsidR="00BD6E39" w:rsidRPr="002E06B7" w:rsidRDefault="00BD6E39" w:rsidP="002E06B7">
      <w:pPr>
        <w:pStyle w:val="Sub-Section"/>
        <w:rPr>
          <w:b/>
        </w:rPr>
      </w:pPr>
      <w:r w:rsidRPr="002E06B7">
        <w:rPr>
          <w:b/>
        </w:rPr>
        <w:t>(1)</w:t>
      </w:r>
      <w:r w:rsidRPr="002E06B7">
        <w:rPr>
          <w:b/>
        </w:rPr>
        <w:tab/>
      </w:r>
      <w:r w:rsidRPr="002E06B7">
        <w:t>The Minister may establish and maintain, either by his or her Ministry or under an agreement with a voluntary organisation, a secure residential facility as may be required for the reception and rehabilitation of a child that has been sentenced.</w:t>
      </w:r>
      <w:r w:rsidRPr="002E06B7">
        <w:rPr>
          <w:b/>
        </w:rPr>
        <w:t xml:space="preserve"> </w:t>
      </w:r>
    </w:p>
    <w:p w14:paraId="2BBB78A8" w14:textId="77777777" w:rsidR="00BD6E39" w:rsidRPr="002E06B7" w:rsidRDefault="00BD6E39" w:rsidP="002E06B7">
      <w:pPr>
        <w:pStyle w:val="Sub-Section"/>
        <w:rPr>
          <w:b/>
        </w:rPr>
      </w:pPr>
      <w:r w:rsidRPr="002E06B7">
        <w:rPr>
          <w:b/>
        </w:rPr>
        <w:t>(2)</w:t>
      </w:r>
      <w:r w:rsidRPr="002E06B7">
        <w:rPr>
          <w:b/>
        </w:rPr>
        <w:tab/>
      </w:r>
      <w:r w:rsidR="00D90FB1" w:rsidRPr="00D90FB1">
        <w:t>D</w:t>
      </w:r>
      <w:r w:rsidR="00D90FB1">
        <w:t>espite</w:t>
      </w:r>
      <w:r w:rsidRPr="002E06B7">
        <w:t xml:space="preserve"> subsection (1), where the Minister is of the opinion that any institution other than a secure residential facility established under subsection (1), is fit for the reception of a child that has been sentenced, the Minister shall certify that institution as a secure residential facility.</w:t>
      </w:r>
    </w:p>
    <w:p w14:paraId="52107D87" w14:textId="77777777" w:rsidR="00BD6E39" w:rsidRPr="002E06B7" w:rsidRDefault="00BD6E39" w:rsidP="002E06B7">
      <w:pPr>
        <w:pStyle w:val="Sub-Section"/>
        <w:rPr>
          <w:b/>
        </w:rPr>
      </w:pPr>
      <w:r w:rsidRPr="002E06B7">
        <w:rPr>
          <w:b/>
        </w:rPr>
        <w:t>(3)</w:t>
      </w:r>
      <w:r w:rsidRPr="002E06B7">
        <w:rPr>
          <w:b/>
        </w:rPr>
        <w:tab/>
      </w:r>
      <w:r w:rsidRPr="002E06B7">
        <w:t>The Minister may make rules to provide for the management of a secure residential facility including the standards and various types of services to be provided by that facility which are necessary for the rehabilitation and social integration of a child.</w:t>
      </w:r>
    </w:p>
    <w:p w14:paraId="5DAC7C3B" w14:textId="77777777" w:rsidR="00342803" w:rsidRPr="002E06B7" w:rsidRDefault="00BD6E39" w:rsidP="002E06B7">
      <w:pPr>
        <w:pStyle w:val="Sub-Section"/>
        <w:rPr>
          <w:b/>
        </w:rPr>
      </w:pPr>
      <w:r w:rsidRPr="002E06B7">
        <w:rPr>
          <w:b/>
        </w:rPr>
        <w:t>(4)</w:t>
      </w:r>
      <w:r w:rsidRPr="002E06B7">
        <w:rPr>
          <w:b/>
        </w:rPr>
        <w:tab/>
      </w:r>
      <w:r w:rsidRPr="002E06B7">
        <w:t>The rules made under subsection (3) may also provide for the management, classification and separation of a child on the basis of age and the nature of the offence committed by the child and his or her physical and mental status.</w:t>
      </w:r>
    </w:p>
    <w:p w14:paraId="3D26DB9E" w14:textId="77777777" w:rsidR="002B5616" w:rsidRPr="00D91328" w:rsidRDefault="002B5616" w:rsidP="00D91328">
      <w:pPr>
        <w:pStyle w:val="PartHead"/>
        <w:outlineLvl w:val="0"/>
      </w:pPr>
      <w:bookmarkStart w:id="18" w:name="_Toc163481873"/>
      <w:r w:rsidRPr="00D91328">
        <w:t>PART 5─METHODS OF SECURING ATTENDANCE OF CHILD AT INITIAL INQUIRY</w:t>
      </w:r>
      <w:bookmarkEnd w:id="18"/>
    </w:p>
    <w:p w14:paraId="16C423BA" w14:textId="77777777" w:rsidR="002B5616" w:rsidRPr="00D91328" w:rsidRDefault="002B5616" w:rsidP="00D91328">
      <w:pPr>
        <w:pStyle w:val="MarginalNoteRev"/>
        <w:numPr>
          <w:ilvl w:val="0"/>
          <w:numId w:val="3"/>
        </w:numPr>
      </w:pPr>
      <w:bookmarkStart w:id="19" w:name="_Toc163481874"/>
      <w:r w:rsidRPr="00D91328">
        <w:t>Method of securing attendance of child</w:t>
      </w:r>
      <w:bookmarkEnd w:id="19"/>
    </w:p>
    <w:p w14:paraId="7D9B5C8D" w14:textId="77777777" w:rsidR="002B5616" w:rsidRPr="002E06B7" w:rsidRDefault="002B5616" w:rsidP="002E06B7">
      <w:pPr>
        <w:pStyle w:val="Sub-Section"/>
        <w:rPr>
          <w:b/>
        </w:rPr>
      </w:pPr>
      <w:r w:rsidRPr="002E06B7">
        <w:rPr>
          <w:b/>
        </w:rPr>
        <w:t>(1)</w:t>
      </w:r>
      <w:r w:rsidRPr="002E06B7">
        <w:rPr>
          <w:b/>
        </w:rPr>
        <w:tab/>
      </w:r>
      <w:r w:rsidR="00A225AB">
        <w:t>If</w:t>
      </w:r>
      <w:r w:rsidRPr="002E06B7">
        <w:t xml:space="preserve"> a police officer </w:t>
      </w:r>
      <w:r w:rsidR="00716669">
        <w:t>possesses</w:t>
      </w:r>
      <w:r w:rsidRPr="002E06B7">
        <w:t xml:space="preserve"> </w:t>
      </w:r>
      <w:r w:rsidR="00FC3620">
        <w:t xml:space="preserve">evidence </w:t>
      </w:r>
      <w:r w:rsidRPr="002E06B7">
        <w:t xml:space="preserve">that a child </w:t>
      </w:r>
      <w:r w:rsidR="00A225AB">
        <w:t xml:space="preserve">is a child in conflict with the law, the </w:t>
      </w:r>
      <w:r w:rsidR="005570AB" w:rsidRPr="002E06B7">
        <w:t>police officer may</w:t>
      </w:r>
      <w:r w:rsidRPr="002E06B7">
        <w:t xml:space="preserve"> secure the attendance of a child</w:t>
      </w:r>
      <w:r w:rsidR="00AD2D3E">
        <w:t xml:space="preserve"> at an initial inquiry</w:t>
      </w:r>
      <w:r w:rsidRPr="002E06B7">
        <w:t xml:space="preserve"> by any </w:t>
      </w:r>
      <w:r w:rsidR="005570AB" w:rsidRPr="002E06B7">
        <w:t>of the following methods</w:t>
      </w:r>
      <w:r w:rsidR="002E06B7" w:rsidRPr="002E06B7">
        <w:sym w:font="Symbol" w:char="F0BE"/>
      </w:r>
    </w:p>
    <w:p w14:paraId="4C3A8016" w14:textId="77777777" w:rsidR="002B5616" w:rsidRDefault="002B5616" w:rsidP="00394D96">
      <w:pPr>
        <w:numPr>
          <w:ilvl w:val="0"/>
          <w:numId w:val="25"/>
        </w:numPr>
        <w:tabs>
          <w:tab w:val="clear" w:pos="2160"/>
          <w:tab w:val="num" w:pos="1620"/>
        </w:tabs>
        <w:ind w:left="1620" w:hanging="540"/>
        <w:jc w:val="both"/>
      </w:pPr>
      <w:r>
        <w:t>apprehension;</w:t>
      </w:r>
    </w:p>
    <w:p w14:paraId="7B50B75C" w14:textId="77777777" w:rsidR="002B5616" w:rsidRDefault="002B5616" w:rsidP="00394D96">
      <w:pPr>
        <w:numPr>
          <w:ilvl w:val="0"/>
          <w:numId w:val="25"/>
        </w:numPr>
        <w:tabs>
          <w:tab w:val="clear" w:pos="2160"/>
          <w:tab w:val="num" w:pos="1620"/>
        </w:tabs>
        <w:ind w:left="1620" w:hanging="540"/>
        <w:jc w:val="both"/>
      </w:pPr>
      <w:r>
        <w:t xml:space="preserve">summons; or </w:t>
      </w:r>
    </w:p>
    <w:p w14:paraId="62974FC9" w14:textId="77777777" w:rsidR="002B5616" w:rsidRDefault="002B5616" w:rsidP="00394D96">
      <w:pPr>
        <w:numPr>
          <w:ilvl w:val="0"/>
          <w:numId w:val="25"/>
        </w:numPr>
        <w:tabs>
          <w:tab w:val="clear" w:pos="2160"/>
          <w:tab w:val="num" w:pos="1620"/>
        </w:tabs>
        <w:ind w:left="1620" w:hanging="540"/>
        <w:jc w:val="both"/>
      </w:pPr>
      <w:r>
        <w:t>a written notice.</w:t>
      </w:r>
    </w:p>
    <w:p w14:paraId="61DCCC87" w14:textId="77777777" w:rsidR="002B5616" w:rsidRPr="002E06B7" w:rsidRDefault="002B5616" w:rsidP="002E06B7">
      <w:pPr>
        <w:pStyle w:val="Sub-Section"/>
        <w:rPr>
          <w:b/>
        </w:rPr>
      </w:pPr>
      <w:r w:rsidRPr="002E06B7">
        <w:rPr>
          <w:b/>
        </w:rPr>
        <w:t>(2)</w:t>
      </w:r>
      <w:r w:rsidRPr="002E06B7">
        <w:rPr>
          <w:b/>
        </w:rPr>
        <w:tab/>
      </w:r>
      <w:r w:rsidRPr="002E06B7">
        <w:t>Before a police officer uses any of the methods referred to in subsection (1), the police officer shall consult with the Director of Public Prosecutions as to whether or not the matter should be set down for an initial inquiry.</w:t>
      </w:r>
      <w:r w:rsidR="00EB6E08">
        <w:t xml:space="preserve"> </w:t>
      </w:r>
    </w:p>
    <w:p w14:paraId="6E9F3035" w14:textId="77777777" w:rsidR="002B5616" w:rsidRPr="00D91328" w:rsidRDefault="002B5616" w:rsidP="00D91328">
      <w:pPr>
        <w:pStyle w:val="MarginalNoteRev"/>
        <w:numPr>
          <w:ilvl w:val="0"/>
          <w:numId w:val="3"/>
        </w:numPr>
      </w:pPr>
      <w:bookmarkStart w:id="20" w:name="_Toc163481875"/>
      <w:r w:rsidRPr="00D91328">
        <w:t>Apprehension</w:t>
      </w:r>
      <w:bookmarkEnd w:id="20"/>
    </w:p>
    <w:p w14:paraId="6C0940EF" w14:textId="77777777" w:rsidR="002B5616" w:rsidRPr="002E06B7" w:rsidRDefault="002B5616" w:rsidP="002E06B7">
      <w:pPr>
        <w:pStyle w:val="Sub-Section"/>
        <w:rPr>
          <w:b/>
        </w:rPr>
      </w:pPr>
      <w:r w:rsidRPr="002E06B7">
        <w:rPr>
          <w:b/>
        </w:rPr>
        <w:t>(1)</w:t>
      </w:r>
      <w:r w:rsidRPr="002E06B7">
        <w:rPr>
          <w:b/>
        </w:rPr>
        <w:tab/>
      </w:r>
      <w:r w:rsidRPr="002E06B7">
        <w:t>Unless there are compelling reasons justifying an apprehension, a child shall not be apprehended for an offence stated in Schedule 1.</w:t>
      </w:r>
    </w:p>
    <w:p w14:paraId="3A0D0F61" w14:textId="77777777" w:rsidR="002B5616" w:rsidRPr="002E06B7" w:rsidRDefault="002B5616" w:rsidP="002E06B7">
      <w:pPr>
        <w:pStyle w:val="Sub-Section"/>
        <w:rPr>
          <w:b/>
        </w:rPr>
      </w:pPr>
      <w:r w:rsidRPr="002E06B7">
        <w:rPr>
          <w:b/>
        </w:rPr>
        <w:t>(2)</w:t>
      </w:r>
      <w:r w:rsidRPr="002E06B7">
        <w:rPr>
          <w:b/>
        </w:rPr>
        <w:tab/>
      </w:r>
      <w:r w:rsidRPr="002E06B7">
        <w:t xml:space="preserve">A warrant to apprehend issued under the </w:t>
      </w:r>
      <w:r w:rsidRPr="00DB1700">
        <w:t>Criminal Procedure Code</w:t>
      </w:r>
      <w:r w:rsidR="00DB1700" w:rsidRPr="00DB1700">
        <w:t xml:space="preserve"> </w:t>
      </w:r>
      <w:r w:rsidRPr="002E06B7">
        <w:t>in respect of a child shall direct that the child be brought to appear at an initial inquiry.</w:t>
      </w:r>
    </w:p>
    <w:p w14:paraId="2213CE23" w14:textId="77777777" w:rsidR="002B5616" w:rsidRPr="002E06B7" w:rsidRDefault="002B5616" w:rsidP="002E06B7">
      <w:pPr>
        <w:pStyle w:val="Sub-Section"/>
        <w:rPr>
          <w:b/>
        </w:rPr>
      </w:pPr>
      <w:r w:rsidRPr="002E06B7">
        <w:rPr>
          <w:b/>
        </w:rPr>
        <w:t>(3)</w:t>
      </w:r>
      <w:r w:rsidRPr="002E06B7">
        <w:rPr>
          <w:b/>
        </w:rPr>
        <w:tab/>
      </w:r>
      <w:r w:rsidRPr="002E06B7">
        <w:t>The police officer on apprehending a child shall immediately notify the parent of the child, or if the parent cannot be found, an appropriate adult, of the apprehension.</w:t>
      </w:r>
    </w:p>
    <w:p w14:paraId="6CD7DCA5" w14:textId="77777777" w:rsidR="002B5616" w:rsidRPr="002E06B7" w:rsidRDefault="002B5616" w:rsidP="002E06B7">
      <w:pPr>
        <w:pStyle w:val="Sub-Section"/>
      </w:pPr>
      <w:r w:rsidRPr="002E06B7">
        <w:rPr>
          <w:b/>
        </w:rPr>
        <w:t>(4)</w:t>
      </w:r>
      <w:r w:rsidRPr="002E06B7">
        <w:rPr>
          <w:b/>
        </w:rPr>
        <w:tab/>
      </w:r>
      <w:r w:rsidRPr="002E06B7">
        <w:t>If a police officer has notified a parent of a child or an appropriate ad</w:t>
      </w:r>
      <w:r w:rsidR="00F26F68" w:rsidRPr="002E06B7">
        <w:t xml:space="preserve">ult of an apprehension under </w:t>
      </w:r>
      <w:r w:rsidRPr="002E06B7">
        <w:t>subsection (3), the police officer shall inform the child and a parent of a child or appropriate adult in the presence of the child of</w:t>
      </w:r>
      <w:r w:rsidR="002E06B7" w:rsidRPr="002E06B7">
        <w:sym w:font="Symbol" w:char="F0BE"/>
      </w:r>
    </w:p>
    <w:p w14:paraId="30388E2B" w14:textId="77777777" w:rsidR="002B5616" w:rsidRDefault="002B5616" w:rsidP="00394D96">
      <w:pPr>
        <w:numPr>
          <w:ilvl w:val="0"/>
          <w:numId w:val="26"/>
        </w:numPr>
        <w:tabs>
          <w:tab w:val="clear" w:pos="2160"/>
          <w:tab w:val="num" w:pos="1620"/>
        </w:tabs>
        <w:ind w:left="1620" w:hanging="540"/>
        <w:jc w:val="both"/>
      </w:pPr>
      <w:r>
        <w:t>the nature of the allegation against the child;</w:t>
      </w:r>
    </w:p>
    <w:p w14:paraId="04B2D494" w14:textId="77777777" w:rsidR="002B5616" w:rsidRDefault="002B5616" w:rsidP="00394D96">
      <w:pPr>
        <w:numPr>
          <w:ilvl w:val="0"/>
          <w:numId w:val="26"/>
        </w:numPr>
        <w:tabs>
          <w:tab w:val="clear" w:pos="2160"/>
          <w:tab w:val="num" w:pos="1620"/>
        </w:tabs>
        <w:ind w:left="1620" w:hanging="540"/>
        <w:jc w:val="both"/>
      </w:pPr>
      <w:r>
        <w:t>the rights of the child, in the prescribed manner; and</w:t>
      </w:r>
    </w:p>
    <w:p w14:paraId="5B91D3C8" w14:textId="77777777" w:rsidR="002B5616" w:rsidRDefault="002B5616" w:rsidP="00394D96">
      <w:pPr>
        <w:numPr>
          <w:ilvl w:val="0"/>
          <w:numId w:val="26"/>
        </w:numPr>
        <w:tabs>
          <w:tab w:val="clear" w:pos="2160"/>
          <w:tab w:val="num" w:pos="1620"/>
        </w:tabs>
        <w:ind w:left="1620" w:hanging="540"/>
        <w:jc w:val="both"/>
      </w:pPr>
      <w:r>
        <w:t>explain to the child the immediate procedures to be followed under this Act and any other relevant law.</w:t>
      </w:r>
    </w:p>
    <w:p w14:paraId="04768B55" w14:textId="77777777" w:rsidR="002B5616" w:rsidRPr="002E06B7" w:rsidRDefault="002B5616" w:rsidP="002E06B7">
      <w:pPr>
        <w:pStyle w:val="Sub-Section"/>
        <w:rPr>
          <w:b/>
        </w:rPr>
      </w:pPr>
      <w:r w:rsidRPr="002E06B7">
        <w:rPr>
          <w:b/>
        </w:rPr>
        <w:t>(5)</w:t>
      </w:r>
      <w:r w:rsidRPr="002E06B7">
        <w:rPr>
          <w:b/>
        </w:rPr>
        <w:tab/>
      </w:r>
      <w:r w:rsidRPr="002E06B7">
        <w:t>The police officer who has apprehended a child, or any other police officer</w:t>
      </w:r>
      <w:r w:rsidR="002A364A" w:rsidRPr="002E06B7">
        <w:t>,</w:t>
      </w:r>
      <w:r w:rsidR="002E06B7">
        <w:t xml:space="preserve"> </w:t>
      </w:r>
      <w:r w:rsidR="002E06B7" w:rsidRPr="00DB1700">
        <w:t>shall</w:t>
      </w:r>
      <w:r w:rsidR="00F1567E" w:rsidRPr="00DB1700">
        <w:t xml:space="preserve"> immediately</w:t>
      </w:r>
      <w:r w:rsidRPr="002E06B7">
        <w:t xml:space="preserve"> after the apprehension, inform an assigned officer of the apprehension in the prescribed manner.</w:t>
      </w:r>
    </w:p>
    <w:p w14:paraId="52CBF007" w14:textId="77777777" w:rsidR="002B5616" w:rsidRPr="002E06B7" w:rsidRDefault="002B5616" w:rsidP="002E06B7">
      <w:pPr>
        <w:pStyle w:val="Sub-Section"/>
        <w:rPr>
          <w:b/>
        </w:rPr>
      </w:pPr>
      <w:r w:rsidRPr="002E06B7">
        <w:rPr>
          <w:b/>
        </w:rPr>
        <w:t>(6)</w:t>
      </w:r>
      <w:r w:rsidRPr="002E06B7">
        <w:rPr>
          <w:b/>
        </w:rPr>
        <w:tab/>
      </w:r>
      <w:r w:rsidRPr="002E06B7">
        <w:t xml:space="preserve">If the police officer is unable to inform the </w:t>
      </w:r>
      <w:r w:rsidR="002A364A" w:rsidRPr="002E06B7">
        <w:t>assigned</w:t>
      </w:r>
      <w:r w:rsidRPr="002E06B7">
        <w:t xml:space="preserve"> officer of the apprehension and comply with the requirements of subsection (5), he or she shall submit a written report to the Child Justice Committee at the initial inquiry in the prescribed manner giving reasons for the non-compliance.</w:t>
      </w:r>
    </w:p>
    <w:p w14:paraId="74C42690" w14:textId="77777777" w:rsidR="002B5616" w:rsidRPr="002E06B7" w:rsidRDefault="002B5616" w:rsidP="002E06B7">
      <w:pPr>
        <w:pStyle w:val="Sub-Section"/>
        <w:rPr>
          <w:b/>
        </w:rPr>
      </w:pPr>
      <w:r w:rsidRPr="002E06B7">
        <w:rPr>
          <w:b/>
        </w:rPr>
        <w:t>(7)</w:t>
      </w:r>
      <w:r w:rsidRPr="002E06B7">
        <w:rPr>
          <w:b/>
        </w:rPr>
        <w:tab/>
      </w:r>
      <w:r w:rsidRPr="002E06B7">
        <w:t xml:space="preserve">A child who </w:t>
      </w:r>
      <w:proofErr w:type="gramStart"/>
      <w:r w:rsidRPr="002E06B7">
        <w:t>has been apprehended</w:t>
      </w:r>
      <w:proofErr w:type="gramEnd"/>
      <w:r w:rsidRPr="002E06B7">
        <w:t xml:space="preserve"> shall, whether an assessment of the child has been effected or not, be taken by a police officer to appear at an initial inquiry within </w:t>
      </w:r>
      <w:r w:rsidR="00DB1700">
        <w:t>seventy-two</w:t>
      </w:r>
      <w:r w:rsidRPr="002E06B7">
        <w:t xml:space="preserve"> hours after the apprehension.</w:t>
      </w:r>
      <w:r w:rsidRPr="002E06B7">
        <w:rPr>
          <w:b/>
        </w:rPr>
        <w:t xml:space="preserve"> </w:t>
      </w:r>
    </w:p>
    <w:p w14:paraId="24086357" w14:textId="77777777" w:rsidR="002B5616" w:rsidRPr="002E06B7" w:rsidRDefault="002B5616" w:rsidP="002E06B7">
      <w:pPr>
        <w:pStyle w:val="Sub-Section"/>
        <w:rPr>
          <w:b/>
        </w:rPr>
      </w:pPr>
      <w:r w:rsidRPr="002E06B7">
        <w:rPr>
          <w:b/>
        </w:rPr>
        <w:t>(8)</w:t>
      </w:r>
      <w:r w:rsidRPr="002E06B7">
        <w:rPr>
          <w:b/>
        </w:rPr>
        <w:tab/>
      </w:r>
      <w:r w:rsidRPr="002E06B7">
        <w:t xml:space="preserve">The police officer responsible for the investigation of a case with respect to a child shall ensure that the child is assessed </w:t>
      </w:r>
      <w:r w:rsidR="002A364A" w:rsidRPr="002E06B7">
        <w:t xml:space="preserve">in accordance with </w:t>
      </w:r>
      <w:r w:rsidRPr="002E06B7">
        <w:t>Part 6, before the commencement of the initial inquiry of the offence alleged to have been committed by the child.</w:t>
      </w:r>
    </w:p>
    <w:p w14:paraId="70D7D259" w14:textId="77777777" w:rsidR="002B5616" w:rsidRPr="002E06B7" w:rsidRDefault="002B5616" w:rsidP="002E06B7">
      <w:pPr>
        <w:pStyle w:val="Sub-Section"/>
        <w:rPr>
          <w:b/>
        </w:rPr>
      </w:pPr>
      <w:r w:rsidRPr="002E06B7">
        <w:rPr>
          <w:b/>
        </w:rPr>
        <w:t>(9)</w:t>
      </w:r>
      <w:r w:rsidRPr="002E06B7">
        <w:rPr>
          <w:b/>
        </w:rPr>
        <w:tab/>
      </w:r>
      <w:r w:rsidRPr="002E06B7">
        <w:t>Where a child who is accused of an offence referred to in Schedule 1, has not been released from police custody before appearing at an initial inquiry</w:t>
      </w:r>
      <w:r w:rsidR="002A364A" w:rsidRPr="002E06B7">
        <w:t>,</w:t>
      </w:r>
      <w:r w:rsidRPr="002E06B7">
        <w:t xml:space="preserve"> the police officer who apprehended the child shall provide the Child Justice Committee with a written report in the prescribed manner giving the reasons why the child is not released.</w:t>
      </w:r>
    </w:p>
    <w:p w14:paraId="22ADA70E" w14:textId="77777777" w:rsidR="002B5616" w:rsidRDefault="002B5616" w:rsidP="002E06B7">
      <w:pPr>
        <w:pStyle w:val="Sub-Section"/>
      </w:pPr>
      <w:r w:rsidRPr="002E06B7">
        <w:rPr>
          <w:b/>
        </w:rPr>
        <w:t>(10)</w:t>
      </w:r>
      <w:r w:rsidRPr="002E06B7">
        <w:rPr>
          <w:b/>
        </w:rPr>
        <w:tab/>
      </w:r>
      <w:r w:rsidRPr="002E06B7">
        <w:t>A police officer shall not apprehend a child under the age of twelve years who is alleged to have committed an offence but</w:t>
      </w:r>
      <w:r w:rsidR="002E06B7" w:rsidRPr="002E06B7">
        <w:sym w:font="Symbol" w:char="F0BE"/>
      </w:r>
    </w:p>
    <w:p w14:paraId="7AEE8E56" w14:textId="77777777" w:rsidR="002B5616" w:rsidRDefault="002B5616" w:rsidP="00394D96">
      <w:pPr>
        <w:numPr>
          <w:ilvl w:val="0"/>
          <w:numId w:val="27"/>
        </w:numPr>
        <w:tabs>
          <w:tab w:val="clear" w:pos="2160"/>
          <w:tab w:val="num" w:pos="1620"/>
        </w:tabs>
        <w:ind w:left="1620" w:hanging="540"/>
        <w:jc w:val="both"/>
      </w:pPr>
      <w:r>
        <w:t xml:space="preserve">shall inform </w:t>
      </w:r>
      <w:r w:rsidR="00AA6FA3">
        <w:t>the Social Services Department</w:t>
      </w:r>
      <w:r>
        <w:t xml:space="preserve"> of the particulars of the child as may be prescribed; and </w:t>
      </w:r>
    </w:p>
    <w:p w14:paraId="2CD779AC" w14:textId="77777777" w:rsidR="002B5616" w:rsidRDefault="002B5616" w:rsidP="00394D96">
      <w:pPr>
        <w:numPr>
          <w:ilvl w:val="0"/>
          <w:numId w:val="27"/>
        </w:numPr>
        <w:tabs>
          <w:tab w:val="clear" w:pos="2160"/>
          <w:tab w:val="num" w:pos="1620"/>
        </w:tabs>
        <w:ind w:left="1620" w:hanging="540"/>
        <w:jc w:val="both"/>
      </w:pPr>
      <w:r>
        <w:t xml:space="preserve">may remove the child to a place of safety if the police officer has reasons to believe that it is necessary to do so for the safety of the child. </w:t>
      </w:r>
    </w:p>
    <w:p w14:paraId="61637BD9" w14:textId="77777777" w:rsidR="002B5616" w:rsidRPr="00D91328" w:rsidRDefault="002B5616" w:rsidP="00D91328">
      <w:pPr>
        <w:pStyle w:val="MarginalNoteRev"/>
        <w:numPr>
          <w:ilvl w:val="0"/>
          <w:numId w:val="3"/>
        </w:numPr>
      </w:pPr>
      <w:bookmarkStart w:id="21" w:name="_Toc163481876"/>
      <w:r w:rsidRPr="00D91328">
        <w:t>Summons</w:t>
      </w:r>
      <w:bookmarkEnd w:id="21"/>
    </w:p>
    <w:p w14:paraId="40930ECC" w14:textId="77777777" w:rsidR="00EA03FB" w:rsidRDefault="002B5616" w:rsidP="002E06B7">
      <w:pPr>
        <w:pStyle w:val="Sub-Section"/>
      </w:pPr>
      <w:r w:rsidRPr="002E06B7">
        <w:rPr>
          <w:b/>
        </w:rPr>
        <w:t>(1)</w:t>
      </w:r>
      <w:r w:rsidRPr="002E06B7">
        <w:rPr>
          <w:b/>
        </w:rPr>
        <w:tab/>
      </w:r>
      <w:r w:rsidRPr="002E06B7">
        <w:t>A summons issued in respect of a child shall specify</w:t>
      </w:r>
      <w:r w:rsidR="00EA03FB" w:rsidRPr="002E06B7">
        <w:sym w:font="Symbol" w:char="F0BE"/>
      </w:r>
      <w:r w:rsidRPr="002E06B7">
        <w:t xml:space="preserve"> </w:t>
      </w:r>
    </w:p>
    <w:p w14:paraId="64AB6F37" w14:textId="77777777" w:rsidR="00EA03FB" w:rsidRDefault="00EA03FB" w:rsidP="00EA03FB">
      <w:pPr>
        <w:pStyle w:val="Sub-Section"/>
        <w:ind w:firstLine="0"/>
      </w:pPr>
      <w:r w:rsidRPr="00935127">
        <w:rPr>
          <w:i/>
        </w:rPr>
        <w:t>(a)</w:t>
      </w:r>
      <w:r>
        <w:tab/>
      </w:r>
      <w:r>
        <w:tab/>
      </w:r>
      <w:r w:rsidR="002B5616" w:rsidRPr="002E06B7">
        <w:t>the place, date and time of the initial inquiry</w:t>
      </w:r>
      <w:r>
        <w:t>;</w:t>
      </w:r>
    </w:p>
    <w:p w14:paraId="1FD67948" w14:textId="77777777" w:rsidR="00EA03FB" w:rsidRDefault="00EA03FB" w:rsidP="00EA03FB">
      <w:pPr>
        <w:pStyle w:val="Sub-Section"/>
        <w:ind w:firstLine="0"/>
      </w:pPr>
      <w:r w:rsidRPr="00935127">
        <w:rPr>
          <w:i/>
        </w:rPr>
        <w:t>(b)</w:t>
      </w:r>
      <w:r>
        <w:tab/>
      </w:r>
      <w:r>
        <w:tab/>
        <w:t>the nature of the allegation against the child;</w:t>
      </w:r>
    </w:p>
    <w:p w14:paraId="01F79301" w14:textId="77777777" w:rsidR="00EA03FB" w:rsidRDefault="00EA03FB" w:rsidP="00EA03FB">
      <w:pPr>
        <w:pStyle w:val="Sub-Section"/>
        <w:ind w:firstLine="0"/>
      </w:pPr>
      <w:r w:rsidRPr="00935127">
        <w:rPr>
          <w:i/>
        </w:rPr>
        <w:t>(c)</w:t>
      </w:r>
      <w:r w:rsidRPr="00935127">
        <w:rPr>
          <w:i/>
        </w:rPr>
        <w:tab/>
      </w:r>
      <w:r>
        <w:tab/>
        <w:t>the rights of the child; and</w:t>
      </w:r>
    </w:p>
    <w:p w14:paraId="11CF4AA8" w14:textId="77777777" w:rsidR="002B5616" w:rsidRPr="002E06B7" w:rsidRDefault="00EA03FB" w:rsidP="00EA03FB">
      <w:pPr>
        <w:pStyle w:val="Sub-Section"/>
        <w:ind w:left="1440"/>
        <w:rPr>
          <w:b/>
        </w:rPr>
      </w:pPr>
      <w:r w:rsidRPr="00935127">
        <w:rPr>
          <w:i/>
        </w:rPr>
        <w:t>(d)</w:t>
      </w:r>
      <w:r w:rsidRPr="00935127">
        <w:rPr>
          <w:i/>
        </w:rPr>
        <w:tab/>
      </w:r>
      <w:r>
        <w:t>the immediate procedures to be followed under this Act or any other law</w:t>
      </w:r>
      <w:r w:rsidR="002B5616" w:rsidRPr="002E06B7">
        <w:t>.</w:t>
      </w:r>
    </w:p>
    <w:p w14:paraId="586FD8D6" w14:textId="77777777" w:rsidR="002B5616" w:rsidRDefault="002B5616" w:rsidP="002E06B7">
      <w:pPr>
        <w:pStyle w:val="Sub-Section"/>
      </w:pPr>
      <w:r w:rsidRPr="002E06B7">
        <w:rPr>
          <w:b/>
        </w:rPr>
        <w:t>(2)</w:t>
      </w:r>
      <w:r w:rsidRPr="002E06B7">
        <w:rPr>
          <w:b/>
        </w:rPr>
        <w:tab/>
      </w:r>
      <w:r w:rsidRPr="002E06B7">
        <w:t>A copy of the summons relating to the alleged offence by the child shall be served on the parents of the child or an appropriate adult.</w:t>
      </w:r>
    </w:p>
    <w:p w14:paraId="55DE775C" w14:textId="77777777" w:rsidR="002B5616" w:rsidRPr="00717836" w:rsidRDefault="002B5616" w:rsidP="00935127">
      <w:pPr>
        <w:pStyle w:val="Sub-Section"/>
      </w:pPr>
      <w:r w:rsidRPr="002E06B7">
        <w:rPr>
          <w:b/>
        </w:rPr>
        <w:t>(3)</w:t>
      </w:r>
      <w:r w:rsidRPr="002E06B7">
        <w:rPr>
          <w:b/>
        </w:rPr>
        <w:tab/>
      </w:r>
      <w:r w:rsidRPr="002E06B7">
        <w:t>A police officer shall</w:t>
      </w:r>
      <w:r w:rsidR="00935127">
        <w:t xml:space="preserve"> no</w:t>
      </w:r>
      <w:r>
        <w:t xml:space="preserve"> later than twenty-four hours after the service of the summons referred to in subsection (1) inform </w:t>
      </w:r>
      <w:r w:rsidRPr="002A364A">
        <w:t xml:space="preserve">an assigned officer of the serving of the summons </w:t>
      </w:r>
      <w:r w:rsidR="00935127">
        <w:t>in the prescribed manner.</w:t>
      </w:r>
    </w:p>
    <w:p w14:paraId="5295FAA8" w14:textId="77777777" w:rsidR="002B5616" w:rsidRPr="00D91328" w:rsidRDefault="002B5616" w:rsidP="00D91328">
      <w:pPr>
        <w:pStyle w:val="MarginalNoteRev"/>
        <w:numPr>
          <w:ilvl w:val="0"/>
          <w:numId w:val="3"/>
        </w:numPr>
      </w:pPr>
      <w:bookmarkStart w:id="22" w:name="_Toc163481877"/>
      <w:r w:rsidRPr="00D91328">
        <w:t>Written notice</w:t>
      </w:r>
      <w:bookmarkEnd w:id="22"/>
      <w:r w:rsidRPr="00D91328">
        <w:t xml:space="preserve"> </w:t>
      </w:r>
    </w:p>
    <w:p w14:paraId="5EBDF0FF" w14:textId="77777777" w:rsidR="002B5616" w:rsidRPr="002E06B7" w:rsidRDefault="002B5616" w:rsidP="002B5616">
      <w:pPr>
        <w:pStyle w:val="Sub-Section"/>
        <w:rPr>
          <w:b/>
        </w:rPr>
      </w:pPr>
      <w:r w:rsidRPr="002E06B7">
        <w:rPr>
          <w:b/>
        </w:rPr>
        <w:t>(1)</w:t>
      </w:r>
      <w:r w:rsidRPr="002E06B7">
        <w:rPr>
          <w:b/>
        </w:rPr>
        <w:tab/>
      </w:r>
      <w:r w:rsidRPr="002E06B7">
        <w:t>A police officer may direct a child to appear at an initial inquiry at a specified time on a specified date and to remain in attendance at the initial inquiry relating to the offence in question</w:t>
      </w:r>
      <w:r w:rsidRPr="002E06B7">
        <w:rPr>
          <w:b/>
        </w:rPr>
        <w:t>.</w:t>
      </w:r>
    </w:p>
    <w:p w14:paraId="37D34B0B" w14:textId="77777777" w:rsidR="002B5616" w:rsidRPr="00DE36AB" w:rsidRDefault="002B5616" w:rsidP="002B5616">
      <w:pPr>
        <w:pStyle w:val="Sub-Section"/>
        <w:rPr>
          <w:b/>
        </w:rPr>
      </w:pPr>
      <w:r w:rsidRPr="002E06B7">
        <w:rPr>
          <w:b/>
        </w:rPr>
        <w:t>(2)</w:t>
      </w:r>
      <w:r w:rsidRPr="002E06B7">
        <w:rPr>
          <w:b/>
        </w:rPr>
        <w:tab/>
      </w:r>
      <w:r w:rsidRPr="00DE36AB">
        <w:t>A police officer who directs a child, under subsection (1), shall</w:t>
      </w:r>
      <w:r w:rsidR="00DE36AB" w:rsidRPr="002E06B7">
        <w:sym w:font="Symbol" w:char="F0BE"/>
      </w:r>
    </w:p>
    <w:p w14:paraId="3FF2A7C2" w14:textId="77777777" w:rsidR="002B5616" w:rsidRDefault="002B5616" w:rsidP="00394D96">
      <w:pPr>
        <w:numPr>
          <w:ilvl w:val="0"/>
          <w:numId w:val="29"/>
        </w:numPr>
        <w:tabs>
          <w:tab w:val="clear" w:pos="2160"/>
          <w:tab w:val="num" w:pos="1620"/>
        </w:tabs>
        <w:ind w:left="1620" w:hanging="540"/>
        <w:jc w:val="both"/>
      </w:pPr>
      <w:r>
        <w:t xml:space="preserve">direct the parent </w:t>
      </w:r>
      <w:r w:rsidR="00372063">
        <w:t xml:space="preserve">of the child </w:t>
      </w:r>
      <w:r>
        <w:t>or an appropriate adult to bring the child or cause the child to be brought to appear at the initial inquiry; and</w:t>
      </w:r>
    </w:p>
    <w:p w14:paraId="5B1A913F" w14:textId="77777777" w:rsidR="002B5616" w:rsidRDefault="002B5616" w:rsidP="00394D96">
      <w:pPr>
        <w:numPr>
          <w:ilvl w:val="0"/>
          <w:numId w:val="29"/>
        </w:numPr>
        <w:tabs>
          <w:tab w:val="clear" w:pos="2160"/>
          <w:tab w:val="num" w:pos="1620"/>
        </w:tabs>
        <w:ind w:left="1620" w:hanging="540"/>
        <w:jc w:val="both"/>
      </w:pPr>
      <w:r>
        <w:t>complete and hand to the child and the parent or an appropriate adult, a written notice on which shall be entered the offence in respect of which the initial inquiry will be conducted and the time and place at which the child shall appear.</w:t>
      </w:r>
    </w:p>
    <w:p w14:paraId="2542FA93" w14:textId="77777777" w:rsidR="002B5616" w:rsidRPr="00DE36AB" w:rsidRDefault="002B5616" w:rsidP="002B5616">
      <w:pPr>
        <w:pStyle w:val="Sub-Section"/>
        <w:rPr>
          <w:b/>
        </w:rPr>
      </w:pPr>
      <w:r w:rsidRPr="00DE36AB">
        <w:rPr>
          <w:b/>
        </w:rPr>
        <w:t>(3)</w:t>
      </w:r>
      <w:r w:rsidRPr="00DE36AB">
        <w:rPr>
          <w:b/>
        </w:rPr>
        <w:tab/>
      </w:r>
      <w:r w:rsidRPr="00DE36AB">
        <w:t>A police officer shall</w:t>
      </w:r>
      <w:r w:rsidR="00DE36AB" w:rsidRPr="00DE36AB">
        <w:sym w:font="Symbol" w:char="F0BE"/>
      </w:r>
    </w:p>
    <w:p w14:paraId="1593A755" w14:textId="77777777" w:rsidR="002B5616" w:rsidRDefault="002B5616" w:rsidP="00394D96">
      <w:pPr>
        <w:numPr>
          <w:ilvl w:val="0"/>
          <w:numId w:val="30"/>
        </w:numPr>
        <w:tabs>
          <w:tab w:val="clear" w:pos="2160"/>
          <w:tab w:val="num" w:pos="1620"/>
        </w:tabs>
        <w:ind w:left="1620" w:hanging="540"/>
        <w:jc w:val="both"/>
      </w:pPr>
      <w:r>
        <w:t>when he or she hands the written notice to a child, the parent or an appropriate adult, as the case may be</w:t>
      </w:r>
      <w:r w:rsidR="00DE36AB" w:rsidRPr="002E06B7">
        <w:sym w:font="Symbol" w:char="F0BE"/>
      </w:r>
    </w:p>
    <w:p w14:paraId="5C8717C2" w14:textId="77777777" w:rsidR="002B5616" w:rsidRDefault="002B5616" w:rsidP="00DE36AB">
      <w:pPr>
        <w:pStyle w:val="Sub-Section"/>
        <w:ind w:left="2070" w:hanging="450"/>
      </w:pPr>
      <w:r>
        <w:t>(i)</w:t>
      </w:r>
      <w:r>
        <w:tab/>
        <w:t>inform the child, the parent or appropriate adult of the nature of the allegation against the child;</w:t>
      </w:r>
    </w:p>
    <w:p w14:paraId="45A749F0" w14:textId="51827C7E" w:rsidR="002B5616" w:rsidRDefault="002B5616" w:rsidP="00DE36AB">
      <w:pPr>
        <w:pStyle w:val="Sub-Section"/>
        <w:ind w:left="2070" w:hanging="450"/>
      </w:pPr>
      <w:r>
        <w:t>(ii)</w:t>
      </w:r>
      <w:r>
        <w:tab/>
        <w:t xml:space="preserve">inform the child, the parent or appropriate </w:t>
      </w:r>
      <w:r w:rsidR="00300C7B">
        <w:t>ad</w:t>
      </w:r>
      <w:r w:rsidR="00B370EC">
        <w:t xml:space="preserve">ult </w:t>
      </w:r>
      <w:r>
        <w:t xml:space="preserve">of his or her rights in the prescribed manner; and </w:t>
      </w:r>
    </w:p>
    <w:p w14:paraId="3DCC5B92" w14:textId="77777777" w:rsidR="002B5616" w:rsidRDefault="002B5616" w:rsidP="00DE36AB">
      <w:pPr>
        <w:pStyle w:val="Sub-Section"/>
        <w:ind w:left="2070" w:hanging="450"/>
      </w:pPr>
      <w:r>
        <w:t>(iii)</w:t>
      </w:r>
      <w:r>
        <w:tab/>
        <w:t xml:space="preserve">explain to the child, the parent or appropriate adult the immediate procedures to be followed under this Act; and </w:t>
      </w:r>
    </w:p>
    <w:p w14:paraId="63E1D2A5" w14:textId="77777777" w:rsidR="002B5616" w:rsidRDefault="002B5616" w:rsidP="00394D96">
      <w:pPr>
        <w:numPr>
          <w:ilvl w:val="0"/>
          <w:numId w:val="30"/>
        </w:numPr>
        <w:tabs>
          <w:tab w:val="clear" w:pos="2160"/>
          <w:tab w:val="num" w:pos="1620"/>
        </w:tabs>
        <w:ind w:left="1620" w:hanging="540"/>
        <w:jc w:val="both"/>
      </w:pPr>
      <w:r>
        <w:t xml:space="preserve">not later than twenty-four hours after handing the written notice to the child, inform an assigned officer that he or she has done so. </w:t>
      </w:r>
    </w:p>
    <w:p w14:paraId="695ADF47" w14:textId="77777777" w:rsidR="002B5616" w:rsidRPr="00D91328" w:rsidRDefault="002B5616" w:rsidP="00D91328">
      <w:pPr>
        <w:pStyle w:val="MarginalNoteRev"/>
        <w:numPr>
          <w:ilvl w:val="0"/>
          <w:numId w:val="3"/>
        </w:numPr>
      </w:pPr>
      <w:bookmarkStart w:id="23" w:name="_Toc163481878"/>
      <w:r w:rsidRPr="00D91328">
        <w:t>Uncertainty as to age of person</w:t>
      </w:r>
      <w:bookmarkEnd w:id="23"/>
    </w:p>
    <w:p w14:paraId="5E3490BD" w14:textId="77777777" w:rsidR="002B5616" w:rsidRPr="007A3AFB" w:rsidRDefault="002B5616" w:rsidP="007A3AFB">
      <w:pPr>
        <w:pStyle w:val="Sub-Section"/>
        <w:ind w:firstLine="0"/>
      </w:pPr>
      <w:r w:rsidRPr="007A3AFB">
        <w:t>If a police officer is uncertain as to the age of a person suspected of having committed an offence but has reason to believe that the person is a child, the police officer shall treat the person as a child for the purposes of this Part, subject to the ascertainment of the age of the person at the initial inquiry.</w:t>
      </w:r>
    </w:p>
    <w:p w14:paraId="21A19CB8" w14:textId="77777777" w:rsidR="002B5616" w:rsidRPr="00D91328" w:rsidRDefault="002B5616" w:rsidP="00D91328">
      <w:pPr>
        <w:pStyle w:val="MarginalNoteRev"/>
        <w:numPr>
          <w:ilvl w:val="0"/>
          <w:numId w:val="3"/>
        </w:numPr>
      </w:pPr>
      <w:bookmarkStart w:id="24" w:name="_Toc163481879"/>
      <w:r w:rsidRPr="00D91328">
        <w:t>Release of child into care of parent or appropriate adult before initial inquiry</w:t>
      </w:r>
      <w:bookmarkEnd w:id="24"/>
      <w:r w:rsidRPr="00D91328">
        <w:t xml:space="preserve"> </w:t>
      </w:r>
    </w:p>
    <w:p w14:paraId="50061490" w14:textId="77777777" w:rsidR="002B5616" w:rsidRPr="007A3AFB" w:rsidRDefault="002B5616" w:rsidP="007A3AFB">
      <w:pPr>
        <w:pStyle w:val="Sub-Section"/>
        <w:rPr>
          <w:b/>
        </w:rPr>
      </w:pPr>
      <w:r w:rsidRPr="007A3AFB">
        <w:rPr>
          <w:b/>
        </w:rPr>
        <w:t>(1)</w:t>
      </w:r>
      <w:r w:rsidRPr="007A3AFB">
        <w:rPr>
          <w:b/>
        </w:rPr>
        <w:tab/>
      </w:r>
      <w:r w:rsidR="00FC3620">
        <w:t>A</w:t>
      </w:r>
      <w:r w:rsidRPr="007A3AFB">
        <w:t xml:space="preserve"> police officer shall release a child who is in detention in police custody and who is accused of an offence in Schedule 1, into the care of the parent or an appropriate adult, before the child appears at the initial inquiry unless</w:t>
      </w:r>
      <w:r w:rsidR="007A3AFB" w:rsidRPr="007A3AFB">
        <w:sym w:font="Symbol" w:char="F0BE"/>
      </w:r>
    </w:p>
    <w:p w14:paraId="144FAA5D" w14:textId="77777777" w:rsidR="002B5616" w:rsidRDefault="002B5616" w:rsidP="00394D96">
      <w:pPr>
        <w:numPr>
          <w:ilvl w:val="0"/>
          <w:numId w:val="31"/>
        </w:numPr>
        <w:tabs>
          <w:tab w:val="clear" w:pos="2160"/>
          <w:tab w:val="num" w:pos="1620"/>
        </w:tabs>
        <w:ind w:left="1620" w:hanging="540"/>
        <w:jc w:val="both"/>
      </w:pPr>
      <w:r>
        <w:t>exceptional circumstances, as may be prescribed, warrant detention;</w:t>
      </w:r>
    </w:p>
    <w:p w14:paraId="4F47614A" w14:textId="77777777" w:rsidR="002B5616" w:rsidRDefault="002B5616" w:rsidP="00394D96">
      <w:pPr>
        <w:numPr>
          <w:ilvl w:val="0"/>
          <w:numId w:val="31"/>
        </w:numPr>
        <w:tabs>
          <w:tab w:val="clear" w:pos="2160"/>
          <w:tab w:val="num" w:pos="1620"/>
        </w:tabs>
        <w:ind w:left="1620" w:hanging="540"/>
        <w:jc w:val="both"/>
      </w:pPr>
      <w:r>
        <w:t xml:space="preserve">the parent of the child or an appropriate adult cannot be located or is not available and all reasonable efforts have been made to locate the parent or appropriate adult; or </w:t>
      </w:r>
    </w:p>
    <w:p w14:paraId="006C33DF" w14:textId="77777777" w:rsidR="002B5616" w:rsidRDefault="002B5616" w:rsidP="00394D96">
      <w:pPr>
        <w:numPr>
          <w:ilvl w:val="0"/>
          <w:numId w:val="31"/>
        </w:numPr>
        <w:tabs>
          <w:tab w:val="clear" w:pos="2160"/>
          <w:tab w:val="num" w:pos="1620"/>
        </w:tabs>
        <w:ind w:left="1620" w:hanging="540"/>
        <w:jc w:val="both"/>
      </w:pPr>
      <w:r>
        <w:t>there is a substantial risk that the child may be a danger to any other person or to himself or herself.</w:t>
      </w:r>
    </w:p>
    <w:p w14:paraId="520E9946" w14:textId="77777777" w:rsidR="002B5616" w:rsidRPr="007A3AFB" w:rsidRDefault="002B5616" w:rsidP="007A3AFB">
      <w:pPr>
        <w:pStyle w:val="Sub-Section"/>
        <w:rPr>
          <w:b/>
        </w:rPr>
      </w:pPr>
      <w:r w:rsidRPr="007A3AFB">
        <w:rPr>
          <w:b/>
        </w:rPr>
        <w:t>(2)</w:t>
      </w:r>
      <w:r w:rsidRPr="007A3AFB">
        <w:rPr>
          <w:b/>
        </w:rPr>
        <w:tab/>
      </w:r>
      <w:r w:rsidRPr="007A3AFB">
        <w:t>A police officer may, in consultation with the Director of Public Prosecutions, release a child who</w:t>
      </w:r>
      <w:r w:rsidR="007A3AFB" w:rsidRPr="007A3AFB">
        <w:sym w:font="Symbol" w:char="F0BE"/>
      </w:r>
    </w:p>
    <w:p w14:paraId="151AF32B" w14:textId="77777777" w:rsidR="002B5616" w:rsidRDefault="002B5616" w:rsidP="00394D96">
      <w:pPr>
        <w:numPr>
          <w:ilvl w:val="0"/>
          <w:numId w:val="32"/>
        </w:numPr>
        <w:tabs>
          <w:tab w:val="clear" w:pos="2160"/>
          <w:tab w:val="num" w:pos="1620"/>
        </w:tabs>
        <w:ind w:left="1620" w:hanging="540"/>
        <w:jc w:val="both"/>
      </w:pPr>
      <w:r>
        <w:t>is accused of an offence in Schedule 1 but has not been released under subsection (1); or</w:t>
      </w:r>
    </w:p>
    <w:p w14:paraId="45EF644E" w14:textId="77777777" w:rsidR="002B5616" w:rsidRDefault="002B5616" w:rsidP="00394D96">
      <w:pPr>
        <w:numPr>
          <w:ilvl w:val="0"/>
          <w:numId w:val="32"/>
        </w:numPr>
        <w:tabs>
          <w:tab w:val="clear" w:pos="2160"/>
          <w:tab w:val="num" w:pos="1620"/>
        </w:tabs>
        <w:ind w:left="1620" w:hanging="540"/>
        <w:jc w:val="both"/>
      </w:pPr>
      <w:r>
        <w:t>is in detention in police custody and who is accused of an offence in Schedule 2,</w:t>
      </w:r>
    </w:p>
    <w:p w14:paraId="0BE7DA35" w14:textId="77777777" w:rsidR="002B5616" w:rsidRPr="007A3AFB" w:rsidRDefault="002B5616" w:rsidP="007A3AFB">
      <w:pPr>
        <w:pStyle w:val="Sub-Section"/>
        <w:ind w:firstLine="0"/>
      </w:pPr>
      <w:r w:rsidRPr="007A3AFB">
        <w:t>into the care of a parent or an appropriate adult on any condition in subsection (3) and the police officer shall inform the Director of Public Prosecutions of his or her decision under this subsection.</w:t>
      </w:r>
    </w:p>
    <w:p w14:paraId="58AADCDF" w14:textId="77777777" w:rsidR="002B5616" w:rsidRPr="007A3AFB" w:rsidRDefault="002B5616" w:rsidP="007A3AFB">
      <w:pPr>
        <w:pStyle w:val="Sub-Section"/>
        <w:rPr>
          <w:b/>
        </w:rPr>
      </w:pPr>
      <w:r w:rsidRPr="007A3AFB">
        <w:rPr>
          <w:b/>
        </w:rPr>
        <w:t>(3)</w:t>
      </w:r>
      <w:r w:rsidRPr="007A3AFB">
        <w:rPr>
          <w:b/>
        </w:rPr>
        <w:tab/>
      </w:r>
      <w:r w:rsidRPr="007A3AFB">
        <w:t>A child may be released under subsection (2) on condition that the child</w:t>
      </w:r>
      <w:r w:rsidR="007A3AFB" w:rsidRPr="007A3AFB">
        <w:sym w:font="Symbol" w:char="F0BE"/>
      </w:r>
    </w:p>
    <w:p w14:paraId="2DE84B01" w14:textId="77777777" w:rsidR="002B5616" w:rsidRDefault="002B5616" w:rsidP="00394D96">
      <w:pPr>
        <w:numPr>
          <w:ilvl w:val="0"/>
          <w:numId w:val="33"/>
        </w:numPr>
        <w:tabs>
          <w:tab w:val="clear" w:pos="2160"/>
          <w:tab w:val="num" w:pos="1620"/>
        </w:tabs>
        <w:ind w:left="1620" w:hanging="540"/>
        <w:jc w:val="both"/>
      </w:pPr>
      <w:r>
        <w:t>appears at a specified place and time for assessment;</w:t>
      </w:r>
    </w:p>
    <w:p w14:paraId="43921FBC" w14:textId="77777777" w:rsidR="002B5616" w:rsidRDefault="002B5616" w:rsidP="00394D96">
      <w:pPr>
        <w:numPr>
          <w:ilvl w:val="0"/>
          <w:numId w:val="33"/>
        </w:numPr>
        <w:tabs>
          <w:tab w:val="clear" w:pos="2160"/>
          <w:tab w:val="num" w:pos="1620"/>
        </w:tabs>
        <w:ind w:left="1620" w:hanging="540"/>
        <w:jc w:val="both"/>
      </w:pPr>
      <w:r>
        <w:t>does not interfere with a witness, tamper with evidence or associate with a person or group of specified people;</w:t>
      </w:r>
      <w:r w:rsidR="00E66623">
        <w:t xml:space="preserve"> and</w:t>
      </w:r>
    </w:p>
    <w:p w14:paraId="57D835E1" w14:textId="77777777" w:rsidR="002B5616" w:rsidRDefault="002B5616" w:rsidP="00394D96">
      <w:pPr>
        <w:numPr>
          <w:ilvl w:val="0"/>
          <w:numId w:val="33"/>
        </w:numPr>
        <w:tabs>
          <w:tab w:val="clear" w:pos="2160"/>
          <w:tab w:val="num" w:pos="1620"/>
        </w:tabs>
        <w:ind w:left="1620" w:hanging="540"/>
        <w:jc w:val="both"/>
      </w:pPr>
      <w:r>
        <w:t>resides at a particular address</w:t>
      </w:r>
      <w:r w:rsidR="00E66623">
        <w:t>.</w:t>
      </w:r>
    </w:p>
    <w:p w14:paraId="1C97D6A0" w14:textId="77777777" w:rsidR="002B5616" w:rsidRPr="00D91328" w:rsidRDefault="00FC3620" w:rsidP="00D91328">
      <w:pPr>
        <w:pStyle w:val="MarginalNoteRev"/>
        <w:numPr>
          <w:ilvl w:val="0"/>
          <w:numId w:val="3"/>
        </w:numPr>
      </w:pPr>
      <w:bookmarkStart w:id="25" w:name="_Toc163481880"/>
      <w:r>
        <w:t>Magistrate</w:t>
      </w:r>
      <w:r w:rsidR="002B5616" w:rsidRPr="00D91328">
        <w:t xml:space="preserve"> may authorise the release of child</w:t>
      </w:r>
      <w:bookmarkEnd w:id="25"/>
    </w:p>
    <w:p w14:paraId="08118275" w14:textId="77777777" w:rsidR="002B5616" w:rsidRPr="007A3AFB" w:rsidRDefault="002B5616" w:rsidP="007A3AFB">
      <w:pPr>
        <w:pStyle w:val="Sub-Section"/>
        <w:rPr>
          <w:b/>
        </w:rPr>
      </w:pPr>
      <w:r w:rsidRPr="007A3AFB">
        <w:rPr>
          <w:b/>
        </w:rPr>
        <w:t>(1)</w:t>
      </w:r>
      <w:r w:rsidRPr="007A3AFB">
        <w:rPr>
          <w:b/>
        </w:rPr>
        <w:tab/>
      </w:r>
      <w:r w:rsidR="00FF51B5">
        <w:t>Despite</w:t>
      </w:r>
      <w:r w:rsidR="00FF51B5" w:rsidRPr="007A3AFB">
        <w:t xml:space="preserve"> </w:t>
      </w:r>
      <w:r w:rsidRPr="007A3AFB">
        <w:t xml:space="preserve">section 15, </w:t>
      </w:r>
      <w:r w:rsidR="00FC3620">
        <w:t>a Magistrate</w:t>
      </w:r>
      <w:r w:rsidRPr="007A3AFB">
        <w:t xml:space="preserve"> may authorise the release of a child from detention in police custody into the care of the parent or an appropriate adult on any of the conditions referred to in section 15(3).</w:t>
      </w:r>
    </w:p>
    <w:p w14:paraId="22C67D2D" w14:textId="77777777" w:rsidR="002B5616" w:rsidRPr="007A3AFB" w:rsidRDefault="002B5616" w:rsidP="007A3AFB">
      <w:pPr>
        <w:pStyle w:val="Sub-Section"/>
        <w:rPr>
          <w:b/>
        </w:rPr>
      </w:pPr>
      <w:r w:rsidRPr="007A3AFB">
        <w:rPr>
          <w:b/>
        </w:rPr>
        <w:t>(2)</w:t>
      </w:r>
      <w:r w:rsidRPr="007A3AFB">
        <w:rPr>
          <w:b/>
        </w:rPr>
        <w:tab/>
      </w:r>
      <w:r w:rsidRPr="007A3AFB">
        <w:t>If a release is authorised under subsection (1), the written notice referred to in section 17, shall be handed to the child and to the person into whose care the child is released.</w:t>
      </w:r>
    </w:p>
    <w:p w14:paraId="33BCE371" w14:textId="77777777" w:rsidR="002B5616" w:rsidRPr="00D91328" w:rsidRDefault="002B5616" w:rsidP="00D91328">
      <w:pPr>
        <w:pStyle w:val="MarginalNoteRev"/>
        <w:numPr>
          <w:ilvl w:val="0"/>
          <w:numId w:val="3"/>
        </w:numPr>
      </w:pPr>
      <w:bookmarkStart w:id="26" w:name="_Toc163481881"/>
      <w:r w:rsidRPr="00D91328">
        <w:t>Duty of police officer and person into whose care the child is released</w:t>
      </w:r>
      <w:bookmarkEnd w:id="26"/>
    </w:p>
    <w:p w14:paraId="706E3373" w14:textId="77777777" w:rsidR="002B5616" w:rsidRPr="007A3AFB" w:rsidRDefault="002B5616" w:rsidP="007A3AFB">
      <w:pPr>
        <w:pStyle w:val="Sub-Section"/>
        <w:rPr>
          <w:b/>
        </w:rPr>
      </w:pPr>
      <w:r w:rsidRPr="007A3AFB">
        <w:rPr>
          <w:b/>
        </w:rPr>
        <w:t>(1)</w:t>
      </w:r>
      <w:r w:rsidRPr="007A3AFB">
        <w:rPr>
          <w:b/>
        </w:rPr>
        <w:tab/>
      </w:r>
      <w:r w:rsidRPr="007A3AFB">
        <w:t xml:space="preserve">A police officer who releases a child from detention </w:t>
      </w:r>
      <w:r w:rsidR="00FF5182">
        <w:t xml:space="preserve">under </w:t>
      </w:r>
      <w:r w:rsidRPr="007A3AFB">
        <w:t xml:space="preserve">section 15 or who releases a child on the direction of </w:t>
      </w:r>
      <w:r w:rsidR="00FC3620">
        <w:t>a Magistrate</w:t>
      </w:r>
      <w:r w:rsidRPr="007A3AFB">
        <w:t xml:space="preserve"> </w:t>
      </w:r>
      <w:r w:rsidR="00FF5182">
        <w:t>under</w:t>
      </w:r>
      <w:r w:rsidRPr="007A3AFB">
        <w:t xml:space="preserve"> section 16 and places the child in the care of a parent or an appropriate adult, shall</w:t>
      </w:r>
      <w:r w:rsidR="007A3AFB" w:rsidRPr="007A3AFB">
        <w:sym w:font="Symbol" w:char="F0BE"/>
      </w:r>
    </w:p>
    <w:p w14:paraId="4EB8B4F8" w14:textId="77777777" w:rsidR="002B5616" w:rsidRDefault="002B5616" w:rsidP="00394D96">
      <w:pPr>
        <w:numPr>
          <w:ilvl w:val="0"/>
          <w:numId w:val="34"/>
        </w:numPr>
        <w:tabs>
          <w:tab w:val="clear" w:pos="2160"/>
          <w:tab w:val="num" w:pos="1620"/>
        </w:tabs>
        <w:ind w:left="1620" w:hanging="540"/>
        <w:jc w:val="both"/>
      </w:pPr>
      <w:r>
        <w:t>at the time of release of the child, complete and hand to the child and to the person into whose care the child is released, a written notice in the prescribed form on which shall be entered the offence in respect of which the child is being accused, any conditions relating to the release of the child and the place, date and time at which the child shall appear for the initial inquiry;</w:t>
      </w:r>
    </w:p>
    <w:p w14:paraId="1F03610B" w14:textId="77777777" w:rsidR="002B5616" w:rsidRDefault="002B5616" w:rsidP="00394D96">
      <w:pPr>
        <w:numPr>
          <w:ilvl w:val="0"/>
          <w:numId w:val="34"/>
        </w:numPr>
        <w:tabs>
          <w:tab w:val="clear" w:pos="2160"/>
          <w:tab w:val="num" w:pos="1620"/>
        </w:tabs>
        <w:ind w:left="1620" w:hanging="540"/>
        <w:jc w:val="both"/>
      </w:pPr>
      <w:r>
        <w:t xml:space="preserve">direct a parent of </w:t>
      </w:r>
      <w:r w:rsidR="00157483">
        <w:t>the</w:t>
      </w:r>
      <w:r>
        <w:t xml:space="preserve"> child or</w:t>
      </w:r>
      <w:r w:rsidR="00157483">
        <w:t xml:space="preserve"> an</w:t>
      </w:r>
      <w:r>
        <w:t xml:space="preserve"> appropriate adult to bring the child or cause the child to be brought to appear at the initial inquiry at a specified place, date and time and to remain in attendance and, if any of the conditions referred to in paragraph </w:t>
      </w:r>
      <w:r w:rsidRPr="00386F51">
        <w:rPr>
          <w:i/>
        </w:rPr>
        <w:t>(a)</w:t>
      </w:r>
      <w:r>
        <w:t xml:space="preserve"> have been imposed, to ensure that the child complies with the said conditions; and </w:t>
      </w:r>
    </w:p>
    <w:p w14:paraId="5FAE9964" w14:textId="77777777" w:rsidR="002B5616" w:rsidRDefault="002B5616" w:rsidP="00394D96">
      <w:pPr>
        <w:numPr>
          <w:ilvl w:val="0"/>
          <w:numId w:val="34"/>
        </w:numPr>
        <w:tabs>
          <w:tab w:val="clear" w:pos="2160"/>
          <w:tab w:val="num" w:pos="1620"/>
        </w:tabs>
        <w:ind w:left="1620" w:hanging="540"/>
        <w:jc w:val="both"/>
      </w:pPr>
      <w:r>
        <w:t xml:space="preserve">direct the child to appear at the initial inquiry at a specified place, date and time and to remain in attendance and, if any of the conditions referred to in paragraph </w:t>
      </w:r>
      <w:r w:rsidRPr="00386F51">
        <w:rPr>
          <w:i/>
        </w:rPr>
        <w:t>(a)</w:t>
      </w:r>
      <w:r>
        <w:t xml:space="preserve"> have been imposed, to comply with those conditions.</w:t>
      </w:r>
    </w:p>
    <w:p w14:paraId="483F8C96" w14:textId="77777777" w:rsidR="002B5616" w:rsidRPr="007A3AFB" w:rsidRDefault="002B5616" w:rsidP="007A3AFB">
      <w:pPr>
        <w:pStyle w:val="Sub-Section"/>
        <w:rPr>
          <w:b/>
        </w:rPr>
      </w:pPr>
      <w:r w:rsidRPr="007A3AFB">
        <w:rPr>
          <w:b/>
        </w:rPr>
        <w:t>(2)</w:t>
      </w:r>
      <w:r w:rsidRPr="007A3AFB">
        <w:rPr>
          <w:b/>
        </w:rPr>
        <w:tab/>
      </w:r>
      <w:r w:rsidRPr="0061394A">
        <w:t>A person who fails to comply with a notice issued under section 17(1)</w:t>
      </w:r>
      <w:r w:rsidRPr="00514069">
        <w:rPr>
          <w:i/>
        </w:rPr>
        <w:t>(a)</w:t>
      </w:r>
      <w:r w:rsidRPr="0061394A">
        <w:t xml:space="preserve"> commits a summary offence and is liable to a fine of $5,000 or to three months</w:t>
      </w:r>
      <w:r w:rsidR="00FF5182">
        <w:t>’</w:t>
      </w:r>
      <w:r w:rsidRPr="0061394A">
        <w:t xml:space="preserve"> imprisonment.</w:t>
      </w:r>
    </w:p>
    <w:p w14:paraId="4901289D" w14:textId="77777777" w:rsidR="002B5616" w:rsidRPr="00D91328" w:rsidRDefault="002B5616" w:rsidP="00D91328">
      <w:pPr>
        <w:pStyle w:val="MarginalNoteRev"/>
        <w:numPr>
          <w:ilvl w:val="0"/>
          <w:numId w:val="3"/>
        </w:numPr>
      </w:pPr>
      <w:bookmarkStart w:id="27" w:name="_Toc163481882"/>
      <w:r w:rsidRPr="00D91328">
        <w:t>Release of child on recognisance prior to initial inquiry</w:t>
      </w:r>
      <w:bookmarkEnd w:id="27"/>
      <w:r w:rsidRPr="00D91328">
        <w:t xml:space="preserve"> </w:t>
      </w:r>
    </w:p>
    <w:p w14:paraId="4C7FEBDF" w14:textId="77777777" w:rsidR="002B5616" w:rsidRPr="007A3AFB" w:rsidRDefault="002B5616" w:rsidP="007A3AFB">
      <w:pPr>
        <w:pStyle w:val="Sub-Section"/>
        <w:rPr>
          <w:b/>
        </w:rPr>
      </w:pPr>
      <w:r w:rsidRPr="007A3AFB">
        <w:rPr>
          <w:b/>
        </w:rPr>
        <w:t>(1)</w:t>
      </w:r>
      <w:r w:rsidRPr="007A3AFB">
        <w:rPr>
          <w:b/>
        </w:rPr>
        <w:tab/>
      </w:r>
      <w:r w:rsidRPr="0061394A">
        <w:t>If a child is taken into police custody with or without a warrant, and cannot be brought immediately before the Child Justice Committee, the police officer in charge of a police station to which the child is brought shall inquire into the matter and shall</w:t>
      </w:r>
      <w:r w:rsidR="00514069">
        <w:t>,</w:t>
      </w:r>
      <w:r w:rsidR="0024554A" w:rsidRPr="0061394A">
        <w:t xml:space="preserve"> unless</w:t>
      </w:r>
      <w:r w:rsidR="0061394A" w:rsidRPr="0061394A">
        <w:sym w:font="Symbol" w:char="F0BE"/>
      </w:r>
    </w:p>
    <w:p w14:paraId="6288A5DF" w14:textId="77777777" w:rsidR="002B5616" w:rsidRDefault="002B5616" w:rsidP="00394D96">
      <w:pPr>
        <w:numPr>
          <w:ilvl w:val="0"/>
          <w:numId w:val="35"/>
        </w:numPr>
        <w:tabs>
          <w:tab w:val="clear" w:pos="2160"/>
          <w:tab w:val="num" w:pos="1620"/>
        </w:tabs>
        <w:ind w:left="1620" w:hanging="540"/>
        <w:jc w:val="both"/>
      </w:pPr>
      <w:r>
        <w:t>the child is accused of an offence referred to in Schedule 3;</w:t>
      </w:r>
    </w:p>
    <w:p w14:paraId="2F505060" w14:textId="77777777" w:rsidR="002B5616" w:rsidRDefault="002B5616" w:rsidP="00394D96">
      <w:pPr>
        <w:numPr>
          <w:ilvl w:val="0"/>
          <w:numId w:val="35"/>
        </w:numPr>
        <w:tabs>
          <w:tab w:val="clear" w:pos="2160"/>
          <w:tab w:val="num" w:pos="1620"/>
        </w:tabs>
        <w:ind w:left="1620" w:hanging="540"/>
        <w:jc w:val="both"/>
      </w:pPr>
      <w:r>
        <w:t>it is necessary in the interest of the child to remove him or her from association with an undesirable person; or</w:t>
      </w:r>
    </w:p>
    <w:p w14:paraId="37285016" w14:textId="77777777" w:rsidR="002B5616" w:rsidRDefault="002B5616" w:rsidP="00394D96">
      <w:pPr>
        <w:numPr>
          <w:ilvl w:val="0"/>
          <w:numId w:val="35"/>
        </w:numPr>
        <w:tabs>
          <w:tab w:val="clear" w:pos="2160"/>
          <w:tab w:val="num" w:pos="1620"/>
        </w:tabs>
        <w:ind w:left="1620" w:hanging="540"/>
        <w:jc w:val="both"/>
      </w:pPr>
      <w:r>
        <w:t xml:space="preserve">the police officer has reason to believe that the release of the child would </w:t>
      </w:r>
      <w:r w:rsidRPr="00514069">
        <w:t>defeat the ends of justice,</w:t>
      </w:r>
    </w:p>
    <w:p w14:paraId="20953456" w14:textId="35347C4E" w:rsidR="002B5616" w:rsidRPr="0061394A" w:rsidRDefault="002B5616" w:rsidP="007A3AFB">
      <w:pPr>
        <w:pStyle w:val="Sub-Section"/>
        <w:ind w:firstLine="0"/>
      </w:pPr>
      <w:r w:rsidRPr="0061394A">
        <w:t>release the child on recognisance, with or without sureties, for an amount</w:t>
      </w:r>
      <w:r w:rsidR="001026F5">
        <w:t xml:space="preserve"> </w:t>
      </w:r>
      <w:r w:rsidR="00341B01">
        <w:t>set under subsection (3)</w:t>
      </w:r>
      <w:r w:rsidRPr="0061394A">
        <w:t xml:space="preserve">, being entered into by him or her or by his or her parent or </w:t>
      </w:r>
      <w:r w:rsidR="003F5740" w:rsidRPr="0061394A">
        <w:t xml:space="preserve">an </w:t>
      </w:r>
      <w:r w:rsidRPr="0061394A">
        <w:t>appropriate adult.</w:t>
      </w:r>
    </w:p>
    <w:p w14:paraId="170580A4" w14:textId="77777777" w:rsidR="002B5616" w:rsidRPr="007A3AFB" w:rsidRDefault="002B5616" w:rsidP="007A3AFB">
      <w:pPr>
        <w:pStyle w:val="Sub-Section"/>
        <w:rPr>
          <w:b/>
        </w:rPr>
      </w:pPr>
      <w:r w:rsidRPr="007A3AFB">
        <w:rPr>
          <w:b/>
        </w:rPr>
        <w:t>(2)</w:t>
      </w:r>
      <w:r w:rsidRPr="007A3AFB">
        <w:rPr>
          <w:b/>
        </w:rPr>
        <w:tab/>
      </w:r>
      <w:r w:rsidRPr="0061394A">
        <w:t>The recognisance provided under subsection (1) may require the attendance at the initial inquiry of the parent or the appropriate adult and the child.</w:t>
      </w:r>
    </w:p>
    <w:p w14:paraId="4924CC4C" w14:textId="59DEDD6F" w:rsidR="002B5616" w:rsidRPr="007A3AFB" w:rsidRDefault="002B5616" w:rsidP="007A3AFB">
      <w:pPr>
        <w:pStyle w:val="Sub-Section"/>
        <w:rPr>
          <w:b/>
        </w:rPr>
      </w:pPr>
      <w:r w:rsidRPr="007A3AFB">
        <w:rPr>
          <w:b/>
        </w:rPr>
        <w:t>(3)</w:t>
      </w:r>
      <w:r w:rsidRPr="007A3AFB">
        <w:rPr>
          <w:b/>
        </w:rPr>
        <w:tab/>
      </w:r>
      <w:r w:rsidRPr="0061394A">
        <w:t>The Commissioner of Police</w:t>
      </w:r>
      <w:r w:rsidR="00C12BD8">
        <w:t xml:space="preserve"> shall, on the advice of the </w:t>
      </w:r>
      <w:r w:rsidR="006A7BD2">
        <w:t>Director of Public Prosecutions</w:t>
      </w:r>
      <w:r w:rsidR="00B96500">
        <w:t>,</w:t>
      </w:r>
      <w:r w:rsidRPr="0061394A">
        <w:t xml:space="preserve"> issue directives regarding the amounts to be set for recognisance of bail.</w:t>
      </w:r>
    </w:p>
    <w:p w14:paraId="23BE6CB5" w14:textId="77777777" w:rsidR="002B5616" w:rsidRPr="007A3AFB" w:rsidRDefault="002B5616" w:rsidP="007A3AFB">
      <w:pPr>
        <w:pStyle w:val="Sub-Section"/>
        <w:rPr>
          <w:b/>
        </w:rPr>
      </w:pPr>
      <w:r w:rsidRPr="007A3AFB">
        <w:rPr>
          <w:b/>
        </w:rPr>
        <w:t>(4)</w:t>
      </w:r>
      <w:r w:rsidRPr="007A3AFB">
        <w:rPr>
          <w:b/>
        </w:rPr>
        <w:tab/>
      </w:r>
      <w:r w:rsidRPr="0061394A">
        <w:t>The Director of Public Prosecutions may, in consultation with the police officer charged with an investigation with respect to a child under this Act, authorise the release of a child accused of an offence referred to in Schedule 2 on recognisance prior to the appearance of the child at the initial inquiry, subject to reasonable conditions if the release of the child into the care of a parent or an appropriate adult is deemed appropriate.</w:t>
      </w:r>
    </w:p>
    <w:p w14:paraId="5B5D2136" w14:textId="77777777" w:rsidR="002B5616" w:rsidRPr="007A3AFB" w:rsidRDefault="002B5616" w:rsidP="007A3AFB">
      <w:pPr>
        <w:pStyle w:val="Sub-Section"/>
        <w:rPr>
          <w:b/>
        </w:rPr>
      </w:pPr>
      <w:r w:rsidRPr="007A3AFB">
        <w:rPr>
          <w:b/>
        </w:rPr>
        <w:t>(5)</w:t>
      </w:r>
      <w:r w:rsidRPr="007A3AFB">
        <w:rPr>
          <w:b/>
        </w:rPr>
        <w:tab/>
      </w:r>
      <w:r w:rsidR="002B5B8C" w:rsidRPr="0061394A">
        <w:t>If</w:t>
      </w:r>
      <w:r w:rsidRPr="0061394A">
        <w:t xml:space="preserve"> a child is released under this section, an assigned officer may monitor the child in a manner prescribed</w:t>
      </w:r>
      <w:r w:rsidRPr="007A3AFB">
        <w:rPr>
          <w:b/>
        </w:rPr>
        <w:t>.</w:t>
      </w:r>
    </w:p>
    <w:p w14:paraId="1ECFFD12" w14:textId="77777777" w:rsidR="002B5616" w:rsidRPr="00D91328" w:rsidRDefault="002B5616" w:rsidP="00D91328">
      <w:pPr>
        <w:pStyle w:val="MarginalNoteRev"/>
        <w:numPr>
          <w:ilvl w:val="0"/>
          <w:numId w:val="3"/>
        </w:numPr>
      </w:pPr>
      <w:bookmarkStart w:id="28" w:name="_Toc163481883"/>
      <w:r w:rsidRPr="00D91328">
        <w:t>Child accused of certain offences not to be released from detention</w:t>
      </w:r>
      <w:bookmarkEnd w:id="28"/>
    </w:p>
    <w:p w14:paraId="2C2C56F5" w14:textId="77777777" w:rsidR="002B5616" w:rsidRPr="0061394A" w:rsidRDefault="002B5616" w:rsidP="007A3AFB">
      <w:pPr>
        <w:pStyle w:val="Sub-Section"/>
        <w:ind w:firstLine="0"/>
      </w:pPr>
      <w:r w:rsidRPr="0061394A">
        <w:t>Subject to section 3(3) and section 20, a police officer shall not release a child accused of an offence referred to in Schedule 3 from detention in police custody.</w:t>
      </w:r>
    </w:p>
    <w:p w14:paraId="3C10D06B" w14:textId="77777777" w:rsidR="002B5616" w:rsidRPr="00D91328" w:rsidRDefault="002B5616" w:rsidP="00D91328">
      <w:pPr>
        <w:pStyle w:val="MarginalNoteRev"/>
        <w:numPr>
          <w:ilvl w:val="0"/>
          <w:numId w:val="3"/>
        </w:numPr>
      </w:pPr>
      <w:bookmarkStart w:id="29" w:name="_Toc163481884"/>
      <w:r w:rsidRPr="00D91328">
        <w:t>Detention in place of safety</w:t>
      </w:r>
      <w:bookmarkEnd w:id="29"/>
    </w:p>
    <w:p w14:paraId="6C18636C" w14:textId="77777777" w:rsidR="002B5616" w:rsidRPr="0061394A" w:rsidRDefault="002B5616" w:rsidP="007A3AFB">
      <w:pPr>
        <w:pStyle w:val="Sub-Section"/>
        <w:ind w:hanging="18"/>
      </w:pPr>
      <w:r w:rsidRPr="0061394A">
        <w:t>If a child cannot</w:t>
      </w:r>
      <w:r w:rsidR="002B5B8C" w:rsidRPr="0061394A">
        <w:t>,</w:t>
      </w:r>
      <w:r w:rsidRPr="0061394A">
        <w:t xml:space="preserve"> for any reason</w:t>
      </w:r>
      <w:r w:rsidR="002B5B8C" w:rsidRPr="0061394A">
        <w:t>,</w:t>
      </w:r>
      <w:r w:rsidRPr="0061394A">
        <w:t xml:space="preserve"> be released</w:t>
      </w:r>
      <w:r w:rsidR="0061394A" w:rsidRPr="0061394A">
        <w:sym w:font="Symbol" w:char="F0BE"/>
      </w:r>
    </w:p>
    <w:p w14:paraId="7EAB1C2B" w14:textId="77777777" w:rsidR="002B5616" w:rsidRDefault="002B5616" w:rsidP="00394D96">
      <w:pPr>
        <w:numPr>
          <w:ilvl w:val="0"/>
          <w:numId w:val="36"/>
        </w:numPr>
        <w:tabs>
          <w:tab w:val="clear" w:pos="2160"/>
          <w:tab w:val="num" w:pos="1620"/>
        </w:tabs>
        <w:ind w:left="1620" w:hanging="540"/>
        <w:jc w:val="both"/>
      </w:pPr>
      <w:r>
        <w:t xml:space="preserve">into the care of a parent or an appropriate adult; or </w:t>
      </w:r>
    </w:p>
    <w:p w14:paraId="05649A3B" w14:textId="77777777" w:rsidR="00AD4A79" w:rsidRDefault="002B5616" w:rsidP="00394D96">
      <w:pPr>
        <w:numPr>
          <w:ilvl w:val="0"/>
          <w:numId w:val="36"/>
        </w:numPr>
        <w:tabs>
          <w:tab w:val="clear" w:pos="2160"/>
          <w:tab w:val="num" w:pos="1620"/>
        </w:tabs>
        <w:ind w:left="1620" w:hanging="540"/>
        <w:jc w:val="both"/>
      </w:pPr>
      <w:r>
        <w:t>on recognisance</w:t>
      </w:r>
      <w:r w:rsidR="00AD4A79">
        <w:t>,</w:t>
      </w:r>
    </w:p>
    <w:p w14:paraId="7F7D7F9A" w14:textId="77777777" w:rsidR="002B5616" w:rsidRDefault="00AD4A79" w:rsidP="00AD4A79">
      <w:pPr>
        <w:ind w:left="1080"/>
        <w:jc w:val="both"/>
      </w:pPr>
      <w:r w:rsidRPr="0061394A">
        <w:t>the child may be detained in a place of safety</w:t>
      </w:r>
      <w:r w:rsidR="009E4C56">
        <w:t>.</w:t>
      </w:r>
    </w:p>
    <w:p w14:paraId="0C9543AA" w14:textId="77777777" w:rsidR="002B5616" w:rsidRPr="00D91328" w:rsidRDefault="002B5616" w:rsidP="00D91328">
      <w:pPr>
        <w:pStyle w:val="MarginalNoteRev"/>
        <w:numPr>
          <w:ilvl w:val="0"/>
          <w:numId w:val="3"/>
        </w:numPr>
      </w:pPr>
      <w:bookmarkStart w:id="30" w:name="_Toc163481885"/>
      <w:r w:rsidRPr="00D91328">
        <w:t>Report of injury sustained by child</w:t>
      </w:r>
      <w:bookmarkEnd w:id="30"/>
    </w:p>
    <w:p w14:paraId="55518907" w14:textId="77777777" w:rsidR="00242729" w:rsidRPr="0061394A" w:rsidRDefault="002B5616" w:rsidP="0061394A">
      <w:pPr>
        <w:pStyle w:val="Sub-Section"/>
        <w:rPr>
          <w:b/>
        </w:rPr>
      </w:pPr>
      <w:r w:rsidRPr="0061394A">
        <w:rPr>
          <w:b/>
        </w:rPr>
        <w:t>(1)</w:t>
      </w:r>
      <w:r w:rsidRPr="0061394A">
        <w:rPr>
          <w:b/>
        </w:rPr>
        <w:tab/>
      </w:r>
      <w:r w:rsidRPr="0061394A">
        <w:t>If a child in detention in police custody complains of an injury sustained during apprehension or otherwise, whilst in detention</w:t>
      </w:r>
      <w:r w:rsidR="0061394A" w:rsidRPr="0061394A">
        <w:sym w:font="Symbol" w:char="F0BE"/>
      </w:r>
    </w:p>
    <w:p w14:paraId="3402BB31" w14:textId="77777777" w:rsidR="00242729" w:rsidRDefault="00242729" w:rsidP="00394D96">
      <w:pPr>
        <w:numPr>
          <w:ilvl w:val="0"/>
          <w:numId w:val="37"/>
        </w:numPr>
        <w:tabs>
          <w:tab w:val="clear" w:pos="2160"/>
          <w:tab w:val="num" w:pos="1620"/>
        </w:tabs>
        <w:ind w:left="1620" w:hanging="540"/>
        <w:jc w:val="both"/>
      </w:pPr>
      <w:r>
        <w:t xml:space="preserve">the police officer </w:t>
      </w:r>
      <w:r w:rsidR="002B5616">
        <w:t xml:space="preserve">to whom the complaint is made shall report the complaint to the police officer in charge of the police station where the child </w:t>
      </w:r>
      <w:r>
        <w:t>was</w:t>
      </w:r>
      <w:r w:rsidR="002B5616">
        <w:t xml:space="preserve"> apprehended</w:t>
      </w:r>
      <w:r>
        <w:t>;</w:t>
      </w:r>
      <w:r w:rsidR="002B5616">
        <w:t xml:space="preserve"> and </w:t>
      </w:r>
    </w:p>
    <w:p w14:paraId="67D424FC" w14:textId="77777777" w:rsidR="002B5616" w:rsidRDefault="00242729" w:rsidP="00394D96">
      <w:pPr>
        <w:numPr>
          <w:ilvl w:val="0"/>
          <w:numId w:val="37"/>
        </w:numPr>
        <w:tabs>
          <w:tab w:val="clear" w:pos="2160"/>
          <w:tab w:val="num" w:pos="1620"/>
        </w:tabs>
        <w:ind w:left="1620" w:hanging="540"/>
        <w:jc w:val="both"/>
      </w:pPr>
      <w:r>
        <w:t xml:space="preserve">the police officer </w:t>
      </w:r>
      <w:r w:rsidR="002B5616">
        <w:t>in charge of the police station</w:t>
      </w:r>
      <w:r w:rsidR="003F5740">
        <w:t xml:space="preserve"> where the child </w:t>
      </w:r>
      <w:r>
        <w:t>was</w:t>
      </w:r>
      <w:r w:rsidR="003F5740">
        <w:t xml:space="preserve"> apprehended,</w:t>
      </w:r>
      <w:r w:rsidR="002B5616">
        <w:t xml:space="preserve"> shall delegate a police officer to take the child to a medical doctor for examination as soon as is reasonably possible.</w:t>
      </w:r>
    </w:p>
    <w:p w14:paraId="509BBDC0" w14:textId="77777777" w:rsidR="002B5616" w:rsidRPr="0061394A" w:rsidRDefault="002B5616" w:rsidP="0061394A">
      <w:pPr>
        <w:pStyle w:val="Sub-Section"/>
        <w:rPr>
          <w:b/>
        </w:rPr>
      </w:pPr>
      <w:r w:rsidRPr="0061394A">
        <w:rPr>
          <w:b/>
        </w:rPr>
        <w:t>(2)</w:t>
      </w:r>
      <w:r w:rsidRPr="0061394A">
        <w:rPr>
          <w:b/>
        </w:rPr>
        <w:tab/>
      </w:r>
      <w:r w:rsidRPr="0061394A">
        <w:t>The report of the medical doctor</w:t>
      </w:r>
      <w:r w:rsidR="003F5740" w:rsidRPr="0061394A">
        <w:t xml:space="preserve"> who conducted an examination on the child under </w:t>
      </w:r>
      <w:r w:rsidR="00242729" w:rsidRPr="0061394A">
        <w:t>sub</w:t>
      </w:r>
      <w:r w:rsidR="003F5740" w:rsidRPr="0061394A">
        <w:t>secti</w:t>
      </w:r>
      <w:r w:rsidR="00242729" w:rsidRPr="0061394A">
        <w:t>on</w:t>
      </w:r>
      <w:r w:rsidR="0061394A">
        <w:t xml:space="preserve"> (1)</w:t>
      </w:r>
      <w:r w:rsidR="003F5740" w:rsidRPr="0061394A">
        <w:rPr>
          <w:i/>
        </w:rPr>
        <w:t>(b)</w:t>
      </w:r>
      <w:r w:rsidRPr="0061394A">
        <w:t xml:space="preserve"> shall be included in the appropriate police file.</w:t>
      </w:r>
    </w:p>
    <w:p w14:paraId="01CB3F4D" w14:textId="77777777" w:rsidR="002B5616" w:rsidRPr="00D91328" w:rsidRDefault="002B5616" w:rsidP="00D91328">
      <w:pPr>
        <w:pStyle w:val="MarginalNoteRev"/>
        <w:numPr>
          <w:ilvl w:val="0"/>
          <w:numId w:val="3"/>
        </w:numPr>
      </w:pPr>
      <w:bookmarkStart w:id="31" w:name="_Toc163481886"/>
      <w:r w:rsidRPr="00D91328">
        <w:t>Register of children in detention in police custody</w:t>
      </w:r>
      <w:bookmarkEnd w:id="31"/>
    </w:p>
    <w:p w14:paraId="6D482A90" w14:textId="77777777" w:rsidR="002B5616" w:rsidRPr="0061394A" w:rsidRDefault="002B5616" w:rsidP="0061394A">
      <w:pPr>
        <w:pStyle w:val="Sub-Section"/>
        <w:rPr>
          <w:b/>
        </w:rPr>
      </w:pPr>
      <w:r w:rsidRPr="0061394A">
        <w:rPr>
          <w:b/>
        </w:rPr>
        <w:t>(1)</w:t>
      </w:r>
      <w:r w:rsidRPr="0061394A">
        <w:rPr>
          <w:b/>
        </w:rPr>
        <w:tab/>
      </w:r>
      <w:r w:rsidRPr="0061394A">
        <w:t>The police officer in charge of a police station shall keep a register in which prescribed details regarding the detention in police custody of all children shall be recorded.</w:t>
      </w:r>
    </w:p>
    <w:p w14:paraId="0495BBFF" w14:textId="77777777" w:rsidR="00BD6E39" w:rsidRPr="0061394A" w:rsidRDefault="002B5616" w:rsidP="0061394A">
      <w:pPr>
        <w:pStyle w:val="Sub-Section"/>
      </w:pPr>
      <w:r w:rsidRPr="0061394A">
        <w:rPr>
          <w:b/>
        </w:rPr>
        <w:t>(2)</w:t>
      </w:r>
      <w:r w:rsidRPr="0061394A">
        <w:rPr>
          <w:b/>
        </w:rPr>
        <w:tab/>
      </w:r>
      <w:r w:rsidRPr="0061394A">
        <w:t>The register referred to in subsection (1) may be examined by the persons to be prescribed.</w:t>
      </w:r>
    </w:p>
    <w:p w14:paraId="7F59DC68" w14:textId="77777777" w:rsidR="00D830F7" w:rsidRPr="00D91328" w:rsidRDefault="00D830F7" w:rsidP="00D91328">
      <w:pPr>
        <w:pStyle w:val="PartHead"/>
        <w:outlineLvl w:val="0"/>
      </w:pPr>
      <w:bookmarkStart w:id="32" w:name="_Toc163481887"/>
      <w:r w:rsidRPr="00D91328">
        <w:t>PART 6─ASSESSMENT OF A CHILD</w:t>
      </w:r>
      <w:bookmarkEnd w:id="32"/>
    </w:p>
    <w:p w14:paraId="35697985" w14:textId="77777777" w:rsidR="00D830F7" w:rsidRPr="00D91328" w:rsidRDefault="00D830F7" w:rsidP="00D91328">
      <w:pPr>
        <w:pStyle w:val="MarginalNoteRev"/>
        <w:numPr>
          <w:ilvl w:val="0"/>
          <w:numId w:val="3"/>
        </w:numPr>
      </w:pPr>
      <w:bookmarkStart w:id="33" w:name="_Toc163481888"/>
      <w:r w:rsidRPr="00D91328">
        <w:t>Duty of an assigned officer to assess child</w:t>
      </w:r>
      <w:bookmarkEnd w:id="33"/>
    </w:p>
    <w:p w14:paraId="2A67A0FC" w14:textId="77777777" w:rsidR="00D830F7" w:rsidRPr="0061394A" w:rsidRDefault="00D830F7" w:rsidP="0061394A">
      <w:pPr>
        <w:pStyle w:val="Sub-Section"/>
        <w:ind w:firstLine="0"/>
      </w:pPr>
      <w:r w:rsidRPr="0061394A">
        <w:t>Subject to section 11(5) and 11(8), an assigned officer who receives notification from a police officer</w:t>
      </w:r>
      <w:r w:rsidR="00940C36">
        <w:t xml:space="preserve"> under section 11</w:t>
      </w:r>
      <w:r w:rsidRPr="0061394A">
        <w:t>, shall assess the child at an assessment centre or in a place that is conducive to privacy before the child appears at the initial inquiry relating to that child.</w:t>
      </w:r>
    </w:p>
    <w:p w14:paraId="6497A9D4" w14:textId="77777777" w:rsidR="00D830F7" w:rsidRPr="00D91328" w:rsidRDefault="00D830F7" w:rsidP="00D91328">
      <w:pPr>
        <w:pStyle w:val="MarginalNoteRev"/>
        <w:numPr>
          <w:ilvl w:val="0"/>
          <w:numId w:val="3"/>
        </w:numPr>
      </w:pPr>
      <w:bookmarkStart w:id="34" w:name="_Toc163481889"/>
      <w:r w:rsidRPr="00D91328">
        <w:t>Persons to attend assessment</w:t>
      </w:r>
      <w:bookmarkEnd w:id="34"/>
    </w:p>
    <w:p w14:paraId="295B1264" w14:textId="77777777" w:rsidR="00D830F7" w:rsidRPr="0061394A" w:rsidRDefault="00D830F7" w:rsidP="0061394A">
      <w:pPr>
        <w:pStyle w:val="Sub-Section"/>
        <w:rPr>
          <w:b/>
        </w:rPr>
      </w:pPr>
      <w:r w:rsidRPr="0061394A">
        <w:rPr>
          <w:b/>
        </w:rPr>
        <w:t>(1)</w:t>
      </w:r>
      <w:r w:rsidRPr="0061394A">
        <w:rPr>
          <w:b/>
        </w:rPr>
        <w:tab/>
      </w:r>
      <w:r w:rsidRPr="0061394A">
        <w:t>Subject to section 25(2) and 25(3), the parent or an appropriate adult shall attend the assessment of the child.</w:t>
      </w:r>
    </w:p>
    <w:p w14:paraId="25DD6125" w14:textId="77777777" w:rsidR="00D830F7" w:rsidRPr="0061394A" w:rsidRDefault="00D830F7" w:rsidP="0061394A">
      <w:pPr>
        <w:pStyle w:val="Sub-Section"/>
        <w:rPr>
          <w:b/>
        </w:rPr>
      </w:pPr>
      <w:r w:rsidRPr="0061394A">
        <w:rPr>
          <w:b/>
        </w:rPr>
        <w:t>(2)</w:t>
      </w:r>
      <w:r w:rsidRPr="0061394A">
        <w:rPr>
          <w:b/>
        </w:rPr>
        <w:tab/>
      </w:r>
      <w:r w:rsidRPr="0061394A">
        <w:t>A child shall be present at his or her assessment.</w:t>
      </w:r>
    </w:p>
    <w:p w14:paraId="38E4819D" w14:textId="77777777" w:rsidR="00D830F7" w:rsidRDefault="00D830F7" w:rsidP="0061394A">
      <w:pPr>
        <w:pStyle w:val="Sub-Section"/>
      </w:pPr>
      <w:r w:rsidRPr="0061394A">
        <w:rPr>
          <w:b/>
        </w:rPr>
        <w:t>(3)</w:t>
      </w:r>
      <w:r w:rsidRPr="0061394A">
        <w:rPr>
          <w:b/>
        </w:rPr>
        <w:tab/>
      </w:r>
      <w:r w:rsidRPr="0061394A">
        <w:t>The following persons may attend the assessment of a child</w:t>
      </w:r>
      <w:r w:rsidR="0061394A" w:rsidRPr="0061394A">
        <w:sym w:font="Symbol" w:char="F0BE"/>
      </w:r>
    </w:p>
    <w:p w14:paraId="314D2E37" w14:textId="77777777" w:rsidR="00D830F7" w:rsidRDefault="00D830F7" w:rsidP="00394D96">
      <w:pPr>
        <w:numPr>
          <w:ilvl w:val="0"/>
          <w:numId w:val="38"/>
        </w:numPr>
        <w:tabs>
          <w:tab w:val="clear" w:pos="2160"/>
          <w:tab w:val="num" w:pos="1620"/>
        </w:tabs>
        <w:ind w:left="1620" w:hanging="540"/>
        <w:jc w:val="both"/>
      </w:pPr>
      <w:r>
        <w:t>the attorney-at-law representing the child;</w:t>
      </w:r>
    </w:p>
    <w:p w14:paraId="78F2C713" w14:textId="77777777" w:rsidR="00D830F7" w:rsidRDefault="00D830F7" w:rsidP="00394D96">
      <w:pPr>
        <w:numPr>
          <w:ilvl w:val="0"/>
          <w:numId w:val="38"/>
        </w:numPr>
        <w:tabs>
          <w:tab w:val="clear" w:pos="2160"/>
          <w:tab w:val="num" w:pos="1620"/>
        </w:tabs>
        <w:ind w:left="1620" w:hanging="540"/>
        <w:jc w:val="both"/>
      </w:pPr>
      <w:r>
        <w:t>a police officer who apprehended the child</w:t>
      </w:r>
      <w:r w:rsidR="00B846DB">
        <w:t>,</w:t>
      </w:r>
      <w:r>
        <w:t xml:space="preserve"> issued the summons or notice or any other police officer designated by the Commissioner of Police; </w:t>
      </w:r>
      <w:r w:rsidR="002B3338">
        <w:t xml:space="preserve">or </w:t>
      </w:r>
    </w:p>
    <w:p w14:paraId="14CC0E9A" w14:textId="77777777" w:rsidR="00D830F7" w:rsidRDefault="00D830F7" w:rsidP="00394D96">
      <w:pPr>
        <w:numPr>
          <w:ilvl w:val="0"/>
          <w:numId w:val="38"/>
        </w:numPr>
        <w:tabs>
          <w:tab w:val="clear" w:pos="2160"/>
          <w:tab w:val="num" w:pos="1620"/>
        </w:tabs>
        <w:ind w:left="1620" w:hanging="540"/>
        <w:jc w:val="both"/>
      </w:pPr>
      <w:r>
        <w:t>any other person whose presence the assigned officer believes is necessary or desirable for the assessment or whom the assigned officer believes should attend in the best interest of the child.</w:t>
      </w:r>
    </w:p>
    <w:p w14:paraId="7358F698" w14:textId="77777777" w:rsidR="00D830F7" w:rsidRPr="00D91328" w:rsidRDefault="00D830F7" w:rsidP="00D91328">
      <w:pPr>
        <w:pStyle w:val="MarginalNoteRev"/>
        <w:numPr>
          <w:ilvl w:val="0"/>
          <w:numId w:val="3"/>
        </w:numPr>
      </w:pPr>
      <w:bookmarkStart w:id="35" w:name="_Toc163481890"/>
      <w:r w:rsidRPr="00D91328">
        <w:t>Powers and duties of assigned officer prior to assessment</w:t>
      </w:r>
      <w:bookmarkEnd w:id="35"/>
    </w:p>
    <w:p w14:paraId="36F91E74" w14:textId="77777777" w:rsidR="00D830F7" w:rsidRPr="0061394A" w:rsidRDefault="00D830F7" w:rsidP="0061394A">
      <w:pPr>
        <w:pStyle w:val="Sub-Section"/>
        <w:rPr>
          <w:b/>
        </w:rPr>
      </w:pPr>
      <w:r w:rsidRPr="0061394A">
        <w:rPr>
          <w:b/>
        </w:rPr>
        <w:t>(1)</w:t>
      </w:r>
      <w:r w:rsidRPr="002B3338">
        <w:rPr>
          <w:b/>
        </w:rPr>
        <w:tab/>
      </w:r>
      <w:r w:rsidRPr="002B3338">
        <w:t>An assigned officer shall</w:t>
      </w:r>
      <w:r w:rsidRPr="0061394A">
        <w:t xml:space="preserve"> within a reasonable time, being not less than </w:t>
      </w:r>
      <w:r w:rsidRPr="00AC351C">
        <w:t>forty-eight hours,</w:t>
      </w:r>
      <w:r w:rsidRPr="0061394A">
        <w:t xml:space="preserve"> before the assessment of a child issue a notice in the prescribed form to the parent or an appropriate adult to appear at the assessment.</w:t>
      </w:r>
    </w:p>
    <w:p w14:paraId="0E121E16" w14:textId="77777777" w:rsidR="00D830F7" w:rsidRPr="0061394A" w:rsidRDefault="00D830F7" w:rsidP="0061394A">
      <w:pPr>
        <w:pStyle w:val="Sub-Section"/>
        <w:rPr>
          <w:b/>
        </w:rPr>
      </w:pPr>
      <w:r w:rsidRPr="0061394A">
        <w:rPr>
          <w:b/>
        </w:rPr>
        <w:t>(2)</w:t>
      </w:r>
      <w:r w:rsidRPr="0061394A">
        <w:rPr>
          <w:b/>
        </w:rPr>
        <w:tab/>
      </w:r>
      <w:r w:rsidRPr="0061394A">
        <w:t>A notice issued under subsection (1) shall be delivered by a police officer on the request of the assigned officer in the prescribed manner.</w:t>
      </w:r>
    </w:p>
    <w:p w14:paraId="6818F294" w14:textId="77777777" w:rsidR="00D830F7" w:rsidRPr="0061394A" w:rsidRDefault="00D830F7" w:rsidP="0061394A">
      <w:pPr>
        <w:pStyle w:val="Sub-Section"/>
        <w:rPr>
          <w:b/>
        </w:rPr>
      </w:pPr>
      <w:r w:rsidRPr="0061394A">
        <w:rPr>
          <w:b/>
        </w:rPr>
        <w:t>(3)</w:t>
      </w:r>
      <w:r w:rsidRPr="0061394A">
        <w:rPr>
          <w:b/>
        </w:rPr>
        <w:tab/>
      </w:r>
      <w:r w:rsidRPr="0061394A">
        <w:t xml:space="preserve">A person notified under subsection (1) may apply </w:t>
      </w:r>
      <w:r w:rsidR="002156B2">
        <w:t xml:space="preserve">in writing </w:t>
      </w:r>
      <w:r w:rsidRPr="0061394A">
        <w:t>to the assigned officer for permission to be absent or excluded from the assessment, and if the assigned officer grants the permission, the permission shall be in writing.</w:t>
      </w:r>
    </w:p>
    <w:p w14:paraId="201F07A3" w14:textId="77777777" w:rsidR="00D830F7" w:rsidRPr="0061394A" w:rsidRDefault="00D830F7" w:rsidP="0061394A">
      <w:pPr>
        <w:pStyle w:val="Sub-Section"/>
        <w:rPr>
          <w:b/>
        </w:rPr>
      </w:pPr>
      <w:r w:rsidRPr="0061394A">
        <w:rPr>
          <w:b/>
        </w:rPr>
        <w:t>(4)</w:t>
      </w:r>
      <w:r w:rsidRPr="0061394A">
        <w:rPr>
          <w:b/>
        </w:rPr>
        <w:tab/>
      </w:r>
      <w:r w:rsidRPr="0061394A">
        <w:t>An assigned officer may in the prescribed manner, request a police officer to</w:t>
      </w:r>
      <w:r w:rsidR="0061394A" w:rsidRPr="0061394A">
        <w:sym w:font="Symbol" w:char="F0BE"/>
      </w:r>
    </w:p>
    <w:p w14:paraId="6174B2F5" w14:textId="77777777" w:rsidR="00D830F7" w:rsidRDefault="00D830F7" w:rsidP="00394D96">
      <w:pPr>
        <w:numPr>
          <w:ilvl w:val="0"/>
          <w:numId w:val="39"/>
        </w:numPr>
        <w:tabs>
          <w:tab w:val="clear" w:pos="2160"/>
          <w:tab w:val="num" w:pos="1620"/>
        </w:tabs>
        <w:ind w:left="1620" w:hanging="540"/>
        <w:jc w:val="both"/>
      </w:pPr>
      <w:r>
        <w:t>obtain any documentation required for the completion of the assessment of a child;</w:t>
      </w:r>
    </w:p>
    <w:p w14:paraId="55024A6D" w14:textId="77777777" w:rsidR="00D830F7" w:rsidRDefault="00D830F7" w:rsidP="00394D96">
      <w:pPr>
        <w:numPr>
          <w:ilvl w:val="0"/>
          <w:numId w:val="39"/>
        </w:numPr>
        <w:tabs>
          <w:tab w:val="clear" w:pos="2160"/>
          <w:tab w:val="num" w:pos="1620"/>
        </w:tabs>
        <w:ind w:left="1620" w:hanging="540"/>
        <w:jc w:val="both"/>
      </w:pPr>
      <w:r>
        <w:t xml:space="preserve">locate the parent or an appropriate adult; and </w:t>
      </w:r>
    </w:p>
    <w:p w14:paraId="53EE273D" w14:textId="77777777" w:rsidR="00D830F7" w:rsidRDefault="00D830F7" w:rsidP="00394D96">
      <w:pPr>
        <w:numPr>
          <w:ilvl w:val="0"/>
          <w:numId w:val="39"/>
        </w:numPr>
        <w:tabs>
          <w:tab w:val="clear" w:pos="2160"/>
          <w:tab w:val="num" w:pos="1620"/>
        </w:tabs>
        <w:ind w:left="1620" w:hanging="540"/>
        <w:jc w:val="both"/>
      </w:pPr>
      <w:r>
        <w:t>provide transport in order to secure the attendance of the assessment of the child, and his or her parent or appropriate adult.</w:t>
      </w:r>
    </w:p>
    <w:p w14:paraId="726441B9" w14:textId="77777777" w:rsidR="00D830F7" w:rsidRPr="0061394A" w:rsidRDefault="00D830F7" w:rsidP="0061394A">
      <w:pPr>
        <w:pStyle w:val="Sub-Section"/>
        <w:rPr>
          <w:b/>
        </w:rPr>
      </w:pPr>
      <w:r w:rsidRPr="0061394A">
        <w:rPr>
          <w:b/>
        </w:rPr>
        <w:t>(5)</w:t>
      </w:r>
      <w:r w:rsidRPr="0061394A">
        <w:rPr>
          <w:b/>
        </w:rPr>
        <w:tab/>
      </w:r>
      <w:r w:rsidRPr="0061394A">
        <w:t>An assigned officer shall make every effort to locate a parent or an appropriate adult for the purposes of concluding the assessment of a child.</w:t>
      </w:r>
    </w:p>
    <w:p w14:paraId="0B3A4BFF" w14:textId="77777777" w:rsidR="00D830F7" w:rsidRPr="0061394A" w:rsidRDefault="00D830F7" w:rsidP="0061394A">
      <w:pPr>
        <w:pStyle w:val="Sub-Section"/>
        <w:rPr>
          <w:b/>
        </w:rPr>
      </w:pPr>
      <w:r w:rsidRPr="0061394A">
        <w:rPr>
          <w:b/>
        </w:rPr>
        <w:t>(6)</w:t>
      </w:r>
      <w:r w:rsidRPr="0061394A">
        <w:rPr>
          <w:b/>
        </w:rPr>
        <w:tab/>
      </w:r>
      <w:r w:rsidRPr="0061394A">
        <w:t>If all reasonable efforts to locate a parent or an appropriate adult have failed, the assigned officer shall conclude the assessment in the absence of the persons and the assigned officer shall record his or her efforts to locate either the parent or appropriate adult.</w:t>
      </w:r>
    </w:p>
    <w:p w14:paraId="56823DCB" w14:textId="77777777" w:rsidR="00D830F7" w:rsidRPr="00D91328" w:rsidRDefault="00D830F7" w:rsidP="00D91328">
      <w:pPr>
        <w:pStyle w:val="MarginalNoteRev"/>
        <w:numPr>
          <w:ilvl w:val="0"/>
          <w:numId w:val="3"/>
        </w:numPr>
      </w:pPr>
      <w:bookmarkStart w:id="36" w:name="_Toc163481891"/>
      <w:r w:rsidRPr="00D91328">
        <w:t xml:space="preserve">Powers and duties of </w:t>
      </w:r>
      <w:r w:rsidR="00FE0FC8" w:rsidRPr="00D91328">
        <w:t>assigned</w:t>
      </w:r>
      <w:r w:rsidRPr="00D91328">
        <w:t xml:space="preserve"> officer at assessment</w:t>
      </w:r>
      <w:bookmarkEnd w:id="36"/>
      <w:r w:rsidRPr="00D91328">
        <w:t xml:space="preserve"> </w:t>
      </w:r>
    </w:p>
    <w:p w14:paraId="5D896B83" w14:textId="77777777" w:rsidR="00D830F7" w:rsidRPr="0061394A" w:rsidRDefault="00D830F7" w:rsidP="00D830F7">
      <w:pPr>
        <w:pStyle w:val="Sub-Section"/>
        <w:rPr>
          <w:b/>
        </w:rPr>
      </w:pPr>
      <w:r w:rsidRPr="0061394A">
        <w:rPr>
          <w:b/>
        </w:rPr>
        <w:t>(1)</w:t>
      </w:r>
      <w:r w:rsidRPr="0061394A">
        <w:rPr>
          <w:b/>
        </w:rPr>
        <w:tab/>
      </w:r>
      <w:r w:rsidRPr="0061394A">
        <w:t>An assigned officer shall</w:t>
      </w:r>
      <w:r w:rsidR="0061394A" w:rsidRPr="0061394A">
        <w:sym w:font="Symbol" w:char="F0BE"/>
      </w:r>
    </w:p>
    <w:p w14:paraId="7BEE6777" w14:textId="77777777" w:rsidR="00D830F7" w:rsidRDefault="00D830F7" w:rsidP="00394D96">
      <w:pPr>
        <w:numPr>
          <w:ilvl w:val="0"/>
          <w:numId w:val="40"/>
        </w:numPr>
        <w:tabs>
          <w:tab w:val="clear" w:pos="2160"/>
          <w:tab w:val="num" w:pos="1620"/>
        </w:tabs>
        <w:ind w:left="1620" w:hanging="540"/>
        <w:jc w:val="both"/>
      </w:pPr>
      <w:r>
        <w:t>explain the purpose of the assessment to</w:t>
      </w:r>
      <w:r w:rsidR="0061394A" w:rsidRPr="0061394A">
        <w:sym w:font="Symbol" w:char="F0BE"/>
      </w:r>
    </w:p>
    <w:p w14:paraId="04042922" w14:textId="77777777" w:rsidR="00D830F7" w:rsidRDefault="00D830F7" w:rsidP="0061394A">
      <w:pPr>
        <w:pStyle w:val="Sub-Section"/>
        <w:ind w:left="2070" w:hanging="450"/>
      </w:pPr>
      <w:r>
        <w:t>(i)</w:t>
      </w:r>
      <w:r>
        <w:tab/>
        <w:t>the child; and</w:t>
      </w:r>
    </w:p>
    <w:p w14:paraId="2EAABC38" w14:textId="77777777" w:rsidR="00D830F7" w:rsidRDefault="00D830F7" w:rsidP="0061394A">
      <w:pPr>
        <w:pStyle w:val="Sub-Section"/>
        <w:ind w:left="2070" w:hanging="450"/>
      </w:pPr>
      <w:r>
        <w:t>(ii)</w:t>
      </w:r>
      <w:r w:rsidR="00A831DD">
        <w:tab/>
      </w:r>
      <w:r>
        <w:t>the parent or an appropriate adult;</w:t>
      </w:r>
    </w:p>
    <w:p w14:paraId="67037307" w14:textId="77777777" w:rsidR="00D830F7" w:rsidRDefault="00D830F7" w:rsidP="00394D96">
      <w:pPr>
        <w:numPr>
          <w:ilvl w:val="0"/>
          <w:numId w:val="40"/>
        </w:numPr>
        <w:tabs>
          <w:tab w:val="clear" w:pos="2160"/>
          <w:tab w:val="num" w:pos="1620"/>
        </w:tabs>
        <w:ind w:left="1620" w:hanging="540"/>
        <w:jc w:val="both"/>
      </w:pPr>
      <w:r>
        <w:t>inform the child of his or her rights in the prescribed manner;</w:t>
      </w:r>
    </w:p>
    <w:p w14:paraId="0A60C6B6" w14:textId="77777777" w:rsidR="00D830F7" w:rsidRDefault="00D830F7" w:rsidP="00394D96">
      <w:pPr>
        <w:numPr>
          <w:ilvl w:val="0"/>
          <w:numId w:val="40"/>
        </w:numPr>
        <w:tabs>
          <w:tab w:val="clear" w:pos="2160"/>
          <w:tab w:val="num" w:pos="1620"/>
        </w:tabs>
        <w:ind w:left="1620" w:hanging="540"/>
        <w:jc w:val="both"/>
      </w:pPr>
      <w:r>
        <w:t>explain the procedures to be followed under this Act to</w:t>
      </w:r>
      <w:r w:rsidR="0061394A" w:rsidRPr="0061394A">
        <w:sym w:font="Symbol" w:char="F0BE"/>
      </w:r>
    </w:p>
    <w:p w14:paraId="3DB3EE90" w14:textId="77777777" w:rsidR="00D830F7" w:rsidRDefault="00D830F7" w:rsidP="0061394A">
      <w:pPr>
        <w:pStyle w:val="Sub-Section"/>
        <w:ind w:left="2070" w:hanging="450"/>
      </w:pPr>
      <w:r>
        <w:t>(i)</w:t>
      </w:r>
      <w:r>
        <w:tab/>
        <w:t>the child; and</w:t>
      </w:r>
    </w:p>
    <w:p w14:paraId="3AD3D7DD" w14:textId="77777777" w:rsidR="00D830F7" w:rsidRDefault="00D830F7" w:rsidP="0061394A">
      <w:pPr>
        <w:pStyle w:val="Sub-Section"/>
        <w:ind w:left="2070" w:hanging="450"/>
      </w:pPr>
      <w:r>
        <w:t>(ii)</w:t>
      </w:r>
      <w:r>
        <w:tab/>
        <w:t xml:space="preserve">the parent or an appropriate adult; and </w:t>
      </w:r>
    </w:p>
    <w:p w14:paraId="6C0D130C" w14:textId="77777777" w:rsidR="00D830F7" w:rsidRDefault="00D830F7" w:rsidP="00394D96">
      <w:pPr>
        <w:numPr>
          <w:ilvl w:val="0"/>
          <w:numId w:val="40"/>
        </w:numPr>
        <w:tabs>
          <w:tab w:val="clear" w:pos="2160"/>
          <w:tab w:val="num" w:pos="1620"/>
        </w:tabs>
        <w:ind w:left="1620" w:hanging="540"/>
        <w:jc w:val="both"/>
      </w:pPr>
      <w:r>
        <w:t>inquire from the child whether he or she intends to acknowledge responsibility for the offence in question.</w:t>
      </w:r>
      <w:r w:rsidR="00942620">
        <w:t xml:space="preserve">  </w:t>
      </w:r>
    </w:p>
    <w:p w14:paraId="4CA0A46D" w14:textId="77777777" w:rsidR="00D830F7" w:rsidRPr="0061394A" w:rsidRDefault="00D830F7" w:rsidP="00D830F7">
      <w:pPr>
        <w:pStyle w:val="Sub-Section"/>
        <w:rPr>
          <w:b/>
        </w:rPr>
      </w:pPr>
      <w:r w:rsidRPr="0061394A">
        <w:rPr>
          <w:b/>
        </w:rPr>
        <w:t>(2)</w:t>
      </w:r>
      <w:r w:rsidRPr="0061394A">
        <w:rPr>
          <w:b/>
        </w:rPr>
        <w:tab/>
      </w:r>
      <w:r w:rsidRPr="0047273F">
        <w:t>The assigned officer, shall, at any stage during the assessment</w:t>
      </w:r>
      <w:r w:rsidR="0061394A" w:rsidRPr="0047273F">
        <w:sym w:font="Symbol" w:char="F0BE"/>
      </w:r>
    </w:p>
    <w:p w14:paraId="49D0C72F" w14:textId="77777777" w:rsidR="00D830F7" w:rsidRDefault="00D830F7" w:rsidP="00394D96">
      <w:pPr>
        <w:numPr>
          <w:ilvl w:val="0"/>
          <w:numId w:val="41"/>
        </w:numPr>
        <w:tabs>
          <w:tab w:val="clear" w:pos="2160"/>
          <w:tab w:val="num" w:pos="1620"/>
        </w:tabs>
        <w:ind w:left="1620" w:hanging="540"/>
        <w:jc w:val="both"/>
      </w:pPr>
      <w:r>
        <w:t>consult individually with any person at the assessment;</w:t>
      </w:r>
    </w:p>
    <w:p w14:paraId="69762AE4" w14:textId="77777777" w:rsidR="00D830F7" w:rsidRDefault="00D830F7" w:rsidP="00394D96">
      <w:pPr>
        <w:numPr>
          <w:ilvl w:val="0"/>
          <w:numId w:val="41"/>
        </w:numPr>
        <w:tabs>
          <w:tab w:val="clear" w:pos="2160"/>
          <w:tab w:val="num" w:pos="1620"/>
        </w:tabs>
        <w:ind w:left="1620" w:hanging="540"/>
        <w:jc w:val="both"/>
      </w:pPr>
      <w:r>
        <w:t>contact or consult any person who is not present at the assessment and who may have information relating to an assessment and if the information is obtained, the child shall be informed of the information, in a language that the child is able to understand.</w:t>
      </w:r>
    </w:p>
    <w:p w14:paraId="75585E57" w14:textId="77777777" w:rsidR="00D830F7" w:rsidRPr="0061394A" w:rsidRDefault="00D830F7" w:rsidP="00D830F7">
      <w:pPr>
        <w:pStyle w:val="Sub-Section"/>
        <w:rPr>
          <w:b/>
        </w:rPr>
      </w:pPr>
      <w:r w:rsidRPr="0061394A">
        <w:rPr>
          <w:b/>
        </w:rPr>
        <w:t>(3)</w:t>
      </w:r>
      <w:r w:rsidRPr="0061394A">
        <w:rPr>
          <w:b/>
        </w:rPr>
        <w:tab/>
      </w:r>
      <w:r w:rsidR="00942620">
        <w:t>If</w:t>
      </w:r>
      <w:r w:rsidRPr="0047273F">
        <w:t xml:space="preserve"> a child is accused with another child, the assigned officer may conduct the assessment of the children simultaneously.</w:t>
      </w:r>
    </w:p>
    <w:p w14:paraId="5A2836ED" w14:textId="77777777" w:rsidR="00D830F7" w:rsidRPr="0061394A" w:rsidRDefault="00D830F7" w:rsidP="00D830F7">
      <w:pPr>
        <w:pStyle w:val="Sub-Section"/>
        <w:rPr>
          <w:b/>
        </w:rPr>
      </w:pPr>
      <w:r w:rsidRPr="0061394A">
        <w:rPr>
          <w:b/>
        </w:rPr>
        <w:t>(4)</w:t>
      </w:r>
      <w:r w:rsidRPr="0061394A">
        <w:rPr>
          <w:b/>
        </w:rPr>
        <w:tab/>
      </w:r>
      <w:r w:rsidRPr="0047273F">
        <w:t>The assigned officer shall</w:t>
      </w:r>
      <w:r w:rsidR="0061394A" w:rsidRPr="0047273F">
        <w:sym w:font="Symbol" w:char="F0BE"/>
      </w:r>
    </w:p>
    <w:p w14:paraId="53CFFDBC" w14:textId="77777777" w:rsidR="00D830F7" w:rsidRDefault="00D830F7" w:rsidP="00394D96">
      <w:pPr>
        <w:numPr>
          <w:ilvl w:val="0"/>
          <w:numId w:val="42"/>
        </w:numPr>
        <w:tabs>
          <w:tab w:val="clear" w:pos="2160"/>
          <w:tab w:val="num" w:pos="1620"/>
        </w:tabs>
        <w:ind w:left="1620" w:hanging="540"/>
        <w:jc w:val="both"/>
      </w:pPr>
      <w:r>
        <w:t>encourage participation of the child during the assessment process</w:t>
      </w:r>
      <w:r w:rsidR="00160AC9">
        <w:t>, but the child is not obligated to participate</w:t>
      </w:r>
      <w:r>
        <w:t>;</w:t>
      </w:r>
    </w:p>
    <w:p w14:paraId="6D45F4C1" w14:textId="77777777" w:rsidR="00D830F7" w:rsidRDefault="00D830F7" w:rsidP="00394D96">
      <w:pPr>
        <w:numPr>
          <w:ilvl w:val="0"/>
          <w:numId w:val="42"/>
        </w:numPr>
        <w:tabs>
          <w:tab w:val="clear" w:pos="2160"/>
          <w:tab w:val="num" w:pos="1620"/>
        </w:tabs>
        <w:ind w:left="1620" w:hanging="540"/>
        <w:jc w:val="both"/>
      </w:pPr>
      <w:r>
        <w:t>complete an assessment report at the end of an assessment in the prescribed manner and shall provide recommendations with respect to</w:t>
      </w:r>
      <w:r w:rsidR="0061394A" w:rsidRPr="0061394A">
        <w:sym w:font="Symbol" w:char="F0BE"/>
      </w:r>
    </w:p>
    <w:p w14:paraId="2FCB79B0" w14:textId="77777777" w:rsidR="00D830F7" w:rsidRDefault="00D830F7" w:rsidP="0061394A">
      <w:pPr>
        <w:pStyle w:val="Sub-Section"/>
        <w:ind w:left="2070" w:hanging="450"/>
      </w:pPr>
      <w:r>
        <w:t>(i)</w:t>
      </w:r>
      <w:r w:rsidR="00EA64AC">
        <w:tab/>
      </w:r>
      <w:r>
        <w:t>the prospects of diversion;</w:t>
      </w:r>
    </w:p>
    <w:p w14:paraId="2C082C3B" w14:textId="77777777" w:rsidR="00D830F7" w:rsidRDefault="00D830F7" w:rsidP="0061394A">
      <w:pPr>
        <w:pStyle w:val="Sub-Section"/>
        <w:ind w:left="2070" w:hanging="450"/>
      </w:pPr>
      <w:r>
        <w:t>(ii)</w:t>
      </w:r>
      <w:r>
        <w:tab/>
        <w:t xml:space="preserve">the possible release of the child into the care of a parent or an appropriate adult, if the child is in detention; or </w:t>
      </w:r>
    </w:p>
    <w:p w14:paraId="50959E5C" w14:textId="77777777" w:rsidR="00D830F7" w:rsidRDefault="002C7BD9" w:rsidP="0061394A">
      <w:pPr>
        <w:pStyle w:val="Sub-Section"/>
        <w:ind w:left="2070" w:hanging="450"/>
      </w:pPr>
      <w:r>
        <w:t xml:space="preserve">(iii) </w:t>
      </w:r>
      <w:r w:rsidR="00D830F7">
        <w:t>the placement, where applicable, of the child in a particular place of safety or an assessment centre.</w:t>
      </w:r>
    </w:p>
    <w:p w14:paraId="16E921D7" w14:textId="77777777" w:rsidR="00D830F7" w:rsidRPr="0061394A" w:rsidRDefault="00D830F7" w:rsidP="00D830F7">
      <w:pPr>
        <w:pStyle w:val="Sub-Section"/>
        <w:rPr>
          <w:b/>
        </w:rPr>
      </w:pPr>
      <w:r w:rsidRPr="0061394A">
        <w:rPr>
          <w:b/>
        </w:rPr>
        <w:t>(5)</w:t>
      </w:r>
      <w:r w:rsidRPr="0061394A">
        <w:rPr>
          <w:b/>
        </w:rPr>
        <w:tab/>
      </w:r>
      <w:r w:rsidRPr="0061394A">
        <w:t>If it appears to the assigned officer that the child does not intend to acknowledge responsibility for the alleged offence, this shall be indicated in the assessment report.</w:t>
      </w:r>
    </w:p>
    <w:p w14:paraId="08C3F699" w14:textId="77777777" w:rsidR="00BD6E39" w:rsidRPr="0061394A" w:rsidRDefault="00D830F7" w:rsidP="0061394A">
      <w:pPr>
        <w:pStyle w:val="Sub-Section"/>
        <w:rPr>
          <w:b/>
        </w:rPr>
      </w:pPr>
      <w:r w:rsidRPr="0061394A">
        <w:rPr>
          <w:b/>
        </w:rPr>
        <w:t>(6)</w:t>
      </w:r>
      <w:r w:rsidRPr="0061394A">
        <w:rPr>
          <w:b/>
        </w:rPr>
        <w:tab/>
      </w:r>
      <w:r w:rsidRPr="0061394A">
        <w:t>The assigned officer shall submit the report referred to in subsection (4)</w:t>
      </w:r>
      <w:r w:rsidRPr="0061394A">
        <w:rPr>
          <w:i/>
        </w:rPr>
        <w:t>(b)</w:t>
      </w:r>
      <w:r w:rsidRPr="0061394A">
        <w:t xml:space="preserve"> to the </w:t>
      </w:r>
      <w:r w:rsidR="0059074F">
        <w:t xml:space="preserve">Director of Social Services and the </w:t>
      </w:r>
      <w:r w:rsidRPr="0061394A">
        <w:t>Director of Public Prosecutions prior to the commencement of the ini</w:t>
      </w:r>
      <w:r w:rsidR="00571B33" w:rsidRPr="0061394A">
        <w:t>tial inquiry undertaken under</w:t>
      </w:r>
      <w:r w:rsidRPr="0061394A">
        <w:t xml:space="preserve"> Part 7.</w:t>
      </w:r>
    </w:p>
    <w:p w14:paraId="60D7F59D" w14:textId="77777777" w:rsidR="00FE4EA0" w:rsidRPr="00D91328" w:rsidRDefault="00FE4EA0" w:rsidP="00D91328">
      <w:pPr>
        <w:pStyle w:val="PartHead"/>
        <w:outlineLvl w:val="0"/>
      </w:pPr>
      <w:bookmarkStart w:id="37" w:name="_Toc163481892"/>
      <w:r w:rsidRPr="00D91328">
        <w:t>PART 7 ─INITIAL INQUIRY</w:t>
      </w:r>
      <w:bookmarkEnd w:id="37"/>
    </w:p>
    <w:p w14:paraId="57F6846A" w14:textId="77777777" w:rsidR="00FE4EA0" w:rsidRPr="00D91328" w:rsidRDefault="00FE4EA0" w:rsidP="00D91328">
      <w:pPr>
        <w:pStyle w:val="MarginalNoteRev"/>
        <w:numPr>
          <w:ilvl w:val="0"/>
          <w:numId w:val="3"/>
        </w:numPr>
      </w:pPr>
      <w:bookmarkStart w:id="38" w:name="_Toc163481893"/>
      <w:r w:rsidRPr="00D91328">
        <w:t>Nature and objectives of initial inquiry</w:t>
      </w:r>
      <w:bookmarkEnd w:id="38"/>
      <w:r w:rsidRPr="00D91328">
        <w:t xml:space="preserve"> </w:t>
      </w:r>
    </w:p>
    <w:p w14:paraId="2742C46E" w14:textId="77777777" w:rsidR="00FE4EA0" w:rsidRPr="0061394A" w:rsidRDefault="00FE4EA0" w:rsidP="0061394A">
      <w:pPr>
        <w:pStyle w:val="Sub-Section"/>
        <w:rPr>
          <w:b/>
        </w:rPr>
      </w:pPr>
      <w:r w:rsidRPr="0061394A">
        <w:rPr>
          <w:b/>
        </w:rPr>
        <w:t>(1)</w:t>
      </w:r>
      <w:r w:rsidRPr="0061394A">
        <w:rPr>
          <w:b/>
        </w:rPr>
        <w:tab/>
      </w:r>
      <w:r w:rsidRPr="0047273F">
        <w:t>The Child Justice Committee shall hold an initial inquiry in respect of a child after an assessment under this Act.</w:t>
      </w:r>
    </w:p>
    <w:p w14:paraId="47767558" w14:textId="77777777" w:rsidR="00FE4EA0" w:rsidRPr="0061394A" w:rsidRDefault="00FE4EA0" w:rsidP="0061394A">
      <w:pPr>
        <w:pStyle w:val="Sub-Section"/>
        <w:rPr>
          <w:b/>
        </w:rPr>
      </w:pPr>
      <w:r w:rsidRPr="0061394A">
        <w:rPr>
          <w:b/>
        </w:rPr>
        <w:t>(2)</w:t>
      </w:r>
      <w:r w:rsidRPr="0061394A">
        <w:rPr>
          <w:b/>
        </w:rPr>
        <w:tab/>
      </w:r>
      <w:r w:rsidRPr="0047273F">
        <w:t>The appearance of a chil</w:t>
      </w:r>
      <w:r w:rsidR="001627BD" w:rsidRPr="0047273F">
        <w:t xml:space="preserve">d at an initial inquiry under this Act shall be regarded as equivalent </w:t>
      </w:r>
      <w:r w:rsidR="00A50858" w:rsidRPr="0047273F">
        <w:t>t</w:t>
      </w:r>
      <w:r w:rsidR="001627BD" w:rsidRPr="0047273F">
        <w:t>o</w:t>
      </w:r>
      <w:r w:rsidRPr="0047273F">
        <w:t xml:space="preserve"> a first appearance before a court as contemplated under the </w:t>
      </w:r>
      <w:r w:rsidRPr="005B4A3F">
        <w:t>Criminal Procedure Code.</w:t>
      </w:r>
    </w:p>
    <w:p w14:paraId="26809274" w14:textId="77777777" w:rsidR="00FE4EA0" w:rsidRPr="0061394A" w:rsidRDefault="00FE4EA0" w:rsidP="0061394A">
      <w:pPr>
        <w:pStyle w:val="Sub-Section"/>
        <w:rPr>
          <w:b/>
        </w:rPr>
      </w:pPr>
      <w:r w:rsidRPr="0061394A">
        <w:rPr>
          <w:b/>
        </w:rPr>
        <w:t>(3)</w:t>
      </w:r>
      <w:r w:rsidRPr="0061394A">
        <w:rPr>
          <w:b/>
        </w:rPr>
        <w:tab/>
      </w:r>
      <w:r w:rsidRPr="0047273F">
        <w:t>The objectives of an initial inquiry are to</w:t>
      </w:r>
      <w:r w:rsidR="0061394A" w:rsidRPr="0047273F">
        <w:sym w:font="Symbol" w:char="F0BE"/>
      </w:r>
    </w:p>
    <w:p w14:paraId="2D7F2BAE" w14:textId="77777777" w:rsidR="00FE4EA0" w:rsidRDefault="00FE4EA0" w:rsidP="00394D96">
      <w:pPr>
        <w:numPr>
          <w:ilvl w:val="0"/>
          <w:numId w:val="43"/>
        </w:numPr>
        <w:tabs>
          <w:tab w:val="clear" w:pos="2160"/>
          <w:tab w:val="num" w:pos="1620"/>
        </w:tabs>
        <w:ind w:left="1620" w:hanging="540"/>
        <w:jc w:val="both"/>
      </w:pPr>
      <w:r>
        <w:t>establish whether the matter can be diverted before a trial;</w:t>
      </w:r>
    </w:p>
    <w:p w14:paraId="02BB8D41" w14:textId="77777777" w:rsidR="00FE4EA0" w:rsidRDefault="00FE4EA0" w:rsidP="00394D96">
      <w:pPr>
        <w:numPr>
          <w:ilvl w:val="0"/>
          <w:numId w:val="43"/>
        </w:numPr>
        <w:tabs>
          <w:tab w:val="clear" w:pos="2160"/>
          <w:tab w:val="num" w:pos="1620"/>
        </w:tabs>
        <w:ind w:left="1620" w:hanging="540"/>
        <w:jc w:val="both"/>
      </w:pPr>
      <w:r>
        <w:t>identify a suitable diversion option, where applicable;</w:t>
      </w:r>
    </w:p>
    <w:p w14:paraId="70269E53" w14:textId="77777777" w:rsidR="00FE4EA0" w:rsidRDefault="00FE4EA0" w:rsidP="00394D96">
      <w:pPr>
        <w:numPr>
          <w:ilvl w:val="0"/>
          <w:numId w:val="43"/>
        </w:numPr>
        <w:tabs>
          <w:tab w:val="clear" w:pos="2160"/>
          <w:tab w:val="num" w:pos="1620"/>
        </w:tabs>
        <w:ind w:left="1620" w:hanging="540"/>
        <w:jc w:val="both"/>
      </w:pPr>
      <w:r>
        <w:t>provide an opportunity for the Director of Public Prosecutions to assess whether there are sufficient grounds for the matter to proceed to trial;</w:t>
      </w:r>
    </w:p>
    <w:p w14:paraId="1494BA56" w14:textId="77777777" w:rsidR="00FE4EA0" w:rsidRDefault="00FE4EA0" w:rsidP="00394D96">
      <w:pPr>
        <w:numPr>
          <w:ilvl w:val="0"/>
          <w:numId w:val="43"/>
        </w:numPr>
        <w:tabs>
          <w:tab w:val="clear" w:pos="2160"/>
          <w:tab w:val="num" w:pos="1620"/>
        </w:tabs>
        <w:ind w:left="1620" w:hanging="540"/>
        <w:jc w:val="both"/>
      </w:pPr>
      <w:r>
        <w:t>ensure that all available information relevant to the child, his or her circumstances and the offence is considered in order to make a decision on diversion and placement of the child;</w:t>
      </w:r>
    </w:p>
    <w:p w14:paraId="28BD3A1A" w14:textId="77777777" w:rsidR="00FE4EA0" w:rsidRDefault="00FE4EA0" w:rsidP="00394D96">
      <w:pPr>
        <w:numPr>
          <w:ilvl w:val="0"/>
          <w:numId w:val="43"/>
        </w:numPr>
        <w:tabs>
          <w:tab w:val="clear" w:pos="2160"/>
          <w:tab w:val="num" w:pos="1620"/>
        </w:tabs>
        <w:ind w:left="1620" w:hanging="540"/>
        <w:jc w:val="both"/>
      </w:pPr>
      <w:r>
        <w:t>ensure that the views of all persons present are considered before a decision is taken by the Child Justice Committee;</w:t>
      </w:r>
    </w:p>
    <w:p w14:paraId="7E6ACE82" w14:textId="77777777" w:rsidR="00FE4EA0" w:rsidRDefault="00FE4EA0" w:rsidP="00394D96">
      <w:pPr>
        <w:numPr>
          <w:ilvl w:val="0"/>
          <w:numId w:val="43"/>
        </w:numPr>
        <w:tabs>
          <w:tab w:val="clear" w:pos="2160"/>
          <w:tab w:val="num" w:pos="1620"/>
        </w:tabs>
        <w:ind w:left="1620" w:hanging="540"/>
        <w:jc w:val="both"/>
      </w:pPr>
      <w:r>
        <w:t xml:space="preserve">encourage the participation of the child and his or her parent or an appropriate adult in decisions concerning the child; and </w:t>
      </w:r>
    </w:p>
    <w:p w14:paraId="628153FA" w14:textId="77777777" w:rsidR="00FE4EA0" w:rsidRDefault="00FE4EA0" w:rsidP="00394D96">
      <w:pPr>
        <w:numPr>
          <w:ilvl w:val="0"/>
          <w:numId w:val="43"/>
        </w:numPr>
        <w:tabs>
          <w:tab w:val="clear" w:pos="2160"/>
          <w:tab w:val="num" w:pos="1620"/>
        </w:tabs>
        <w:ind w:left="1620" w:hanging="540"/>
        <w:jc w:val="both"/>
      </w:pPr>
      <w:r>
        <w:t>determine the release or placement of the child pending</w:t>
      </w:r>
      <w:r w:rsidR="0047273F" w:rsidRPr="0061394A">
        <w:sym w:font="Symbol" w:char="F0BE"/>
      </w:r>
    </w:p>
    <w:p w14:paraId="167F7650" w14:textId="77777777" w:rsidR="00FE4EA0" w:rsidRDefault="00FE4EA0" w:rsidP="0047273F">
      <w:pPr>
        <w:pStyle w:val="Sub-Section"/>
        <w:ind w:left="2070" w:hanging="450"/>
      </w:pPr>
      <w:r>
        <w:t>(i)</w:t>
      </w:r>
      <w:r>
        <w:tab/>
        <w:t xml:space="preserve">conclusion of the initial inquiry; or </w:t>
      </w:r>
    </w:p>
    <w:p w14:paraId="32EAA265" w14:textId="77777777" w:rsidR="00FE4EA0" w:rsidRDefault="00FE4EA0" w:rsidP="0047273F">
      <w:pPr>
        <w:pStyle w:val="Sub-Section"/>
        <w:ind w:left="2070" w:hanging="450"/>
      </w:pPr>
      <w:r>
        <w:t>(ii)</w:t>
      </w:r>
      <w:r w:rsidR="00AA57AB">
        <w:tab/>
      </w:r>
      <w:r>
        <w:t>appearance of the child in</w:t>
      </w:r>
      <w:r w:rsidR="0072164E">
        <w:t xml:space="preserve"> </w:t>
      </w:r>
      <w:r>
        <w:t>Court.</w:t>
      </w:r>
    </w:p>
    <w:p w14:paraId="6E64D388" w14:textId="77777777" w:rsidR="00FE4EA0" w:rsidRPr="0061394A" w:rsidRDefault="00FE4EA0" w:rsidP="0061394A">
      <w:pPr>
        <w:pStyle w:val="Sub-Section"/>
        <w:rPr>
          <w:b/>
        </w:rPr>
      </w:pPr>
      <w:r w:rsidRPr="0061394A">
        <w:rPr>
          <w:b/>
        </w:rPr>
        <w:t>(4)</w:t>
      </w:r>
      <w:r w:rsidRPr="0061394A">
        <w:rPr>
          <w:b/>
        </w:rPr>
        <w:tab/>
      </w:r>
      <w:r w:rsidRPr="0047273F">
        <w:t>An initial inquiry shall be held in a place as the Child Justice Committee may determine having regard to privacy and confidentiality.</w:t>
      </w:r>
    </w:p>
    <w:p w14:paraId="2D13F641" w14:textId="77777777" w:rsidR="00FE4EA0" w:rsidRPr="0061394A" w:rsidRDefault="00FE4EA0" w:rsidP="0061394A">
      <w:pPr>
        <w:pStyle w:val="Sub-Section"/>
        <w:rPr>
          <w:b/>
        </w:rPr>
      </w:pPr>
      <w:r w:rsidRPr="0061394A">
        <w:rPr>
          <w:b/>
        </w:rPr>
        <w:t>(5)</w:t>
      </w:r>
      <w:r w:rsidRPr="0061394A">
        <w:rPr>
          <w:b/>
        </w:rPr>
        <w:tab/>
      </w:r>
      <w:r w:rsidRPr="0047273F">
        <w:t>The Child Justice Committee shall conduct the proceedings in an informal manner by asking questions, interviewing persons at the initial inquiry and using other lawful methods to obtain information.</w:t>
      </w:r>
    </w:p>
    <w:p w14:paraId="71DADA2D" w14:textId="77777777" w:rsidR="00FE4EA0" w:rsidRPr="00D91328" w:rsidRDefault="00FE4EA0" w:rsidP="00D91328">
      <w:pPr>
        <w:pStyle w:val="MarginalNoteRev"/>
        <w:numPr>
          <w:ilvl w:val="0"/>
          <w:numId w:val="3"/>
        </w:numPr>
      </w:pPr>
      <w:bookmarkStart w:id="39" w:name="_Toc163481894"/>
      <w:r w:rsidRPr="00D91328">
        <w:t>Persons to attend initial inquiry</w:t>
      </w:r>
      <w:bookmarkEnd w:id="39"/>
      <w:r w:rsidRPr="00D91328">
        <w:t xml:space="preserve"> </w:t>
      </w:r>
    </w:p>
    <w:p w14:paraId="73F0E3E2" w14:textId="77777777" w:rsidR="00FE4EA0" w:rsidRPr="0061394A" w:rsidRDefault="00FE4EA0" w:rsidP="0061394A">
      <w:pPr>
        <w:pStyle w:val="Sub-Section"/>
        <w:rPr>
          <w:b/>
        </w:rPr>
      </w:pPr>
      <w:r w:rsidRPr="0061394A">
        <w:rPr>
          <w:b/>
        </w:rPr>
        <w:t>(1)</w:t>
      </w:r>
      <w:r w:rsidRPr="0061394A">
        <w:rPr>
          <w:b/>
        </w:rPr>
        <w:tab/>
      </w:r>
      <w:r w:rsidRPr="0047273F">
        <w:t>The following persons shall attend an initial inquiry</w:t>
      </w:r>
      <w:r w:rsidR="0061394A" w:rsidRPr="0047273F">
        <w:sym w:font="Symbol" w:char="F0BE"/>
      </w:r>
    </w:p>
    <w:p w14:paraId="7B6358E6" w14:textId="77777777" w:rsidR="00FE4EA0" w:rsidRDefault="00FE4EA0" w:rsidP="00394D96">
      <w:pPr>
        <w:numPr>
          <w:ilvl w:val="0"/>
          <w:numId w:val="44"/>
        </w:numPr>
        <w:tabs>
          <w:tab w:val="clear" w:pos="2160"/>
          <w:tab w:val="num" w:pos="1620"/>
        </w:tabs>
        <w:ind w:left="1620" w:hanging="540"/>
        <w:jc w:val="both"/>
      </w:pPr>
      <w:r>
        <w:t>the child;</w:t>
      </w:r>
    </w:p>
    <w:p w14:paraId="2D565CE0" w14:textId="77777777" w:rsidR="00FE4EA0" w:rsidRDefault="00FE4EA0" w:rsidP="00394D96">
      <w:pPr>
        <w:numPr>
          <w:ilvl w:val="0"/>
          <w:numId w:val="44"/>
        </w:numPr>
        <w:tabs>
          <w:tab w:val="clear" w:pos="2160"/>
          <w:tab w:val="num" w:pos="1620"/>
        </w:tabs>
        <w:ind w:left="1620" w:hanging="540"/>
        <w:jc w:val="both"/>
      </w:pPr>
      <w:r>
        <w:t>the parent or an appropriate adult;</w:t>
      </w:r>
    </w:p>
    <w:p w14:paraId="6535D7D0" w14:textId="77777777" w:rsidR="00FE4EA0" w:rsidRDefault="00FE4EA0" w:rsidP="00394D96">
      <w:pPr>
        <w:numPr>
          <w:ilvl w:val="0"/>
          <w:numId w:val="44"/>
        </w:numPr>
        <w:tabs>
          <w:tab w:val="clear" w:pos="2160"/>
          <w:tab w:val="num" w:pos="1620"/>
        </w:tabs>
        <w:ind w:left="1620" w:hanging="540"/>
        <w:jc w:val="both"/>
      </w:pPr>
      <w:r>
        <w:t xml:space="preserve">the assigned officer who conducted the assessment of the child; </w:t>
      </w:r>
      <w:r w:rsidR="00C2647A">
        <w:t>and</w:t>
      </w:r>
    </w:p>
    <w:p w14:paraId="5DA5299E" w14:textId="77777777" w:rsidR="00FE4EA0" w:rsidRDefault="00FE4EA0" w:rsidP="00394D96">
      <w:pPr>
        <w:numPr>
          <w:ilvl w:val="0"/>
          <w:numId w:val="44"/>
        </w:numPr>
        <w:tabs>
          <w:tab w:val="clear" w:pos="2160"/>
          <w:tab w:val="num" w:pos="1620"/>
        </w:tabs>
        <w:ind w:left="1620" w:hanging="540"/>
        <w:jc w:val="both"/>
      </w:pPr>
      <w:r>
        <w:t>any other person as may be considered necessary by the Child Justice Committee under section 30(2).</w:t>
      </w:r>
    </w:p>
    <w:p w14:paraId="243A712F" w14:textId="77777777" w:rsidR="00FE4EA0" w:rsidRPr="0061394A" w:rsidRDefault="00FE4EA0" w:rsidP="0061394A">
      <w:pPr>
        <w:pStyle w:val="Sub-Section"/>
        <w:rPr>
          <w:b/>
        </w:rPr>
      </w:pPr>
      <w:r w:rsidRPr="0061394A">
        <w:rPr>
          <w:b/>
        </w:rPr>
        <w:t>(2)</w:t>
      </w:r>
      <w:r w:rsidRPr="0061394A">
        <w:rPr>
          <w:b/>
        </w:rPr>
        <w:tab/>
      </w:r>
      <w:r w:rsidRPr="0047273F">
        <w:t>The Child Justice Committee may exclude a parent or an appropriate adult from attending the initial inquiry if his or her presence at the initial inquiry is not in the best interest of the child.</w:t>
      </w:r>
    </w:p>
    <w:p w14:paraId="7114E94B" w14:textId="77777777" w:rsidR="00FE4EA0" w:rsidRPr="0061394A" w:rsidRDefault="00FE4EA0" w:rsidP="0061394A">
      <w:pPr>
        <w:pStyle w:val="Sub-Section"/>
        <w:rPr>
          <w:b/>
        </w:rPr>
      </w:pPr>
      <w:r w:rsidRPr="0061394A">
        <w:rPr>
          <w:b/>
        </w:rPr>
        <w:t>(3)</w:t>
      </w:r>
      <w:r w:rsidRPr="0061394A">
        <w:rPr>
          <w:b/>
        </w:rPr>
        <w:tab/>
      </w:r>
      <w:r w:rsidRPr="0047273F">
        <w:t>If an initial inquiry proceeds in the absence of the assigned officer who conducted the assessment of the child, the assessment report</w:t>
      </w:r>
      <w:r w:rsidR="007A5DED" w:rsidRPr="0047273F">
        <w:t xml:space="preserve"> of that assigned officer,</w:t>
      </w:r>
      <w:r w:rsidRPr="0047273F">
        <w:t xml:space="preserve"> shall be made available at the initial inquiry unless the assessment has been dispensed with under section 30(2).</w:t>
      </w:r>
    </w:p>
    <w:p w14:paraId="4A46DE8D" w14:textId="77777777" w:rsidR="00FE4EA0" w:rsidRPr="0061394A" w:rsidRDefault="00FE4EA0" w:rsidP="0061394A">
      <w:pPr>
        <w:pStyle w:val="Sub-Section"/>
        <w:rPr>
          <w:b/>
        </w:rPr>
      </w:pPr>
      <w:r w:rsidRPr="0061394A">
        <w:rPr>
          <w:b/>
        </w:rPr>
        <w:t>(4)</w:t>
      </w:r>
      <w:r w:rsidRPr="0061394A">
        <w:rPr>
          <w:b/>
        </w:rPr>
        <w:tab/>
      </w:r>
      <w:r w:rsidRPr="0047273F">
        <w:t>The following person</w:t>
      </w:r>
      <w:r w:rsidR="0061394A" w:rsidRPr="0047273F">
        <w:t>s may attend an initial inquiry</w:t>
      </w:r>
      <w:r w:rsidR="0061394A" w:rsidRPr="0061394A">
        <w:sym w:font="Symbol" w:char="F0BE"/>
      </w:r>
    </w:p>
    <w:p w14:paraId="1BD4AE40" w14:textId="77777777" w:rsidR="00FE4EA0" w:rsidRDefault="00FE4EA0" w:rsidP="00394D96">
      <w:pPr>
        <w:numPr>
          <w:ilvl w:val="0"/>
          <w:numId w:val="45"/>
        </w:numPr>
        <w:tabs>
          <w:tab w:val="clear" w:pos="2160"/>
          <w:tab w:val="num" w:pos="1620"/>
        </w:tabs>
        <w:ind w:left="1620" w:hanging="540"/>
        <w:jc w:val="both"/>
      </w:pPr>
      <w:r>
        <w:t>the attorney-at law representing the child;</w:t>
      </w:r>
    </w:p>
    <w:p w14:paraId="492D9DB9" w14:textId="77777777" w:rsidR="00FE4EA0" w:rsidRDefault="00FE4EA0" w:rsidP="00394D96">
      <w:pPr>
        <w:numPr>
          <w:ilvl w:val="0"/>
          <w:numId w:val="45"/>
        </w:numPr>
        <w:tabs>
          <w:tab w:val="clear" w:pos="2160"/>
          <w:tab w:val="num" w:pos="1620"/>
        </w:tabs>
        <w:ind w:left="1620" w:hanging="540"/>
        <w:jc w:val="both"/>
      </w:pPr>
      <w:r>
        <w:t>a police officer who apprehended the child</w:t>
      </w:r>
      <w:r w:rsidR="00995878">
        <w:t>,</w:t>
      </w:r>
      <w:r>
        <w:t xml:space="preserve"> issued the summons or notice or any other police officer designated by the Commissioner of Police; </w:t>
      </w:r>
    </w:p>
    <w:p w14:paraId="76089F31" w14:textId="77777777" w:rsidR="00705C28" w:rsidRDefault="00705C28" w:rsidP="00394D96">
      <w:pPr>
        <w:numPr>
          <w:ilvl w:val="0"/>
          <w:numId w:val="45"/>
        </w:numPr>
        <w:tabs>
          <w:tab w:val="clear" w:pos="2160"/>
          <w:tab w:val="num" w:pos="1620"/>
        </w:tabs>
        <w:ind w:left="1620" w:hanging="540"/>
        <w:jc w:val="both"/>
      </w:pPr>
      <w:r>
        <w:t>the Director of Public Prosecutions;</w:t>
      </w:r>
    </w:p>
    <w:p w14:paraId="43D0049A" w14:textId="77777777" w:rsidR="002F064E" w:rsidRDefault="002F064E" w:rsidP="00394D96">
      <w:pPr>
        <w:numPr>
          <w:ilvl w:val="0"/>
          <w:numId w:val="45"/>
        </w:numPr>
        <w:tabs>
          <w:tab w:val="clear" w:pos="2160"/>
          <w:tab w:val="num" w:pos="1620"/>
        </w:tabs>
        <w:ind w:left="1620" w:hanging="540"/>
        <w:jc w:val="both"/>
      </w:pPr>
      <w:r>
        <w:t>the Director; and</w:t>
      </w:r>
    </w:p>
    <w:p w14:paraId="1E4D4DB5" w14:textId="77777777" w:rsidR="00FE4EA0" w:rsidRDefault="00FE4EA0" w:rsidP="00394D96">
      <w:pPr>
        <w:numPr>
          <w:ilvl w:val="0"/>
          <w:numId w:val="45"/>
        </w:numPr>
        <w:tabs>
          <w:tab w:val="clear" w:pos="2160"/>
          <w:tab w:val="num" w:pos="1620"/>
        </w:tabs>
        <w:ind w:left="1620" w:hanging="540"/>
        <w:jc w:val="both"/>
      </w:pPr>
      <w:r>
        <w:t>any other person as may be considered by the Child Justice Committee under section 30(2).</w:t>
      </w:r>
    </w:p>
    <w:p w14:paraId="16AAD05B" w14:textId="77777777" w:rsidR="00FE4EA0" w:rsidRPr="00D91328" w:rsidRDefault="00FE4EA0" w:rsidP="00D91328">
      <w:pPr>
        <w:pStyle w:val="MarginalNoteRev"/>
        <w:numPr>
          <w:ilvl w:val="0"/>
          <w:numId w:val="3"/>
        </w:numPr>
      </w:pPr>
      <w:bookmarkStart w:id="40" w:name="_Toc163481895"/>
      <w:r w:rsidRPr="00D91328">
        <w:t>Procedure relating to initial inquiry</w:t>
      </w:r>
      <w:bookmarkEnd w:id="40"/>
      <w:r w:rsidRPr="00D91328">
        <w:t xml:space="preserve"> </w:t>
      </w:r>
    </w:p>
    <w:p w14:paraId="3207DDFE" w14:textId="77777777" w:rsidR="00FE4EA0" w:rsidRPr="0061394A" w:rsidRDefault="00FE4EA0" w:rsidP="0061394A">
      <w:pPr>
        <w:pStyle w:val="Sub-Section"/>
        <w:rPr>
          <w:b/>
        </w:rPr>
      </w:pPr>
      <w:r w:rsidRPr="0061394A">
        <w:rPr>
          <w:b/>
        </w:rPr>
        <w:t>(1)</w:t>
      </w:r>
      <w:r w:rsidRPr="0061394A">
        <w:rPr>
          <w:b/>
        </w:rPr>
        <w:tab/>
      </w:r>
      <w:r w:rsidRPr="0047273F">
        <w:t>At the commencement of an initial inquiry the Child Justice Committee shall</w:t>
      </w:r>
      <w:r w:rsidR="0061394A" w:rsidRPr="0047273F">
        <w:sym w:font="Symbol" w:char="F0BE"/>
      </w:r>
    </w:p>
    <w:p w14:paraId="72DC362F" w14:textId="77777777" w:rsidR="00FE4EA0" w:rsidRDefault="00FE4EA0" w:rsidP="00394D96">
      <w:pPr>
        <w:numPr>
          <w:ilvl w:val="0"/>
          <w:numId w:val="46"/>
        </w:numPr>
        <w:tabs>
          <w:tab w:val="clear" w:pos="2160"/>
          <w:tab w:val="num" w:pos="1620"/>
        </w:tabs>
        <w:ind w:left="1620" w:hanging="540"/>
        <w:jc w:val="both"/>
      </w:pPr>
      <w:r>
        <w:t>confirm or determine the age of the child;</w:t>
      </w:r>
    </w:p>
    <w:p w14:paraId="05178BE9" w14:textId="77777777" w:rsidR="00FE4EA0" w:rsidRDefault="00FE4EA0" w:rsidP="00394D96">
      <w:pPr>
        <w:numPr>
          <w:ilvl w:val="0"/>
          <w:numId w:val="46"/>
        </w:numPr>
        <w:tabs>
          <w:tab w:val="clear" w:pos="2160"/>
          <w:tab w:val="num" w:pos="1620"/>
        </w:tabs>
        <w:ind w:left="1620" w:hanging="540"/>
        <w:jc w:val="both"/>
      </w:pPr>
      <w:r>
        <w:t>explain the purposes of the initial inquiry to the child;</w:t>
      </w:r>
    </w:p>
    <w:p w14:paraId="735F0D3C" w14:textId="77777777" w:rsidR="00FE4EA0" w:rsidRDefault="00FE4EA0" w:rsidP="00394D96">
      <w:pPr>
        <w:numPr>
          <w:ilvl w:val="0"/>
          <w:numId w:val="46"/>
        </w:numPr>
        <w:tabs>
          <w:tab w:val="clear" w:pos="2160"/>
          <w:tab w:val="num" w:pos="1620"/>
        </w:tabs>
        <w:ind w:left="1620" w:hanging="540"/>
        <w:jc w:val="both"/>
      </w:pPr>
      <w:r>
        <w:t>inform the child of the nature of the allegation against him or her;</w:t>
      </w:r>
    </w:p>
    <w:p w14:paraId="208B9B5A" w14:textId="77777777" w:rsidR="00FE4EA0" w:rsidRDefault="00FE4EA0" w:rsidP="00394D96">
      <w:pPr>
        <w:numPr>
          <w:ilvl w:val="0"/>
          <w:numId w:val="46"/>
        </w:numPr>
        <w:tabs>
          <w:tab w:val="clear" w:pos="2160"/>
          <w:tab w:val="num" w:pos="1620"/>
        </w:tabs>
        <w:ind w:left="1620" w:hanging="540"/>
        <w:jc w:val="both"/>
      </w:pPr>
      <w:r>
        <w:t>inform the child of his or her rights; and</w:t>
      </w:r>
    </w:p>
    <w:p w14:paraId="26D39C8B" w14:textId="77777777" w:rsidR="00FE4EA0" w:rsidRDefault="00FE4EA0" w:rsidP="00394D96">
      <w:pPr>
        <w:numPr>
          <w:ilvl w:val="0"/>
          <w:numId w:val="46"/>
        </w:numPr>
        <w:tabs>
          <w:tab w:val="clear" w:pos="2160"/>
          <w:tab w:val="num" w:pos="1620"/>
        </w:tabs>
        <w:ind w:left="1620" w:hanging="540"/>
        <w:jc w:val="both"/>
      </w:pPr>
      <w:r>
        <w:t>explain to the child the immediate procedures to be followed under this Act.</w:t>
      </w:r>
    </w:p>
    <w:p w14:paraId="1F2959F6" w14:textId="77777777" w:rsidR="00FE4EA0" w:rsidRPr="0061394A" w:rsidRDefault="00FE4EA0" w:rsidP="0061394A">
      <w:pPr>
        <w:pStyle w:val="Sub-Section"/>
        <w:rPr>
          <w:b/>
        </w:rPr>
      </w:pPr>
      <w:r w:rsidRPr="0061394A">
        <w:rPr>
          <w:b/>
        </w:rPr>
        <w:t>(2)</w:t>
      </w:r>
      <w:r w:rsidRPr="0061394A">
        <w:rPr>
          <w:b/>
        </w:rPr>
        <w:tab/>
      </w:r>
      <w:r w:rsidRPr="0047273F">
        <w:t xml:space="preserve">The </w:t>
      </w:r>
      <w:r w:rsidR="00EA3B14">
        <w:t xml:space="preserve">assigned </w:t>
      </w:r>
      <w:r w:rsidR="00D34618">
        <w:t>officer</w:t>
      </w:r>
      <w:r w:rsidRPr="0047273F">
        <w:t xml:space="preserve"> shall ensure that the Child Justice Committee has a copy of the assessment report prepared under section 26(4)</w:t>
      </w:r>
      <w:r w:rsidRPr="006E1218">
        <w:rPr>
          <w:i/>
        </w:rPr>
        <w:t>(b)</w:t>
      </w:r>
      <w:r w:rsidRPr="0047273F">
        <w:t>, if available.</w:t>
      </w:r>
    </w:p>
    <w:p w14:paraId="106D0790" w14:textId="77777777" w:rsidR="00FE4EA0" w:rsidRPr="0061394A" w:rsidRDefault="00FE4EA0" w:rsidP="0061394A">
      <w:pPr>
        <w:pStyle w:val="Sub-Section"/>
        <w:rPr>
          <w:b/>
        </w:rPr>
      </w:pPr>
      <w:r w:rsidRPr="0061394A">
        <w:rPr>
          <w:b/>
        </w:rPr>
        <w:t>(3)</w:t>
      </w:r>
      <w:r w:rsidRPr="0061394A">
        <w:rPr>
          <w:b/>
        </w:rPr>
        <w:tab/>
      </w:r>
      <w:r w:rsidRPr="0047273F">
        <w:t>A person attending an initial inquiry may submit to the Child Justice Committee information regarding a previous diversion or conviction of the child concerned.</w:t>
      </w:r>
    </w:p>
    <w:p w14:paraId="41C7E6F2" w14:textId="77777777" w:rsidR="00FE4EA0" w:rsidRPr="0061394A" w:rsidRDefault="00FE4EA0" w:rsidP="0061394A">
      <w:pPr>
        <w:pStyle w:val="Sub-Section"/>
        <w:rPr>
          <w:b/>
        </w:rPr>
      </w:pPr>
      <w:r w:rsidRPr="0061394A">
        <w:rPr>
          <w:b/>
        </w:rPr>
        <w:t>(4)</w:t>
      </w:r>
      <w:r w:rsidRPr="0061394A">
        <w:rPr>
          <w:b/>
        </w:rPr>
        <w:tab/>
      </w:r>
      <w:r w:rsidRPr="0047273F">
        <w:t>A child, the attorney-at-law representing the child, the parent, an appropriate adult,</w:t>
      </w:r>
      <w:r w:rsidR="00F729A2" w:rsidRPr="0047273F">
        <w:t xml:space="preserve"> and</w:t>
      </w:r>
      <w:r w:rsidRPr="0047273F">
        <w:t xml:space="preserve"> the Director of Public Prosecutions shall be given an opportunity to question the assigned officer who prepared the assessment report on the child or any other person giving evidence at the initial inquiry.</w:t>
      </w:r>
    </w:p>
    <w:p w14:paraId="2CF39E44" w14:textId="77777777" w:rsidR="00FE4EA0" w:rsidRPr="0061394A" w:rsidRDefault="00FE4EA0" w:rsidP="0061394A">
      <w:pPr>
        <w:pStyle w:val="Sub-Section"/>
        <w:rPr>
          <w:b/>
        </w:rPr>
      </w:pPr>
      <w:r w:rsidRPr="0061394A">
        <w:rPr>
          <w:b/>
        </w:rPr>
        <w:t>(5)</w:t>
      </w:r>
      <w:r w:rsidRPr="0061394A">
        <w:rPr>
          <w:b/>
        </w:rPr>
        <w:tab/>
      </w:r>
      <w:r w:rsidRPr="0047273F">
        <w:t>If the child in respect of whom an initial inquiry is being conducted, is a co-accused with one or more children, a joint initial inquiry may be held.</w:t>
      </w:r>
    </w:p>
    <w:p w14:paraId="190B7411" w14:textId="77777777" w:rsidR="00FE4EA0" w:rsidRDefault="00FE4EA0" w:rsidP="0061394A">
      <w:pPr>
        <w:pStyle w:val="Sub-Section"/>
      </w:pPr>
      <w:r w:rsidRPr="0061394A">
        <w:rPr>
          <w:b/>
        </w:rPr>
        <w:t>(6)</w:t>
      </w:r>
      <w:r w:rsidRPr="0061394A">
        <w:rPr>
          <w:b/>
        </w:rPr>
        <w:tab/>
      </w:r>
      <w:r w:rsidRPr="0047273F">
        <w:t>Where a joint initial inquiry is held under subsection (5), different decisions may be made in respect of each child.</w:t>
      </w:r>
    </w:p>
    <w:p w14:paraId="67707016" w14:textId="77777777" w:rsidR="006E1218" w:rsidRPr="0061394A" w:rsidRDefault="006E1218" w:rsidP="0061394A">
      <w:pPr>
        <w:pStyle w:val="Sub-Section"/>
        <w:rPr>
          <w:b/>
        </w:rPr>
      </w:pPr>
      <w:r>
        <w:rPr>
          <w:b/>
        </w:rPr>
        <w:t>(7)</w:t>
      </w:r>
      <w:r>
        <w:rPr>
          <w:b/>
        </w:rPr>
        <w:tab/>
      </w:r>
      <w:r w:rsidRPr="006E1218">
        <w:t>If a child and an adult are alleged to have committed the same offence, section 54 applies.</w:t>
      </w:r>
    </w:p>
    <w:p w14:paraId="5F88F9DF" w14:textId="77777777" w:rsidR="00FE4EA0" w:rsidRPr="0061394A" w:rsidRDefault="00FE4EA0" w:rsidP="0061394A">
      <w:pPr>
        <w:pStyle w:val="Sub-Section"/>
        <w:rPr>
          <w:b/>
        </w:rPr>
      </w:pPr>
      <w:r w:rsidRPr="0061394A">
        <w:rPr>
          <w:b/>
        </w:rPr>
        <w:t>(</w:t>
      </w:r>
      <w:r w:rsidR="006E1218">
        <w:rPr>
          <w:b/>
        </w:rPr>
        <w:t>8</w:t>
      </w:r>
      <w:r w:rsidRPr="0061394A">
        <w:rPr>
          <w:b/>
        </w:rPr>
        <w:t>)</w:t>
      </w:r>
      <w:r w:rsidRPr="0061394A">
        <w:rPr>
          <w:b/>
        </w:rPr>
        <w:tab/>
      </w:r>
      <w:r w:rsidRPr="0047273F">
        <w:t xml:space="preserve">If a child does not acknowledge responsibility for the offence with which he or she is being charged, no further questions regarding the offence may be put to the child and the Director of Public Prosecutions may </w:t>
      </w:r>
      <w:r w:rsidR="00F54510">
        <w:t xml:space="preserve">request that </w:t>
      </w:r>
      <w:r w:rsidRPr="0047273F">
        <w:t xml:space="preserve">the matter </w:t>
      </w:r>
      <w:r w:rsidR="00F54510">
        <w:t xml:space="preserve">be set </w:t>
      </w:r>
      <w:r w:rsidRPr="0047273F">
        <w:t>down for trial in the Court.</w:t>
      </w:r>
    </w:p>
    <w:p w14:paraId="24E6BFD9" w14:textId="77777777" w:rsidR="00FE4EA0" w:rsidRPr="0047273F" w:rsidRDefault="00FE4EA0" w:rsidP="0061394A">
      <w:pPr>
        <w:pStyle w:val="Sub-Section"/>
      </w:pPr>
      <w:r w:rsidRPr="0061394A">
        <w:rPr>
          <w:b/>
        </w:rPr>
        <w:t>(</w:t>
      </w:r>
      <w:r w:rsidR="006E1218">
        <w:rPr>
          <w:b/>
        </w:rPr>
        <w:t>9</w:t>
      </w:r>
      <w:r w:rsidRPr="0061394A">
        <w:rPr>
          <w:b/>
        </w:rPr>
        <w:t>)</w:t>
      </w:r>
      <w:r w:rsidRPr="0061394A">
        <w:rPr>
          <w:b/>
        </w:rPr>
        <w:tab/>
      </w:r>
      <w:r w:rsidRPr="0047273F">
        <w:t>The Child Justice Committee shall keep a record of all proceedings relating to an initial inquiry.</w:t>
      </w:r>
    </w:p>
    <w:p w14:paraId="435AA785" w14:textId="77777777" w:rsidR="00FE4EA0" w:rsidRPr="00D91328" w:rsidRDefault="00FE4EA0" w:rsidP="00D91328">
      <w:pPr>
        <w:pStyle w:val="MarginalNoteRev"/>
        <w:numPr>
          <w:ilvl w:val="0"/>
          <w:numId w:val="3"/>
        </w:numPr>
      </w:pPr>
      <w:bookmarkStart w:id="41" w:name="_Toc163481896"/>
      <w:r w:rsidRPr="00D91328">
        <w:t>Powers and duties of the Child Justice Committee with respect to an initial inquiry</w:t>
      </w:r>
      <w:bookmarkEnd w:id="41"/>
      <w:r w:rsidRPr="00D91328">
        <w:t xml:space="preserve"> </w:t>
      </w:r>
    </w:p>
    <w:p w14:paraId="07D9824B" w14:textId="77777777" w:rsidR="00FE4EA0" w:rsidRPr="0061394A" w:rsidRDefault="00FE4EA0" w:rsidP="0061394A">
      <w:pPr>
        <w:pStyle w:val="Sub-Section"/>
        <w:rPr>
          <w:b/>
        </w:rPr>
      </w:pPr>
      <w:r w:rsidRPr="0061394A">
        <w:rPr>
          <w:b/>
        </w:rPr>
        <w:t>(1)</w:t>
      </w:r>
      <w:r w:rsidRPr="0061394A">
        <w:rPr>
          <w:b/>
        </w:rPr>
        <w:tab/>
      </w:r>
      <w:r w:rsidRPr="0047273F">
        <w:t>The Child Justice Committee shall conduct all initial inquiries under this Part relating to a child in conflict with the law</w:t>
      </w:r>
      <w:r w:rsidRPr="0061394A">
        <w:rPr>
          <w:b/>
        </w:rPr>
        <w:t>.</w:t>
      </w:r>
    </w:p>
    <w:p w14:paraId="3E683D14" w14:textId="77777777" w:rsidR="00FE4EA0" w:rsidRPr="0061394A" w:rsidRDefault="00FE4EA0" w:rsidP="0061394A">
      <w:pPr>
        <w:pStyle w:val="Sub-Section"/>
        <w:rPr>
          <w:b/>
        </w:rPr>
      </w:pPr>
      <w:r w:rsidRPr="0061394A">
        <w:rPr>
          <w:b/>
        </w:rPr>
        <w:t>(2)</w:t>
      </w:r>
      <w:r w:rsidRPr="0061394A">
        <w:rPr>
          <w:b/>
        </w:rPr>
        <w:tab/>
      </w:r>
      <w:r w:rsidRPr="0047273F">
        <w:t>The Child Justice Committee may</w:t>
      </w:r>
      <w:r w:rsidR="0061394A" w:rsidRPr="0047273F">
        <w:sym w:font="Symbol" w:char="F0BE"/>
      </w:r>
    </w:p>
    <w:p w14:paraId="3FFC0D32" w14:textId="77777777" w:rsidR="00FE4EA0" w:rsidRDefault="00FE4EA0" w:rsidP="00394D96">
      <w:pPr>
        <w:numPr>
          <w:ilvl w:val="0"/>
          <w:numId w:val="47"/>
        </w:numPr>
        <w:tabs>
          <w:tab w:val="clear" w:pos="2160"/>
          <w:tab w:val="num" w:pos="1620"/>
        </w:tabs>
        <w:ind w:left="1620" w:hanging="540"/>
        <w:jc w:val="both"/>
      </w:pPr>
      <w:r>
        <w:t>subpoena or cause to be subpoenaed any person to be present at an initial inquiry, whose presence is in the best interest of the child or is necessary for the conclusion of the initial inquiry;</w:t>
      </w:r>
    </w:p>
    <w:p w14:paraId="43930457" w14:textId="77777777" w:rsidR="00FE4EA0" w:rsidRDefault="00FE4EA0" w:rsidP="00394D96">
      <w:pPr>
        <w:numPr>
          <w:ilvl w:val="0"/>
          <w:numId w:val="47"/>
        </w:numPr>
        <w:tabs>
          <w:tab w:val="clear" w:pos="2160"/>
          <w:tab w:val="num" w:pos="1620"/>
        </w:tabs>
        <w:ind w:left="1620" w:hanging="540"/>
        <w:jc w:val="both"/>
      </w:pPr>
      <w:r>
        <w:t>permit the attendance of any other person who may be able to contribute to the initial inquiry;</w:t>
      </w:r>
    </w:p>
    <w:p w14:paraId="7A1A5AE3" w14:textId="77777777" w:rsidR="00FE4EA0" w:rsidRDefault="00FE4EA0" w:rsidP="00394D96">
      <w:pPr>
        <w:numPr>
          <w:ilvl w:val="0"/>
          <w:numId w:val="47"/>
        </w:numPr>
        <w:tabs>
          <w:tab w:val="clear" w:pos="2160"/>
          <w:tab w:val="num" w:pos="1620"/>
        </w:tabs>
        <w:ind w:left="1620" w:hanging="540"/>
        <w:jc w:val="both"/>
      </w:pPr>
      <w:r>
        <w:t>request any further documentation or information which may be necessary or relevant to the initial inquiry;</w:t>
      </w:r>
    </w:p>
    <w:p w14:paraId="601DBC23" w14:textId="77777777" w:rsidR="00FE4EA0" w:rsidRPr="003213D1" w:rsidRDefault="00FE4EA0" w:rsidP="00394D96">
      <w:pPr>
        <w:numPr>
          <w:ilvl w:val="0"/>
          <w:numId w:val="47"/>
        </w:numPr>
        <w:tabs>
          <w:tab w:val="clear" w:pos="2160"/>
          <w:tab w:val="num" w:pos="1620"/>
        </w:tabs>
        <w:ind w:left="1620" w:hanging="540"/>
        <w:jc w:val="both"/>
      </w:pPr>
      <w:r>
        <w:t xml:space="preserve">after consideration of the information contained in an assessment report, elicit any information from any person attending the initial inquiry to supplement or clarify the information in the </w:t>
      </w:r>
      <w:r w:rsidRPr="003213D1">
        <w:t>assessment report;</w:t>
      </w:r>
    </w:p>
    <w:p w14:paraId="6FC76659" w14:textId="77777777" w:rsidR="00FE4EA0" w:rsidRDefault="00FE4EA0" w:rsidP="00394D96">
      <w:pPr>
        <w:numPr>
          <w:ilvl w:val="0"/>
          <w:numId w:val="47"/>
        </w:numPr>
        <w:tabs>
          <w:tab w:val="clear" w:pos="2160"/>
          <w:tab w:val="num" w:pos="1620"/>
        </w:tabs>
        <w:ind w:left="1620" w:hanging="540"/>
        <w:jc w:val="both"/>
      </w:pPr>
      <w:r>
        <w:t xml:space="preserve">take the steps that may be necessary to establish the truth of any statement or the correctness of any submission; and </w:t>
      </w:r>
    </w:p>
    <w:p w14:paraId="4FAE6A27" w14:textId="77777777" w:rsidR="00FE4EA0" w:rsidRDefault="00FE4EA0" w:rsidP="00394D96">
      <w:pPr>
        <w:numPr>
          <w:ilvl w:val="0"/>
          <w:numId w:val="47"/>
        </w:numPr>
        <w:tabs>
          <w:tab w:val="clear" w:pos="2160"/>
          <w:tab w:val="num" w:pos="1620"/>
        </w:tabs>
        <w:ind w:left="1620" w:hanging="540"/>
        <w:jc w:val="both"/>
      </w:pPr>
      <w:r>
        <w:tab/>
        <w:t>where the conduct of the proceedings of the initial inquiry or any aspect of it is in dispute, rule on the conduct of the initial inquiry in a manner consistent with this Act.</w:t>
      </w:r>
    </w:p>
    <w:p w14:paraId="712B43E4" w14:textId="77777777" w:rsidR="00FE4EA0" w:rsidRDefault="00FE4EA0" w:rsidP="00AA05BF">
      <w:pPr>
        <w:pStyle w:val="Sub-Section"/>
        <w:ind w:left="1350" w:hanging="360"/>
      </w:pPr>
      <w:r>
        <w:t>(3)</w:t>
      </w:r>
      <w:r>
        <w:tab/>
        <w:t>Notwithstanding section 27(1), if a child has not been assessed at the commencement of the initial inquiry, the Child Justice Committee may dispense with the assessment if it is in the best interests of the child to do so.</w:t>
      </w:r>
    </w:p>
    <w:p w14:paraId="23D866FC" w14:textId="77777777" w:rsidR="00FE4EA0" w:rsidRPr="0061394A" w:rsidRDefault="00FE4EA0" w:rsidP="0061394A">
      <w:pPr>
        <w:pStyle w:val="Sub-Section"/>
        <w:rPr>
          <w:b/>
        </w:rPr>
      </w:pPr>
      <w:r w:rsidRPr="0061394A">
        <w:rPr>
          <w:b/>
        </w:rPr>
        <w:t>(4)</w:t>
      </w:r>
      <w:r w:rsidRPr="0061394A">
        <w:rPr>
          <w:b/>
        </w:rPr>
        <w:tab/>
      </w:r>
      <w:r w:rsidRPr="009238E8">
        <w:t>The Child Justice Committee shall ensure that the child, the attorney-at-law representing the child, the parent or an appropriate adult</w:t>
      </w:r>
      <w:r w:rsidR="00D72455">
        <w:t xml:space="preserve"> is informed of</w:t>
      </w:r>
      <w:r w:rsidR="0061394A" w:rsidRPr="009238E8">
        <w:sym w:font="Symbol" w:char="F0BE"/>
      </w:r>
    </w:p>
    <w:p w14:paraId="3FF38D6A" w14:textId="77777777" w:rsidR="00FE4EA0" w:rsidRDefault="00FE4EA0" w:rsidP="00394D96">
      <w:pPr>
        <w:numPr>
          <w:ilvl w:val="0"/>
          <w:numId w:val="48"/>
        </w:numPr>
        <w:tabs>
          <w:tab w:val="clear" w:pos="2160"/>
          <w:tab w:val="num" w:pos="1620"/>
        </w:tabs>
        <w:ind w:left="1620" w:hanging="540"/>
        <w:jc w:val="both"/>
      </w:pPr>
      <w:r>
        <w:t xml:space="preserve">the recommendations in the report prepared by the assigned officer; and </w:t>
      </w:r>
    </w:p>
    <w:p w14:paraId="7D84FA5D" w14:textId="77777777" w:rsidR="00FE4EA0" w:rsidRDefault="00FE4EA0" w:rsidP="00394D96">
      <w:pPr>
        <w:numPr>
          <w:ilvl w:val="0"/>
          <w:numId w:val="48"/>
        </w:numPr>
        <w:tabs>
          <w:tab w:val="clear" w:pos="2160"/>
          <w:tab w:val="num" w:pos="1620"/>
        </w:tabs>
        <w:ind w:left="1620" w:hanging="540"/>
        <w:jc w:val="both"/>
      </w:pPr>
      <w:r>
        <w:t>any diversion option and the aims and content of the diversion option,</w:t>
      </w:r>
    </w:p>
    <w:p w14:paraId="7185C056" w14:textId="77777777" w:rsidR="00FE4EA0" w:rsidRPr="009238E8" w:rsidRDefault="00FE4EA0" w:rsidP="009238E8">
      <w:pPr>
        <w:pStyle w:val="Sub-Section"/>
        <w:ind w:firstLine="0"/>
      </w:pPr>
      <w:r w:rsidRPr="009238E8">
        <w:t>in a language that the child is able to understand.</w:t>
      </w:r>
    </w:p>
    <w:p w14:paraId="33309B81" w14:textId="77777777" w:rsidR="00FE4EA0" w:rsidRPr="0061394A" w:rsidRDefault="00FE4EA0" w:rsidP="0061394A">
      <w:pPr>
        <w:pStyle w:val="Sub-Section"/>
        <w:rPr>
          <w:b/>
        </w:rPr>
      </w:pPr>
      <w:r w:rsidRPr="0061394A">
        <w:rPr>
          <w:b/>
        </w:rPr>
        <w:t>(5)</w:t>
      </w:r>
      <w:r w:rsidRPr="0061394A">
        <w:rPr>
          <w:b/>
        </w:rPr>
        <w:tab/>
      </w:r>
      <w:r w:rsidRPr="009238E8">
        <w:t>The Child Justice Committee may request the assigned officer to explain, elaborate on or justify any recommendation or statement made in the assessment report, and provide additional information.</w:t>
      </w:r>
    </w:p>
    <w:p w14:paraId="6ACA6BDE" w14:textId="77777777" w:rsidR="00FE4EA0" w:rsidRPr="0061394A" w:rsidRDefault="00FE4EA0" w:rsidP="0061394A">
      <w:pPr>
        <w:pStyle w:val="Sub-Section"/>
        <w:rPr>
          <w:b/>
        </w:rPr>
      </w:pPr>
      <w:r w:rsidRPr="0061394A">
        <w:rPr>
          <w:b/>
        </w:rPr>
        <w:t>(6)</w:t>
      </w:r>
      <w:r w:rsidRPr="0061394A">
        <w:rPr>
          <w:b/>
        </w:rPr>
        <w:tab/>
      </w:r>
      <w:r w:rsidRPr="009238E8">
        <w:t>The Child Justice Committee shall consider the reports</w:t>
      </w:r>
      <w:r w:rsidR="00AA57AB" w:rsidRPr="009238E8">
        <w:t>,</w:t>
      </w:r>
      <w:r w:rsidRPr="009238E8">
        <w:t xml:space="preserve"> </w:t>
      </w:r>
      <w:r w:rsidR="00AA57AB" w:rsidRPr="009238E8">
        <w:t xml:space="preserve">provided by the police officer who apprehended the child, </w:t>
      </w:r>
      <w:r w:rsidRPr="009238E8">
        <w:t>regarding the apprehension of the child and the detention</w:t>
      </w:r>
      <w:r w:rsidR="00F729A2" w:rsidRPr="009238E8">
        <w:t xml:space="preserve"> of the child</w:t>
      </w:r>
      <w:r w:rsidRPr="009238E8">
        <w:t xml:space="preserve"> in police custody.</w:t>
      </w:r>
    </w:p>
    <w:p w14:paraId="729912D7" w14:textId="77777777" w:rsidR="00FE4EA0" w:rsidRPr="00D91328" w:rsidRDefault="00FE4EA0" w:rsidP="00D91328">
      <w:pPr>
        <w:pStyle w:val="MarginalNoteRev"/>
        <w:numPr>
          <w:ilvl w:val="0"/>
          <w:numId w:val="3"/>
        </w:numPr>
      </w:pPr>
      <w:bookmarkStart w:id="42" w:name="_Toc163481897"/>
      <w:bookmarkStart w:id="43" w:name="_Hlk156826408"/>
      <w:r w:rsidRPr="00D91328">
        <w:t>Failure to appear at initial inquiry</w:t>
      </w:r>
      <w:bookmarkEnd w:id="42"/>
    </w:p>
    <w:p w14:paraId="7574B139" w14:textId="5ABB8F61" w:rsidR="00FE4EA0" w:rsidRPr="0061394A" w:rsidRDefault="00FE4EA0" w:rsidP="0061394A">
      <w:pPr>
        <w:pStyle w:val="Sub-Section"/>
        <w:rPr>
          <w:b/>
        </w:rPr>
      </w:pPr>
      <w:r w:rsidRPr="0061394A">
        <w:rPr>
          <w:b/>
        </w:rPr>
        <w:t>(1)</w:t>
      </w:r>
      <w:r w:rsidRPr="0061394A">
        <w:rPr>
          <w:b/>
        </w:rPr>
        <w:tab/>
      </w:r>
      <w:r w:rsidRPr="009238E8">
        <w:t>A child or his or her parent or an appropriate adult, who has been directed to appear at an initial inquiry by a police officer under section 13 and who fails to do so, commits a summary offence and is liable to a fine of $5,000 or to three months</w:t>
      </w:r>
      <w:r w:rsidR="00F102F3">
        <w:t>’</w:t>
      </w:r>
      <w:r w:rsidRPr="009238E8">
        <w:t xml:space="preserve"> imprisonment.</w:t>
      </w:r>
    </w:p>
    <w:p w14:paraId="48C9E6D9" w14:textId="06147238" w:rsidR="00EF7BEF" w:rsidRPr="002C3A5E" w:rsidRDefault="00FE4EA0" w:rsidP="00EF7BEF">
      <w:pPr>
        <w:pStyle w:val="Sub-Section"/>
        <w:rPr>
          <w:b/>
        </w:rPr>
      </w:pPr>
      <w:r w:rsidRPr="0061394A">
        <w:rPr>
          <w:b/>
        </w:rPr>
        <w:t>(2)</w:t>
      </w:r>
      <w:r w:rsidRPr="0061394A">
        <w:rPr>
          <w:b/>
        </w:rPr>
        <w:tab/>
      </w:r>
      <w:r w:rsidR="00EF7BEF">
        <w:t>S</w:t>
      </w:r>
      <w:r w:rsidR="00EF7BEF" w:rsidRPr="009238E8">
        <w:t>ubject to sections 6</w:t>
      </w:r>
      <w:r w:rsidR="00EF7BEF">
        <w:t>8</w:t>
      </w:r>
      <w:r w:rsidR="00EF7BEF" w:rsidRPr="009238E8">
        <w:t xml:space="preserve"> and 6</w:t>
      </w:r>
      <w:r w:rsidR="00EF7BEF">
        <w:t xml:space="preserve">9, </w:t>
      </w:r>
      <w:r w:rsidR="00EF7BEF" w:rsidRPr="009238E8">
        <w:t xml:space="preserve">a child who has been released in the care of his or her parent or an appropriate adult and who fails to comply with the direction contained in </w:t>
      </w:r>
      <w:r w:rsidR="00EF7BEF">
        <w:t>a</w:t>
      </w:r>
      <w:r w:rsidR="00EF7BEF" w:rsidRPr="009238E8">
        <w:t xml:space="preserve"> written notice referred to in section 13</w:t>
      </w:r>
      <w:r w:rsidR="00EF7BEF" w:rsidRPr="00214BE3">
        <w:t xml:space="preserve"> </w:t>
      </w:r>
      <w:r w:rsidR="00EF7BEF" w:rsidRPr="009238E8">
        <w:t>or with any condition imposed under section 15(3)</w:t>
      </w:r>
      <w:r w:rsidR="00EF7BEF">
        <w:t xml:space="preserve"> </w:t>
      </w:r>
      <w:r w:rsidR="00EF7BEF" w:rsidRPr="009238E8">
        <w:t>commits a summary offence and is liable to a fine of $5,000 or to three months</w:t>
      </w:r>
      <w:r w:rsidR="00EF7BEF">
        <w:t>’</w:t>
      </w:r>
      <w:r w:rsidR="00EF7BEF" w:rsidRPr="009238E8">
        <w:t xml:space="preserve"> imprisonment</w:t>
      </w:r>
      <w:r w:rsidR="00EF7BEF">
        <w:t>.</w:t>
      </w:r>
    </w:p>
    <w:p w14:paraId="0F3300C7" w14:textId="77777777" w:rsidR="00FE4EA0" w:rsidRPr="00D91328" w:rsidRDefault="00FE4EA0" w:rsidP="00D91328">
      <w:pPr>
        <w:pStyle w:val="MarginalNoteRev"/>
        <w:numPr>
          <w:ilvl w:val="0"/>
          <w:numId w:val="3"/>
        </w:numPr>
      </w:pPr>
      <w:bookmarkStart w:id="44" w:name="_Toc163481898"/>
      <w:bookmarkEnd w:id="43"/>
      <w:r w:rsidRPr="00D91328">
        <w:t>Release of child into care of parent or appropriate adult at initial inquiry and on recognisance or bail</w:t>
      </w:r>
      <w:bookmarkEnd w:id="44"/>
    </w:p>
    <w:p w14:paraId="32B19AAD" w14:textId="77777777" w:rsidR="00FE4EA0" w:rsidRPr="009238E8" w:rsidRDefault="00FE4EA0" w:rsidP="009238E8">
      <w:pPr>
        <w:pStyle w:val="Sub-Section"/>
        <w:rPr>
          <w:b/>
        </w:rPr>
      </w:pPr>
      <w:r w:rsidRPr="009238E8">
        <w:rPr>
          <w:b/>
        </w:rPr>
        <w:t>(1)</w:t>
      </w:r>
      <w:r w:rsidRPr="009238E8">
        <w:rPr>
          <w:b/>
        </w:rPr>
        <w:tab/>
      </w:r>
      <w:r w:rsidRPr="009238E8">
        <w:t>The Child Justice Committee shall release a child who is in detention, into the care of the parent or an appropriate adult if</w:t>
      </w:r>
      <w:r w:rsidR="0061394A" w:rsidRPr="009238E8">
        <w:sym w:font="Symbol" w:char="F0BE"/>
      </w:r>
    </w:p>
    <w:p w14:paraId="6287A428" w14:textId="77777777" w:rsidR="00FE4EA0" w:rsidRDefault="00FE4EA0" w:rsidP="00394D96">
      <w:pPr>
        <w:numPr>
          <w:ilvl w:val="0"/>
          <w:numId w:val="49"/>
        </w:numPr>
        <w:tabs>
          <w:tab w:val="clear" w:pos="2160"/>
          <w:tab w:val="num" w:pos="1620"/>
        </w:tabs>
        <w:ind w:left="1620" w:hanging="540"/>
        <w:jc w:val="both"/>
      </w:pPr>
      <w:r>
        <w:t>the initial inquiry is not disposed of at the first appearance of the child before the Child Justice Committee; and</w:t>
      </w:r>
    </w:p>
    <w:p w14:paraId="08B16D0C" w14:textId="77777777" w:rsidR="00FE4EA0" w:rsidRDefault="00FE4EA0" w:rsidP="00394D96">
      <w:pPr>
        <w:numPr>
          <w:ilvl w:val="0"/>
          <w:numId w:val="49"/>
        </w:numPr>
        <w:tabs>
          <w:tab w:val="clear" w:pos="2160"/>
          <w:tab w:val="num" w:pos="1620"/>
        </w:tabs>
        <w:ind w:left="1620" w:hanging="540"/>
        <w:jc w:val="both"/>
      </w:pPr>
      <w:r>
        <w:t>it is in the interest of justice to so release the child.</w:t>
      </w:r>
    </w:p>
    <w:p w14:paraId="19B12906" w14:textId="77777777" w:rsidR="00FE4EA0" w:rsidRPr="009238E8" w:rsidRDefault="00FE4EA0" w:rsidP="009238E8">
      <w:pPr>
        <w:pStyle w:val="Sub-Section"/>
        <w:rPr>
          <w:b/>
        </w:rPr>
      </w:pPr>
      <w:r w:rsidRPr="009238E8">
        <w:rPr>
          <w:b/>
        </w:rPr>
        <w:t>(2)</w:t>
      </w:r>
      <w:r w:rsidRPr="009238E8">
        <w:rPr>
          <w:b/>
        </w:rPr>
        <w:tab/>
      </w:r>
      <w:r w:rsidRPr="009238E8">
        <w:t>In considering whether or not it would be in the interest of justice to release a child into the care of the parent or an appropriate adult, the Child Justice Committee shall have regard to the recommendation made by the assigned officer and other relevant factors, including</w:t>
      </w:r>
      <w:r w:rsidR="0061394A" w:rsidRPr="009238E8">
        <w:sym w:font="Symbol" w:char="F0BE"/>
      </w:r>
    </w:p>
    <w:p w14:paraId="3C7F7F7B" w14:textId="77777777" w:rsidR="00FE4EA0" w:rsidRDefault="00FE4EA0" w:rsidP="00394D96">
      <w:pPr>
        <w:numPr>
          <w:ilvl w:val="0"/>
          <w:numId w:val="50"/>
        </w:numPr>
        <w:tabs>
          <w:tab w:val="clear" w:pos="2160"/>
          <w:tab w:val="num" w:pos="1620"/>
        </w:tabs>
        <w:ind w:left="1620" w:hanging="540"/>
        <w:jc w:val="both"/>
      </w:pPr>
      <w:r>
        <w:t>the best interests of the child;</w:t>
      </w:r>
    </w:p>
    <w:p w14:paraId="024A6349" w14:textId="77777777" w:rsidR="00FE4EA0" w:rsidRDefault="00FE4EA0" w:rsidP="00394D96">
      <w:pPr>
        <w:numPr>
          <w:ilvl w:val="0"/>
          <w:numId w:val="50"/>
        </w:numPr>
        <w:tabs>
          <w:tab w:val="clear" w:pos="2160"/>
          <w:tab w:val="num" w:pos="1620"/>
        </w:tabs>
        <w:ind w:left="1620" w:hanging="540"/>
        <w:jc w:val="both"/>
      </w:pPr>
      <w:r>
        <w:t>whether the child has any previous convictions;</w:t>
      </w:r>
    </w:p>
    <w:p w14:paraId="7ACF9393" w14:textId="77777777" w:rsidR="00FE4EA0" w:rsidRDefault="00FE4EA0" w:rsidP="00394D96">
      <w:pPr>
        <w:numPr>
          <w:ilvl w:val="0"/>
          <w:numId w:val="50"/>
        </w:numPr>
        <w:tabs>
          <w:tab w:val="clear" w:pos="2160"/>
          <w:tab w:val="num" w:pos="1620"/>
        </w:tabs>
        <w:ind w:left="1620" w:hanging="540"/>
        <w:jc w:val="both"/>
      </w:pPr>
      <w:r>
        <w:t>the availability of the parent or an appropriate adult;</w:t>
      </w:r>
    </w:p>
    <w:p w14:paraId="085D671E" w14:textId="77777777" w:rsidR="00FE4EA0" w:rsidRDefault="00FE4EA0" w:rsidP="00394D96">
      <w:pPr>
        <w:numPr>
          <w:ilvl w:val="0"/>
          <w:numId w:val="50"/>
        </w:numPr>
        <w:tabs>
          <w:tab w:val="clear" w:pos="2160"/>
          <w:tab w:val="num" w:pos="1620"/>
        </w:tabs>
        <w:ind w:left="1620" w:hanging="540"/>
        <w:jc w:val="both"/>
      </w:pPr>
      <w:r>
        <w:t>the likelihood of the child returning to the initial inquiry for a further appearance;</w:t>
      </w:r>
    </w:p>
    <w:p w14:paraId="0249A5EC" w14:textId="77777777" w:rsidR="00FE4EA0" w:rsidRDefault="00FE4EA0" w:rsidP="00394D96">
      <w:pPr>
        <w:numPr>
          <w:ilvl w:val="0"/>
          <w:numId w:val="50"/>
        </w:numPr>
        <w:tabs>
          <w:tab w:val="clear" w:pos="2160"/>
          <w:tab w:val="num" w:pos="1620"/>
        </w:tabs>
        <w:ind w:left="1620" w:hanging="540"/>
        <w:jc w:val="both"/>
      </w:pPr>
      <w:r>
        <w:t>the period for which the child has already been in detention since apprehension;</w:t>
      </w:r>
    </w:p>
    <w:p w14:paraId="5E6EEECD" w14:textId="77777777" w:rsidR="00FE4EA0" w:rsidRDefault="00FE4EA0" w:rsidP="00394D96">
      <w:pPr>
        <w:numPr>
          <w:ilvl w:val="0"/>
          <w:numId w:val="50"/>
        </w:numPr>
        <w:tabs>
          <w:tab w:val="clear" w:pos="2160"/>
          <w:tab w:val="num" w:pos="1620"/>
        </w:tabs>
        <w:ind w:left="1620" w:hanging="540"/>
        <w:jc w:val="both"/>
      </w:pPr>
      <w:r>
        <w:t>the imposition of a curfew on release;</w:t>
      </w:r>
    </w:p>
    <w:p w14:paraId="60CC24C9" w14:textId="77777777" w:rsidR="00FE4EA0" w:rsidRDefault="00FE4EA0" w:rsidP="00394D96">
      <w:pPr>
        <w:numPr>
          <w:ilvl w:val="0"/>
          <w:numId w:val="50"/>
        </w:numPr>
        <w:tabs>
          <w:tab w:val="clear" w:pos="2160"/>
          <w:tab w:val="num" w:pos="1620"/>
        </w:tabs>
        <w:ind w:left="1620" w:hanging="540"/>
        <w:jc w:val="both"/>
      </w:pPr>
      <w:r>
        <w:t>the probable period of detention of the child until conclusion of the initial inquiry;</w:t>
      </w:r>
    </w:p>
    <w:p w14:paraId="12AC1C99" w14:textId="77777777" w:rsidR="00FE4EA0" w:rsidRDefault="00FE4EA0" w:rsidP="00394D96">
      <w:pPr>
        <w:numPr>
          <w:ilvl w:val="0"/>
          <w:numId w:val="50"/>
        </w:numPr>
        <w:tabs>
          <w:tab w:val="clear" w:pos="2160"/>
          <w:tab w:val="num" w:pos="1620"/>
        </w:tabs>
        <w:ind w:left="1620" w:hanging="540"/>
        <w:jc w:val="both"/>
      </w:pPr>
      <w:r>
        <w:t>the risk that the child may be a danger to himself or herself or to any other person;</w:t>
      </w:r>
    </w:p>
    <w:p w14:paraId="6FD1CA6F" w14:textId="77777777" w:rsidR="00FE4EA0" w:rsidRDefault="00FE4EA0" w:rsidP="00394D96">
      <w:pPr>
        <w:numPr>
          <w:ilvl w:val="0"/>
          <w:numId w:val="50"/>
        </w:numPr>
        <w:tabs>
          <w:tab w:val="clear" w:pos="2160"/>
          <w:tab w:val="num" w:pos="1620"/>
        </w:tabs>
        <w:ind w:left="1620" w:hanging="540"/>
        <w:jc w:val="both"/>
      </w:pPr>
      <w:r>
        <w:t>the state of health of the child;</w:t>
      </w:r>
    </w:p>
    <w:p w14:paraId="5E4FEEA5" w14:textId="77777777" w:rsidR="00FE4EA0" w:rsidRDefault="00FE4EA0" w:rsidP="00394D96">
      <w:pPr>
        <w:numPr>
          <w:ilvl w:val="0"/>
          <w:numId w:val="50"/>
        </w:numPr>
        <w:tabs>
          <w:tab w:val="clear" w:pos="2160"/>
          <w:tab w:val="num" w:pos="1620"/>
        </w:tabs>
        <w:ind w:left="1620" w:hanging="540"/>
        <w:jc w:val="both"/>
      </w:pPr>
      <w:r>
        <w:t xml:space="preserve">the reason for any delay in the disposal or conclusion of the initial inquiry and whether such delay was due to any fault on the part of the </w:t>
      </w:r>
      <w:r w:rsidR="00160FB7">
        <w:t>Crown</w:t>
      </w:r>
      <w:r>
        <w:t xml:space="preserve"> or on the part of the child or his or her attorney-at-law;</w:t>
      </w:r>
    </w:p>
    <w:p w14:paraId="3B83268E" w14:textId="77777777" w:rsidR="00FE4EA0" w:rsidRDefault="00FE4EA0" w:rsidP="00394D96">
      <w:pPr>
        <w:numPr>
          <w:ilvl w:val="0"/>
          <w:numId w:val="50"/>
        </w:numPr>
        <w:tabs>
          <w:tab w:val="clear" w:pos="2160"/>
          <w:tab w:val="num" w:pos="1620"/>
        </w:tabs>
        <w:ind w:left="1620" w:hanging="540"/>
        <w:jc w:val="both"/>
      </w:pPr>
      <w:r>
        <w:t>whether detention would prejudice the child in the preparation of his or her case;</w:t>
      </w:r>
    </w:p>
    <w:p w14:paraId="316ADDAB" w14:textId="77777777" w:rsidR="00FE4EA0" w:rsidRDefault="00FE4EA0" w:rsidP="00394D96">
      <w:pPr>
        <w:numPr>
          <w:ilvl w:val="0"/>
          <w:numId w:val="50"/>
        </w:numPr>
        <w:tabs>
          <w:tab w:val="clear" w:pos="2160"/>
          <w:tab w:val="num" w:pos="1620"/>
        </w:tabs>
        <w:ind w:left="1620" w:hanging="540"/>
        <w:jc w:val="both"/>
      </w:pPr>
      <w:r>
        <w:t>the likelihood that, if the child is found guilty of the offence he or she will be detained for a substantial period;</w:t>
      </w:r>
    </w:p>
    <w:p w14:paraId="6BC6B8EB" w14:textId="77777777" w:rsidR="00FE4EA0" w:rsidRDefault="00FE4EA0" w:rsidP="00394D96">
      <w:pPr>
        <w:numPr>
          <w:ilvl w:val="0"/>
          <w:numId w:val="50"/>
        </w:numPr>
        <w:tabs>
          <w:tab w:val="clear" w:pos="2160"/>
          <w:tab w:val="num" w:pos="1620"/>
        </w:tabs>
        <w:ind w:left="1620" w:hanging="540"/>
        <w:jc w:val="both"/>
      </w:pPr>
      <w:r>
        <w:t xml:space="preserve">the fact that the child is under </w:t>
      </w:r>
      <w:r w:rsidR="00AF004F">
        <w:t xml:space="preserve">the age of </w:t>
      </w:r>
      <w:r>
        <w:t>twelve years and conclusively presumed to lack criminal responsibility; and</w:t>
      </w:r>
    </w:p>
    <w:p w14:paraId="41B0FA5E" w14:textId="77777777" w:rsidR="00FE4EA0" w:rsidRDefault="00FE4EA0" w:rsidP="00394D96">
      <w:pPr>
        <w:numPr>
          <w:ilvl w:val="0"/>
          <w:numId w:val="50"/>
        </w:numPr>
        <w:tabs>
          <w:tab w:val="clear" w:pos="2160"/>
          <w:tab w:val="num" w:pos="1620"/>
        </w:tabs>
        <w:ind w:left="1620" w:hanging="540"/>
        <w:jc w:val="both"/>
      </w:pPr>
      <w:r>
        <w:t>the receipt of a written confirmation by the Director of Public Prosecutions that he or she intends to charge the child with an offence referred to in Schedule 3.</w:t>
      </w:r>
    </w:p>
    <w:p w14:paraId="3D81D0AD" w14:textId="77777777" w:rsidR="00FE4EA0" w:rsidRPr="009238E8" w:rsidRDefault="00FE4EA0" w:rsidP="009238E8">
      <w:pPr>
        <w:pStyle w:val="Sub-Section"/>
        <w:rPr>
          <w:b/>
        </w:rPr>
      </w:pPr>
      <w:r w:rsidRPr="009238E8">
        <w:rPr>
          <w:b/>
        </w:rPr>
        <w:t>(3)</w:t>
      </w:r>
      <w:r w:rsidRPr="009238E8">
        <w:rPr>
          <w:b/>
        </w:rPr>
        <w:tab/>
      </w:r>
      <w:r w:rsidRPr="009238E8">
        <w:t>The Child Justice Committee m</w:t>
      </w:r>
      <w:r w:rsidR="00B118CF" w:rsidRPr="009238E8">
        <w:t>ay in releasing a child under</w:t>
      </w:r>
      <w:r w:rsidRPr="009238E8">
        <w:t xml:space="preserve"> subsection (1) impose one or more of the following conditions, namely, that the child shall</w:t>
      </w:r>
      <w:r w:rsidR="0061394A" w:rsidRPr="009238E8">
        <w:sym w:font="Symbol" w:char="F0BE"/>
      </w:r>
    </w:p>
    <w:p w14:paraId="382F3F3C" w14:textId="77777777" w:rsidR="00FE4EA0" w:rsidRDefault="00FE4EA0" w:rsidP="00394D96">
      <w:pPr>
        <w:numPr>
          <w:ilvl w:val="0"/>
          <w:numId w:val="51"/>
        </w:numPr>
        <w:tabs>
          <w:tab w:val="clear" w:pos="2160"/>
          <w:tab w:val="num" w:pos="1620"/>
        </w:tabs>
        <w:ind w:left="1620" w:hanging="540"/>
        <w:jc w:val="both"/>
      </w:pPr>
      <w:r>
        <w:t>appear before the Child Justice Committee at a specified place and time;</w:t>
      </w:r>
    </w:p>
    <w:p w14:paraId="0799B818" w14:textId="77777777" w:rsidR="00FE4EA0" w:rsidRDefault="00FE4EA0" w:rsidP="00394D96">
      <w:pPr>
        <w:numPr>
          <w:ilvl w:val="0"/>
          <w:numId w:val="51"/>
        </w:numPr>
        <w:tabs>
          <w:tab w:val="clear" w:pos="2160"/>
          <w:tab w:val="num" w:pos="1620"/>
        </w:tabs>
        <w:ind w:left="1620" w:hanging="540"/>
        <w:jc w:val="both"/>
      </w:pPr>
      <w:r>
        <w:t>report periodically to a specified person or place;</w:t>
      </w:r>
    </w:p>
    <w:p w14:paraId="2F381549" w14:textId="77777777" w:rsidR="00FE4EA0" w:rsidRDefault="00FE4EA0" w:rsidP="00394D96">
      <w:pPr>
        <w:numPr>
          <w:ilvl w:val="0"/>
          <w:numId w:val="51"/>
        </w:numPr>
        <w:tabs>
          <w:tab w:val="clear" w:pos="2160"/>
          <w:tab w:val="num" w:pos="1620"/>
        </w:tabs>
        <w:ind w:left="1620" w:hanging="540"/>
        <w:jc w:val="both"/>
      </w:pPr>
      <w:r>
        <w:t>attend a particular school;</w:t>
      </w:r>
    </w:p>
    <w:p w14:paraId="15955D93" w14:textId="77777777" w:rsidR="00FE4EA0" w:rsidRDefault="00FE4EA0" w:rsidP="00394D96">
      <w:pPr>
        <w:numPr>
          <w:ilvl w:val="0"/>
          <w:numId w:val="51"/>
        </w:numPr>
        <w:tabs>
          <w:tab w:val="clear" w:pos="2160"/>
          <w:tab w:val="num" w:pos="1620"/>
        </w:tabs>
        <w:ind w:left="1620" w:hanging="540"/>
        <w:jc w:val="both"/>
      </w:pPr>
      <w:r>
        <w:t>reside at a particular address;</w:t>
      </w:r>
    </w:p>
    <w:p w14:paraId="1E3391E4" w14:textId="77777777" w:rsidR="00FE4EA0" w:rsidRDefault="00FE4EA0" w:rsidP="00394D96">
      <w:pPr>
        <w:numPr>
          <w:ilvl w:val="0"/>
          <w:numId w:val="51"/>
        </w:numPr>
        <w:tabs>
          <w:tab w:val="clear" w:pos="2160"/>
          <w:tab w:val="num" w:pos="1620"/>
        </w:tabs>
        <w:ind w:left="1620" w:hanging="540"/>
        <w:jc w:val="both"/>
      </w:pPr>
      <w:r>
        <w:t>be placed under the supervision of a specified person; or</w:t>
      </w:r>
    </w:p>
    <w:p w14:paraId="3B70A83A" w14:textId="77777777" w:rsidR="00FE4EA0" w:rsidRDefault="00FE4EA0" w:rsidP="00394D96">
      <w:pPr>
        <w:numPr>
          <w:ilvl w:val="0"/>
          <w:numId w:val="51"/>
        </w:numPr>
        <w:tabs>
          <w:tab w:val="clear" w:pos="2160"/>
          <w:tab w:val="num" w:pos="1620"/>
        </w:tabs>
        <w:ind w:left="1620" w:hanging="540"/>
        <w:jc w:val="both"/>
      </w:pPr>
      <w:r>
        <w:t>not to interfere with a witness, tamper with any evidence or associate with any person or group of specified persons.</w:t>
      </w:r>
    </w:p>
    <w:p w14:paraId="6BF28F16" w14:textId="77777777" w:rsidR="00FE4EA0" w:rsidRPr="009238E8" w:rsidRDefault="00FE4EA0" w:rsidP="009238E8">
      <w:pPr>
        <w:pStyle w:val="Sub-Section"/>
        <w:rPr>
          <w:b/>
        </w:rPr>
      </w:pPr>
      <w:r w:rsidRPr="009238E8">
        <w:rPr>
          <w:b/>
        </w:rPr>
        <w:t>(4)</w:t>
      </w:r>
      <w:r w:rsidRPr="009238E8">
        <w:rPr>
          <w:b/>
        </w:rPr>
        <w:tab/>
      </w:r>
      <w:r w:rsidRPr="009238E8">
        <w:t xml:space="preserve">If the Child Justice Committee releases a child into the care of a parent or an appropriate adult, the Child Justice Committee shall direct the parent or the appropriate adult, to bring the child or ensure that the child appears at a specified time and place and, if a condition has been imposed under this section, to ensure that the child complies with </w:t>
      </w:r>
      <w:r w:rsidR="00592173" w:rsidRPr="009238E8">
        <w:t xml:space="preserve">the </w:t>
      </w:r>
      <w:r w:rsidRPr="009238E8">
        <w:t>condition.</w:t>
      </w:r>
    </w:p>
    <w:p w14:paraId="53682CE9" w14:textId="77777777" w:rsidR="00FE4EA0" w:rsidRPr="009238E8" w:rsidRDefault="00FE4EA0" w:rsidP="009238E8">
      <w:pPr>
        <w:pStyle w:val="Sub-Section"/>
        <w:rPr>
          <w:b/>
        </w:rPr>
      </w:pPr>
      <w:r w:rsidRPr="009238E8">
        <w:rPr>
          <w:b/>
        </w:rPr>
        <w:t>(5)</w:t>
      </w:r>
      <w:r w:rsidRPr="009238E8">
        <w:rPr>
          <w:b/>
        </w:rPr>
        <w:tab/>
      </w:r>
      <w:r w:rsidRPr="009238E8">
        <w:t xml:space="preserve">A parent or an appropriate adult into whose care a child is placed who fails to comply with a direction issued under subsection (4) commits </w:t>
      </w:r>
      <w:r w:rsidR="00327999" w:rsidRPr="009238E8">
        <w:t xml:space="preserve">a summary </w:t>
      </w:r>
      <w:r w:rsidRPr="009238E8">
        <w:t xml:space="preserve">offence and is liable to a fine of $5,000 or to twelve </w:t>
      </w:r>
      <w:r w:rsidR="00290D43" w:rsidRPr="009238E8">
        <w:t>months’</w:t>
      </w:r>
      <w:r w:rsidRPr="009238E8">
        <w:t xml:space="preserve"> imprisonment.</w:t>
      </w:r>
    </w:p>
    <w:p w14:paraId="5E8FD277" w14:textId="77777777" w:rsidR="00FE4EA0" w:rsidRPr="009238E8" w:rsidRDefault="00FE4EA0" w:rsidP="009238E8">
      <w:pPr>
        <w:pStyle w:val="Sub-Section"/>
        <w:rPr>
          <w:b/>
        </w:rPr>
      </w:pPr>
      <w:r w:rsidRPr="009238E8">
        <w:rPr>
          <w:b/>
        </w:rPr>
        <w:t>(6)</w:t>
      </w:r>
      <w:r w:rsidRPr="009238E8">
        <w:rPr>
          <w:b/>
        </w:rPr>
        <w:tab/>
      </w:r>
      <w:r w:rsidRPr="009238E8">
        <w:t>If a child has been released into the care of his or her parent or an appropriate adult and the child fails to comply with a condition imposed under subsection (3) the Child Justice Committee may direct that the child be detained in a place of safety.</w:t>
      </w:r>
      <w:r w:rsidRPr="009238E8">
        <w:rPr>
          <w:b/>
        </w:rPr>
        <w:t xml:space="preserve"> </w:t>
      </w:r>
    </w:p>
    <w:p w14:paraId="4E8A07AE" w14:textId="77777777" w:rsidR="00FE4EA0" w:rsidRPr="009238E8" w:rsidRDefault="00FE4EA0" w:rsidP="009238E8">
      <w:pPr>
        <w:pStyle w:val="Sub-Section"/>
      </w:pPr>
      <w:r w:rsidRPr="009238E8">
        <w:rPr>
          <w:b/>
        </w:rPr>
        <w:t>(7)</w:t>
      </w:r>
      <w:r w:rsidRPr="009238E8">
        <w:rPr>
          <w:b/>
        </w:rPr>
        <w:tab/>
      </w:r>
      <w:r w:rsidRPr="009238E8">
        <w:t>The Child Justice Committee may, after consideration of the facts release a child on bail or recognizance having regard to the factors referred to in subsection (2) and subject to one or more of the conditions referred to in subsection (3).</w:t>
      </w:r>
    </w:p>
    <w:p w14:paraId="20557FFF" w14:textId="77777777" w:rsidR="00FE4EA0" w:rsidRPr="00D91328" w:rsidRDefault="00FE4EA0" w:rsidP="00D91328">
      <w:pPr>
        <w:pStyle w:val="MarginalNoteRev"/>
        <w:numPr>
          <w:ilvl w:val="0"/>
          <w:numId w:val="3"/>
        </w:numPr>
      </w:pPr>
      <w:bookmarkStart w:id="45" w:name="_Toc163481899"/>
      <w:r w:rsidRPr="00D91328">
        <w:t>Detention of child after first appearance before the Child Justice Committee</w:t>
      </w:r>
      <w:bookmarkEnd w:id="45"/>
      <w:r w:rsidRPr="00D91328">
        <w:t xml:space="preserve"> </w:t>
      </w:r>
    </w:p>
    <w:p w14:paraId="0B1C0EB1" w14:textId="77777777" w:rsidR="00FE4EA0" w:rsidRPr="009238E8" w:rsidRDefault="00FE4EA0" w:rsidP="009238E8">
      <w:pPr>
        <w:pStyle w:val="Sub-Section"/>
        <w:rPr>
          <w:b/>
        </w:rPr>
      </w:pPr>
      <w:r w:rsidRPr="009238E8">
        <w:rPr>
          <w:b/>
        </w:rPr>
        <w:t>(1)</w:t>
      </w:r>
      <w:r w:rsidRPr="009238E8">
        <w:rPr>
          <w:b/>
        </w:rPr>
        <w:tab/>
      </w:r>
      <w:r w:rsidRPr="009238E8">
        <w:t>The Child Justice Committee may direct the detention of a child in a place of safety if</w:t>
      </w:r>
      <w:r w:rsidR="0061394A" w:rsidRPr="009238E8">
        <w:sym w:font="Symbol" w:char="F0BE"/>
      </w:r>
    </w:p>
    <w:p w14:paraId="4E6C407E" w14:textId="77777777" w:rsidR="00FE4EA0" w:rsidRDefault="00FE4EA0" w:rsidP="00394D96">
      <w:pPr>
        <w:numPr>
          <w:ilvl w:val="0"/>
          <w:numId w:val="52"/>
        </w:numPr>
        <w:tabs>
          <w:tab w:val="clear" w:pos="2160"/>
          <w:tab w:val="num" w:pos="1620"/>
        </w:tabs>
        <w:ind w:left="1620" w:hanging="540"/>
        <w:jc w:val="both"/>
      </w:pPr>
      <w:r>
        <w:t xml:space="preserve">the proceedings of the initial inquiry are postponed under section 34 or 35; </w:t>
      </w:r>
    </w:p>
    <w:p w14:paraId="29F2F159" w14:textId="77777777" w:rsidR="00FE4EA0" w:rsidRDefault="00FE4EA0" w:rsidP="00394D96">
      <w:pPr>
        <w:numPr>
          <w:ilvl w:val="0"/>
          <w:numId w:val="52"/>
        </w:numPr>
        <w:tabs>
          <w:tab w:val="clear" w:pos="2160"/>
          <w:tab w:val="num" w:pos="1620"/>
        </w:tabs>
        <w:ind w:left="1620" w:hanging="540"/>
        <w:jc w:val="both"/>
      </w:pPr>
      <w:r>
        <w:t xml:space="preserve">the release of the child into the care of his or her parent or an appropriate adult is for any reason not possible; or </w:t>
      </w:r>
    </w:p>
    <w:p w14:paraId="6821B96C" w14:textId="77777777" w:rsidR="00FE4EA0" w:rsidRDefault="00FE4EA0" w:rsidP="00394D96">
      <w:pPr>
        <w:numPr>
          <w:ilvl w:val="0"/>
          <w:numId w:val="52"/>
        </w:numPr>
        <w:tabs>
          <w:tab w:val="clear" w:pos="2160"/>
          <w:tab w:val="num" w:pos="1620"/>
        </w:tabs>
        <w:ind w:left="1620" w:hanging="540"/>
        <w:jc w:val="both"/>
      </w:pPr>
      <w:r>
        <w:t xml:space="preserve">the child is to </w:t>
      </w:r>
      <w:r w:rsidR="003C7EE2">
        <w:t xml:space="preserve">appear for trial under section </w:t>
      </w:r>
      <w:r w:rsidR="00A337ED" w:rsidRPr="00592173">
        <w:t>40</w:t>
      </w:r>
      <w:r w:rsidR="00CC0DFC" w:rsidRPr="00592173">
        <w:t>(3)</w:t>
      </w:r>
      <w:r w:rsidRPr="00592173">
        <w:t>.</w:t>
      </w:r>
    </w:p>
    <w:p w14:paraId="70D3591F" w14:textId="77777777" w:rsidR="00290618" w:rsidRDefault="00290618" w:rsidP="009238E8">
      <w:pPr>
        <w:pStyle w:val="Sub-Section"/>
      </w:pPr>
      <w:r>
        <w:rPr>
          <w:b/>
        </w:rPr>
        <w:t>(2)</w:t>
      </w:r>
      <w:r>
        <w:rPr>
          <w:b/>
        </w:rPr>
        <w:tab/>
      </w:r>
      <w:r>
        <w:t>If a place of safety is unavailable, t</w:t>
      </w:r>
      <w:r w:rsidRPr="00290618">
        <w:t xml:space="preserve">he Child Justice Committee may direct that a </w:t>
      </w:r>
      <w:r>
        <w:t>child be detained in a detention facility at the police station</w:t>
      </w:r>
      <w:r w:rsidR="00A8162A" w:rsidRPr="009238E8">
        <w:sym w:font="Symbol" w:char="F0BE"/>
      </w:r>
    </w:p>
    <w:p w14:paraId="770EE1E2" w14:textId="77777777" w:rsidR="00A8162A" w:rsidRPr="00A8162A" w:rsidRDefault="00A8162A" w:rsidP="009238E8">
      <w:pPr>
        <w:pStyle w:val="Sub-Section"/>
      </w:pPr>
      <w:r>
        <w:rPr>
          <w:b/>
        </w:rPr>
        <w:tab/>
      </w:r>
      <w:r w:rsidRPr="00A8162A">
        <w:rPr>
          <w:i/>
        </w:rPr>
        <w:t>(a)</w:t>
      </w:r>
      <w:r w:rsidRPr="00A8162A">
        <w:rPr>
          <w:i/>
        </w:rPr>
        <w:tab/>
      </w:r>
      <w:r w:rsidRPr="00A8162A">
        <w:tab/>
        <w:t>in accordance with section 3(3); and</w:t>
      </w:r>
    </w:p>
    <w:p w14:paraId="10FCA366" w14:textId="77777777" w:rsidR="00A8162A" w:rsidRPr="00A8162A" w:rsidRDefault="00A8162A" w:rsidP="00A8162A">
      <w:pPr>
        <w:pStyle w:val="Sub-Section"/>
        <w:ind w:left="1440"/>
      </w:pPr>
      <w:r w:rsidRPr="00A8162A">
        <w:rPr>
          <w:i/>
        </w:rPr>
        <w:t>(b)</w:t>
      </w:r>
      <w:r w:rsidRPr="00A8162A">
        <w:tab/>
        <w:t>that is deemed by the Director as suitable for the detention of children.</w:t>
      </w:r>
    </w:p>
    <w:p w14:paraId="4715431E" w14:textId="77777777" w:rsidR="00FE4EA0" w:rsidRPr="009238E8" w:rsidRDefault="00FE4EA0" w:rsidP="009238E8">
      <w:pPr>
        <w:pStyle w:val="Sub-Section"/>
        <w:rPr>
          <w:b/>
        </w:rPr>
      </w:pPr>
      <w:r w:rsidRPr="009238E8">
        <w:rPr>
          <w:b/>
        </w:rPr>
        <w:t>(</w:t>
      </w:r>
      <w:r w:rsidR="00001934">
        <w:rPr>
          <w:b/>
        </w:rPr>
        <w:t>3</w:t>
      </w:r>
      <w:r w:rsidRPr="009238E8">
        <w:rPr>
          <w:b/>
        </w:rPr>
        <w:t>)</w:t>
      </w:r>
      <w:r w:rsidRPr="009238E8">
        <w:rPr>
          <w:b/>
        </w:rPr>
        <w:tab/>
      </w:r>
      <w:r w:rsidRPr="009238E8">
        <w:t>The Child Justice Committee shall have regard to the recommendations made by the assigned officer when deciding where to place the child under subsection (1).</w:t>
      </w:r>
    </w:p>
    <w:p w14:paraId="15BC9F2E" w14:textId="77777777" w:rsidR="00FE4EA0" w:rsidRPr="009238E8" w:rsidRDefault="00FE4EA0" w:rsidP="009238E8">
      <w:pPr>
        <w:pStyle w:val="Sub-Section"/>
        <w:rPr>
          <w:b/>
        </w:rPr>
      </w:pPr>
      <w:r w:rsidRPr="009238E8">
        <w:rPr>
          <w:b/>
        </w:rPr>
        <w:t>(</w:t>
      </w:r>
      <w:r w:rsidR="00001934">
        <w:rPr>
          <w:b/>
        </w:rPr>
        <w:t>4</w:t>
      </w:r>
      <w:r w:rsidRPr="009238E8">
        <w:rPr>
          <w:b/>
        </w:rPr>
        <w:t>)</w:t>
      </w:r>
      <w:r w:rsidRPr="009238E8">
        <w:rPr>
          <w:b/>
        </w:rPr>
        <w:tab/>
      </w:r>
      <w:r w:rsidRPr="009238E8">
        <w:t>A child of fourteen years or older who is charged with an offence referred to in Schedule 3 shall be detained in a correctional facility if the Child Justice Committee feels there is a substantial risk that the child may cause harm to other children in a place of safety.</w:t>
      </w:r>
    </w:p>
    <w:p w14:paraId="003373EB" w14:textId="77777777" w:rsidR="00FE4EA0" w:rsidRPr="009238E8" w:rsidRDefault="00FE4EA0" w:rsidP="009238E8">
      <w:pPr>
        <w:pStyle w:val="Sub-Section"/>
        <w:rPr>
          <w:b/>
        </w:rPr>
      </w:pPr>
      <w:r w:rsidRPr="009238E8">
        <w:rPr>
          <w:b/>
        </w:rPr>
        <w:t>(</w:t>
      </w:r>
      <w:r w:rsidR="00001934">
        <w:rPr>
          <w:b/>
        </w:rPr>
        <w:t>5</w:t>
      </w:r>
      <w:r w:rsidRPr="009238E8">
        <w:rPr>
          <w:b/>
        </w:rPr>
        <w:t>)</w:t>
      </w:r>
      <w:r w:rsidRPr="009238E8">
        <w:rPr>
          <w:b/>
        </w:rPr>
        <w:tab/>
      </w:r>
      <w:r w:rsidRPr="009238E8">
        <w:t xml:space="preserve">If the Child Justice Committee issues a direction that a child be detained in a correctional facility, the Child Justice Committee shall record the reasons for issuing </w:t>
      </w:r>
      <w:r w:rsidR="00327999" w:rsidRPr="009238E8">
        <w:t xml:space="preserve">the </w:t>
      </w:r>
      <w:r w:rsidRPr="009238E8">
        <w:t>direction.</w:t>
      </w:r>
    </w:p>
    <w:p w14:paraId="50F2A76E" w14:textId="77777777" w:rsidR="00FE4EA0" w:rsidRPr="009238E8" w:rsidRDefault="00FE4EA0" w:rsidP="009238E8">
      <w:pPr>
        <w:pStyle w:val="Sub-Section"/>
        <w:rPr>
          <w:b/>
        </w:rPr>
      </w:pPr>
      <w:r w:rsidRPr="009238E8">
        <w:rPr>
          <w:b/>
        </w:rPr>
        <w:t>(</w:t>
      </w:r>
      <w:r w:rsidR="00001934">
        <w:rPr>
          <w:b/>
        </w:rPr>
        <w:t>6</w:t>
      </w:r>
      <w:r w:rsidRPr="009238E8">
        <w:rPr>
          <w:b/>
        </w:rPr>
        <w:t>)</w:t>
      </w:r>
      <w:r w:rsidRPr="009238E8">
        <w:rPr>
          <w:b/>
        </w:rPr>
        <w:tab/>
      </w:r>
      <w:r w:rsidRPr="009238E8">
        <w:t xml:space="preserve">If the Child Justice Committee makes an order for the detention of a child under </w:t>
      </w:r>
      <w:r w:rsidR="00A337ED" w:rsidRPr="009238E8">
        <w:t>sub</w:t>
      </w:r>
      <w:r w:rsidRPr="009238E8">
        <w:t>section 1(c) the assigned officer shall make periodic visits to the child to ensure that the child is being properly treated or kept under suitable care.</w:t>
      </w:r>
    </w:p>
    <w:p w14:paraId="080E157C" w14:textId="3162C30C" w:rsidR="00FE4EA0" w:rsidRPr="009238E8" w:rsidRDefault="00FE4EA0" w:rsidP="009238E8">
      <w:pPr>
        <w:pStyle w:val="Sub-Section"/>
        <w:rPr>
          <w:b/>
        </w:rPr>
      </w:pPr>
      <w:r w:rsidRPr="009238E8">
        <w:rPr>
          <w:b/>
        </w:rPr>
        <w:t>(</w:t>
      </w:r>
      <w:r w:rsidR="00001934">
        <w:rPr>
          <w:b/>
        </w:rPr>
        <w:t>7</w:t>
      </w:r>
      <w:r w:rsidRPr="009238E8">
        <w:rPr>
          <w:b/>
        </w:rPr>
        <w:t>)</w:t>
      </w:r>
      <w:r w:rsidRPr="009238E8">
        <w:rPr>
          <w:b/>
        </w:rPr>
        <w:tab/>
      </w:r>
      <w:r w:rsidRPr="009238E8">
        <w:t>If the assigned officer referred to in subsection (</w:t>
      </w:r>
      <w:r w:rsidR="00B96500">
        <w:t>6</w:t>
      </w:r>
      <w:r w:rsidRPr="009238E8">
        <w:t>) is satisfied that the child is not being properly treated or kept under suitable c</w:t>
      </w:r>
      <w:r w:rsidR="004202FE" w:rsidRPr="009238E8">
        <w:t>are</w:t>
      </w:r>
      <w:r w:rsidRPr="009238E8">
        <w:t xml:space="preserve"> the assigned officer shall issue appropriate remedial directions to the person in whose custody the child has been detained and submit a report to </w:t>
      </w:r>
      <w:r w:rsidR="002373E2" w:rsidRPr="009238E8">
        <w:t xml:space="preserve">the </w:t>
      </w:r>
      <w:r w:rsidRPr="009238E8">
        <w:t xml:space="preserve">Child </w:t>
      </w:r>
      <w:r w:rsidR="004202FE" w:rsidRPr="009238E8">
        <w:t xml:space="preserve">Justice </w:t>
      </w:r>
      <w:r w:rsidRPr="009238E8">
        <w:t>Committee regarding the detention of the child.</w:t>
      </w:r>
    </w:p>
    <w:p w14:paraId="1F5AF4D7" w14:textId="77777777" w:rsidR="00FE4EA0" w:rsidRPr="009238E8" w:rsidRDefault="00FE4EA0" w:rsidP="009238E8">
      <w:pPr>
        <w:pStyle w:val="Sub-Section"/>
        <w:rPr>
          <w:b/>
        </w:rPr>
      </w:pPr>
      <w:r w:rsidRPr="009238E8">
        <w:rPr>
          <w:b/>
        </w:rPr>
        <w:t>(</w:t>
      </w:r>
      <w:r w:rsidR="00001934">
        <w:rPr>
          <w:b/>
        </w:rPr>
        <w:t>8</w:t>
      </w:r>
      <w:r w:rsidRPr="009238E8">
        <w:rPr>
          <w:b/>
        </w:rPr>
        <w:t>)</w:t>
      </w:r>
      <w:r w:rsidRPr="009238E8">
        <w:rPr>
          <w:b/>
        </w:rPr>
        <w:tab/>
      </w:r>
      <w:r w:rsidR="00424F45" w:rsidRPr="009238E8">
        <w:t>Subject to subsections (</w:t>
      </w:r>
      <w:r w:rsidR="00592173" w:rsidRPr="009238E8">
        <w:t>5</w:t>
      </w:r>
      <w:r w:rsidR="00424F45" w:rsidRPr="009238E8">
        <w:t>) and (</w:t>
      </w:r>
      <w:r w:rsidR="00592173" w:rsidRPr="009238E8">
        <w:t>6</w:t>
      </w:r>
      <w:r w:rsidR="00424F45" w:rsidRPr="009238E8">
        <w:t>)</w:t>
      </w:r>
      <w:r w:rsidR="00CC0DFC" w:rsidRPr="009238E8">
        <w:t>,</w:t>
      </w:r>
      <w:r w:rsidR="00424F45" w:rsidRPr="009238E8">
        <w:t xml:space="preserve"> i</w:t>
      </w:r>
      <w:r w:rsidRPr="009238E8">
        <w:t xml:space="preserve">f the Child Justice Committee issues a direction for the </w:t>
      </w:r>
      <w:r w:rsidR="00424F45" w:rsidRPr="009238E8">
        <w:t>detention of a child under</w:t>
      </w:r>
      <w:r w:rsidRPr="009238E8">
        <w:t xml:space="preserve"> subsection (1)(c)</w:t>
      </w:r>
      <w:r w:rsidR="00A337ED" w:rsidRPr="009238E8">
        <w:t xml:space="preserve">, or </w:t>
      </w:r>
      <w:r w:rsidR="00424F45" w:rsidRPr="009238E8">
        <w:t>on receipt of the report referred to in subsection (</w:t>
      </w:r>
      <w:r w:rsidR="00592173" w:rsidRPr="009238E8">
        <w:t>6</w:t>
      </w:r>
      <w:r w:rsidR="00424F45" w:rsidRPr="009238E8">
        <w:t>)</w:t>
      </w:r>
      <w:r w:rsidR="00592173" w:rsidRPr="009238E8">
        <w:t>,</w:t>
      </w:r>
      <w:r w:rsidRPr="009238E8">
        <w:t xml:space="preserve"> the child shall appear before the Child Justice Committee at a time and place to be determined by the Child Justice Committee.</w:t>
      </w:r>
      <w:r w:rsidRPr="009238E8">
        <w:rPr>
          <w:b/>
        </w:rPr>
        <w:t xml:space="preserve"> </w:t>
      </w:r>
    </w:p>
    <w:p w14:paraId="7F6F97D2" w14:textId="77777777" w:rsidR="00FE4EA0" w:rsidRDefault="00FE4EA0" w:rsidP="009238E8">
      <w:pPr>
        <w:pStyle w:val="Sub-Section"/>
      </w:pPr>
      <w:r w:rsidRPr="009238E8">
        <w:rPr>
          <w:b/>
        </w:rPr>
        <w:t>(</w:t>
      </w:r>
      <w:r w:rsidR="00001934">
        <w:rPr>
          <w:b/>
        </w:rPr>
        <w:t>9</w:t>
      </w:r>
      <w:r w:rsidRPr="009238E8">
        <w:rPr>
          <w:b/>
        </w:rPr>
        <w:t>)</w:t>
      </w:r>
      <w:r w:rsidRPr="009238E8">
        <w:rPr>
          <w:b/>
        </w:rPr>
        <w:tab/>
      </w:r>
      <w:r w:rsidRPr="009238E8">
        <w:t>If a child appears before the Child Justice Committee under subsection (</w:t>
      </w:r>
      <w:r w:rsidR="00592173" w:rsidRPr="009238E8">
        <w:t>7</w:t>
      </w:r>
      <w:r w:rsidRPr="009238E8">
        <w:t>), the Child Justice Committee shall</w:t>
      </w:r>
      <w:r w:rsidR="0061394A" w:rsidRPr="009238E8">
        <w:sym w:font="Symbol" w:char="F0BE"/>
      </w:r>
    </w:p>
    <w:p w14:paraId="77204A92" w14:textId="77777777" w:rsidR="00FE4EA0" w:rsidRDefault="00FE4EA0" w:rsidP="00394D96">
      <w:pPr>
        <w:numPr>
          <w:ilvl w:val="0"/>
          <w:numId w:val="53"/>
        </w:numPr>
        <w:tabs>
          <w:tab w:val="clear" w:pos="2160"/>
          <w:tab w:val="num" w:pos="1620"/>
        </w:tabs>
        <w:ind w:left="1620" w:hanging="540"/>
        <w:jc w:val="both"/>
      </w:pPr>
      <w:r>
        <w:t>determine whether or not the detention remains necessary;</w:t>
      </w:r>
    </w:p>
    <w:p w14:paraId="2CD9C9D6" w14:textId="77777777" w:rsidR="00FE4EA0" w:rsidRDefault="00FE4EA0" w:rsidP="00394D96">
      <w:pPr>
        <w:numPr>
          <w:ilvl w:val="0"/>
          <w:numId w:val="53"/>
        </w:numPr>
        <w:tabs>
          <w:tab w:val="clear" w:pos="2160"/>
          <w:tab w:val="num" w:pos="1620"/>
        </w:tabs>
        <w:ind w:left="1620" w:hanging="540"/>
        <w:jc w:val="both"/>
      </w:pPr>
      <w:r>
        <w:t>if ordering the further detention of the child, record the reasons for its decision;</w:t>
      </w:r>
    </w:p>
    <w:p w14:paraId="3A20E7E4" w14:textId="77777777" w:rsidR="00FE4EA0" w:rsidRDefault="00FE4EA0" w:rsidP="00394D96">
      <w:pPr>
        <w:numPr>
          <w:ilvl w:val="0"/>
          <w:numId w:val="53"/>
        </w:numPr>
        <w:tabs>
          <w:tab w:val="clear" w:pos="2160"/>
          <w:tab w:val="num" w:pos="1620"/>
        </w:tabs>
        <w:ind w:left="1620" w:hanging="540"/>
        <w:jc w:val="both"/>
      </w:pPr>
      <w:r>
        <w:t>consider a reduction of the amount of bail or recognizance, if applicable;</w:t>
      </w:r>
    </w:p>
    <w:p w14:paraId="1B6CE4CE" w14:textId="77777777" w:rsidR="00FE4EA0" w:rsidRDefault="00FE4EA0" w:rsidP="00394D96">
      <w:pPr>
        <w:numPr>
          <w:ilvl w:val="0"/>
          <w:numId w:val="53"/>
        </w:numPr>
        <w:tabs>
          <w:tab w:val="clear" w:pos="2160"/>
          <w:tab w:val="num" w:pos="1620"/>
        </w:tabs>
        <w:ind w:left="1620" w:hanging="540"/>
        <w:jc w:val="both"/>
      </w:pPr>
      <w:r>
        <w:t>inquire whether or not the child is being properly treated and kept under suitable conditions; and</w:t>
      </w:r>
    </w:p>
    <w:p w14:paraId="3B92778C" w14:textId="77777777" w:rsidR="00FE4EA0" w:rsidRDefault="00FE4EA0" w:rsidP="00394D96">
      <w:pPr>
        <w:numPr>
          <w:ilvl w:val="0"/>
          <w:numId w:val="53"/>
        </w:numPr>
        <w:tabs>
          <w:tab w:val="clear" w:pos="2160"/>
          <w:tab w:val="num" w:pos="1620"/>
        </w:tabs>
        <w:ind w:left="1620" w:hanging="540"/>
        <w:jc w:val="both"/>
      </w:pPr>
      <w:r>
        <w:t>if satisfied that the child is not</w:t>
      </w:r>
      <w:r w:rsidR="00E54E51">
        <w:t xml:space="preserve"> being</w:t>
      </w:r>
      <w:r>
        <w:t xml:space="preserve"> properly treated and kept under suitable conditions, inspect and investigate the treatment and conditions and make</w:t>
      </w:r>
      <w:r w:rsidR="00E54E51">
        <w:t xml:space="preserve"> an</w:t>
      </w:r>
      <w:r>
        <w:t xml:space="preserve"> appropriate remedial </w:t>
      </w:r>
      <w:r w:rsidR="00E54E51">
        <w:t>order.</w:t>
      </w:r>
    </w:p>
    <w:p w14:paraId="7D00FEFC" w14:textId="77777777" w:rsidR="00FE4EA0" w:rsidRPr="00D91328" w:rsidRDefault="00FE4EA0" w:rsidP="00D91328">
      <w:pPr>
        <w:pStyle w:val="MarginalNoteRev"/>
        <w:numPr>
          <w:ilvl w:val="0"/>
          <w:numId w:val="3"/>
        </w:numPr>
      </w:pPr>
      <w:bookmarkStart w:id="46" w:name="_Toc163481900"/>
      <w:r w:rsidRPr="00D91328">
        <w:t>Postponement of initial inquiry</w:t>
      </w:r>
      <w:bookmarkEnd w:id="46"/>
    </w:p>
    <w:p w14:paraId="2A43148A" w14:textId="77777777" w:rsidR="00FE4EA0" w:rsidRPr="009238E8" w:rsidRDefault="00FE4EA0" w:rsidP="009238E8">
      <w:pPr>
        <w:pStyle w:val="Sub-Section"/>
        <w:rPr>
          <w:b/>
        </w:rPr>
      </w:pPr>
      <w:r w:rsidRPr="009238E8">
        <w:rPr>
          <w:b/>
        </w:rPr>
        <w:t>(1)</w:t>
      </w:r>
      <w:r w:rsidRPr="009238E8">
        <w:rPr>
          <w:b/>
        </w:rPr>
        <w:tab/>
      </w:r>
      <w:r w:rsidRPr="00EF2D46">
        <w:t xml:space="preserve">Subject to section 35, the Child Justice Committee may postpone the proceedings of an initial inquiry for a period not exceeding </w:t>
      </w:r>
      <w:r w:rsidR="003A7035" w:rsidRPr="00EF2D46">
        <w:t>fourteen</w:t>
      </w:r>
      <w:r w:rsidRPr="00EF2D46">
        <w:t xml:space="preserve"> days for the purposes of</w:t>
      </w:r>
      <w:r w:rsidR="0061394A" w:rsidRPr="00EF2D46">
        <w:sym w:font="Symbol" w:char="F0BE"/>
      </w:r>
    </w:p>
    <w:p w14:paraId="6A77C9DF" w14:textId="77777777" w:rsidR="00FE4EA0" w:rsidRDefault="00FE4EA0" w:rsidP="00394D96">
      <w:pPr>
        <w:numPr>
          <w:ilvl w:val="0"/>
          <w:numId w:val="54"/>
        </w:numPr>
        <w:tabs>
          <w:tab w:val="clear" w:pos="2160"/>
          <w:tab w:val="num" w:pos="1620"/>
        </w:tabs>
        <w:ind w:left="1620" w:hanging="540"/>
        <w:jc w:val="both"/>
      </w:pPr>
      <w:r>
        <w:t>securing the attendance of a person necessary for the conclusion of the initial inquiry;</w:t>
      </w:r>
    </w:p>
    <w:p w14:paraId="108864C1" w14:textId="77777777" w:rsidR="00FE4EA0" w:rsidRDefault="00FE4EA0" w:rsidP="00394D96">
      <w:pPr>
        <w:numPr>
          <w:ilvl w:val="0"/>
          <w:numId w:val="54"/>
        </w:numPr>
        <w:tabs>
          <w:tab w:val="clear" w:pos="2160"/>
          <w:tab w:val="num" w:pos="1620"/>
        </w:tabs>
        <w:ind w:left="1620" w:hanging="540"/>
        <w:jc w:val="both"/>
      </w:pPr>
      <w:r>
        <w:t>obtaining information necessary for the conclusion of the initial inquiry;</w:t>
      </w:r>
    </w:p>
    <w:p w14:paraId="5B8DF370" w14:textId="77777777" w:rsidR="00FE4EA0" w:rsidRDefault="00FE4EA0" w:rsidP="00394D96">
      <w:pPr>
        <w:numPr>
          <w:ilvl w:val="0"/>
          <w:numId w:val="54"/>
        </w:numPr>
        <w:tabs>
          <w:tab w:val="clear" w:pos="2160"/>
          <w:tab w:val="num" w:pos="1620"/>
        </w:tabs>
        <w:ind w:left="1620" w:hanging="540"/>
        <w:jc w:val="both"/>
      </w:pPr>
      <w:r>
        <w:t>establishing the attitude of the victim regarding diversion;</w:t>
      </w:r>
    </w:p>
    <w:p w14:paraId="6FC0F9C9" w14:textId="77777777" w:rsidR="00FE4EA0" w:rsidRDefault="00FE4EA0" w:rsidP="00394D96">
      <w:pPr>
        <w:numPr>
          <w:ilvl w:val="0"/>
          <w:numId w:val="54"/>
        </w:numPr>
        <w:tabs>
          <w:tab w:val="clear" w:pos="2160"/>
          <w:tab w:val="num" w:pos="1620"/>
        </w:tabs>
        <w:ind w:left="1620" w:hanging="540"/>
        <w:jc w:val="both"/>
      </w:pPr>
      <w:r>
        <w:t>the planning of a diversion option;</w:t>
      </w:r>
    </w:p>
    <w:p w14:paraId="593B75A6" w14:textId="77777777" w:rsidR="00FE4EA0" w:rsidRDefault="00FE4EA0" w:rsidP="00394D96">
      <w:pPr>
        <w:numPr>
          <w:ilvl w:val="0"/>
          <w:numId w:val="54"/>
        </w:numPr>
        <w:tabs>
          <w:tab w:val="clear" w:pos="2160"/>
          <w:tab w:val="num" w:pos="1620"/>
        </w:tabs>
        <w:ind w:left="1620" w:hanging="540"/>
        <w:jc w:val="both"/>
      </w:pPr>
      <w:r>
        <w:t>finding alternatives to pre-trial residential detention;</w:t>
      </w:r>
    </w:p>
    <w:p w14:paraId="591D5538" w14:textId="77777777" w:rsidR="00FE4EA0" w:rsidRDefault="00FE4EA0" w:rsidP="00394D96">
      <w:pPr>
        <w:numPr>
          <w:ilvl w:val="0"/>
          <w:numId w:val="54"/>
        </w:numPr>
        <w:tabs>
          <w:tab w:val="clear" w:pos="2160"/>
          <w:tab w:val="num" w:pos="1620"/>
        </w:tabs>
        <w:ind w:left="1620" w:hanging="540"/>
        <w:jc w:val="both"/>
      </w:pPr>
      <w:r>
        <w:t>assessing the child, where no assessment has previously been undertaken and it is found that assessment may not be dispensed with;</w:t>
      </w:r>
    </w:p>
    <w:p w14:paraId="555B1F1B" w14:textId="77777777" w:rsidR="00FE4EA0" w:rsidRDefault="00FE4EA0" w:rsidP="00394D96">
      <w:pPr>
        <w:numPr>
          <w:ilvl w:val="0"/>
          <w:numId w:val="54"/>
        </w:numPr>
        <w:tabs>
          <w:tab w:val="clear" w:pos="2160"/>
          <w:tab w:val="num" w:pos="1620"/>
        </w:tabs>
        <w:ind w:left="1620" w:hanging="540"/>
        <w:jc w:val="both"/>
      </w:pPr>
      <w:r>
        <w:t>noting a confession;</w:t>
      </w:r>
    </w:p>
    <w:p w14:paraId="23C53FE1" w14:textId="77777777" w:rsidR="00FE4EA0" w:rsidRDefault="00FE4EA0" w:rsidP="00394D96">
      <w:pPr>
        <w:numPr>
          <w:ilvl w:val="0"/>
          <w:numId w:val="54"/>
        </w:numPr>
        <w:tabs>
          <w:tab w:val="clear" w:pos="2160"/>
          <w:tab w:val="num" w:pos="1620"/>
        </w:tabs>
        <w:ind w:left="1620" w:hanging="540"/>
        <w:jc w:val="both"/>
      </w:pPr>
      <w:r>
        <w:t>noting an admission;</w:t>
      </w:r>
    </w:p>
    <w:p w14:paraId="613051E2" w14:textId="77777777" w:rsidR="00FE4EA0" w:rsidRDefault="00FE4EA0" w:rsidP="00394D96">
      <w:pPr>
        <w:numPr>
          <w:ilvl w:val="0"/>
          <w:numId w:val="54"/>
        </w:numPr>
        <w:tabs>
          <w:tab w:val="clear" w:pos="2160"/>
          <w:tab w:val="num" w:pos="1620"/>
        </w:tabs>
        <w:ind w:left="1620" w:hanging="540"/>
        <w:jc w:val="both"/>
      </w:pPr>
      <w:r>
        <w:t>holding of an identity parade;</w:t>
      </w:r>
    </w:p>
    <w:p w14:paraId="15C23F51" w14:textId="77777777" w:rsidR="00FE4EA0" w:rsidRDefault="00FE4EA0" w:rsidP="00394D96">
      <w:pPr>
        <w:numPr>
          <w:ilvl w:val="0"/>
          <w:numId w:val="54"/>
        </w:numPr>
        <w:tabs>
          <w:tab w:val="clear" w:pos="2160"/>
          <w:tab w:val="num" w:pos="1620"/>
        </w:tabs>
        <w:ind w:left="1620" w:hanging="540"/>
        <w:jc w:val="both"/>
      </w:pPr>
      <w:r>
        <w:t>securing an attorney-at-law to represent the child; or</w:t>
      </w:r>
    </w:p>
    <w:p w14:paraId="5803D5B3" w14:textId="77777777" w:rsidR="00FE4EA0" w:rsidRDefault="00FE4EA0" w:rsidP="00394D96">
      <w:pPr>
        <w:numPr>
          <w:ilvl w:val="0"/>
          <w:numId w:val="54"/>
        </w:numPr>
        <w:tabs>
          <w:tab w:val="clear" w:pos="2160"/>
          <w:tab w:val="num" w:pos="1620"/>
        </w:tabs>
        <w:ind w:left="1620" w:hanging="540"/>
        <w:jc w:val="both"/>
      </w:pPr>
      <w:r>
        <w:t xml:space="preserve">any other matter which the Child Justice Committee </w:t>
      </w:r>
      <w:r w:rsidR="0030208B">
        <w:t>considers</w:t>
      </w:r>
      <w:r>
        <w:t xml:space="preserve"> necessary.</w:t>
      </w:r>
    </w:p>
    <w:p w14:paraId="262A149D" w14:textId="77777777" w:rsidR="00FE4EA0" w:rsidRPr="009238E8" w:rsidRDefault="00FE4EA0" w:rsidP="009238E8">
      <w:pPr>
        <w:pStyle w:val="Sub-Section"/>
        <w:rPr>
          <w:b/>
        </w:rPr>
      </w:pPr>
      <w:r w:rsidRPr="009238E8">
        <w:rPr>
          <w:b/>
        </w:rPr>
        <w:t>(2)</w:t>
      </w:r>
      <w:r w:rsidRPr="009238E8">
        <w:rPr>
          <w:b/>
        </w:rPr>
        <w:tab/>
      </w:r>
      <w:r w:rsidRPr="00EF2D46">
        <w:t xml:space="preserve">If the proceedings of an initial inquiry are postponed </w:t>
      </w:r>
      <w:r w:rsidR="001715CB" w:rsidRPr="00EF2D46">
        <w:t>under</w:t>
      </w:r>
      <w:r w:rsidRPr="00EF2D46">
        <w:t xml:space="preserve"> subsection (1)</w:t>
      </w:r>
      <w:r w:rsidRPr="007B417B">
        <w:rPr>
          <w:i/>
        </w:rPr>
        <w:t>(g)</w:t>
      </w:r>
      <w:r w:rsidRPr="00EF2D46">
        <w:t xml:space="preserve">, </w:t>
      </w:r>
      <w:r w:rsidRPr="007B417B">
        <w:rPr>
          <w:i/>
        </w:rPr>
        <w:t>(h)</w:t>
      </w:r>
      <w:r w:rsidRPr="00EF2D46">
        <w:t xml:space="preserve"> or </w:t>
      </w:r>
      <w:r w:rsidRPr="007B417B">
        <w:rPr>
          <w:i/>
        </w:rPr>
        <w:t>(i)</w:t>
      </w:r>
      <w:r w:rsidRPr="00EF2D46">
        <w:t>, the Child Justice Committee shall inform the child of his or her right to have his or her parent or an appropriate adult present during the proceedings.</w:t>
      </w:r>
    </w:p>
    <w:p w14:paraId="376583AF" w14:textId="77777777" w:rsidR="00FE4EA0" w:rsidRPr="009238E8" w:rsidRDefault="00FE4EA0" w:rsidP="009238E8">
      <w:pPr>
        <w:pStyle w:val="Sub-Section"/>
        <w:rPr>
          <w:b/>
        </w:rPr>
      </w:pPr>
      <w:r w:rsidRPr="009238E8">
        <w:rPr>
          <w:b/>
        </w:rPr>
        <w:t>(3)</w:t>
      </w:r>
      <w:r w:rsidRPr="009238E8">
        <w:rPr>
          <w:b/>
        </w:rPr>
        <w:tab/>
      </w:r>
      <w:r w:rsidRPr="00EF2D46">
        <w:t xml:space="preserve">Subject to section 35, the Director of Public Prosecutions </w:t>
      </w:r>
      <w:r w:rsidR="00390D44">
        <w:t>may request that</w:t>
      </w:r>
      <w:r w:rsidRPr="00EF2D46">
        <w:t xml:space="preserve"> the matter </w:t>
      </w:r>
      <w:r w:rsidR="00390D44">
        <w:t xml:space="preserve">be set </w:t>
      </w:r>
      <w:r w:rsidRPr="00EF2D46">
        <w:t>down for trial in the Court, if the initial inquiry is not concluded within the period specified in subsection (1).</w:t>
      </w:r>
    </w:p>
    <w:p w14:paraId="4C799056" w14:textId="77777777" w:rsidR="00FE4EA0" w:rsidRPr="00D91328" w:rsidRDefault="00FE4EA0" w:rsidP="00D91328">
      <w:pPr>
        <w:pStyle w:val="MarginalNoteRev"/>
        <w:numPr>
          <w:ilvl w:val="0"/>
          <w:numId w:val="3"/>
        </w:numPr>
      </w:pPr>
      <w:bookmarkStart w:id="47" w:name="_Toc163481901"/>
      <w:r w:rsidRPr="00D91328">
        <w:t>Postponement of initial inquiry for detailed assessment</w:t>
      </w:r>
      <w:bookmarkEnd w:id="47"/>
    </w:p>
    <w:p w14:paraId="6EA3232F" w14:textId="77777777" w:rsidR="00FE4EA0" w:rsidRPr="009238E8" w:rsidRDefault="00FE4EA0" w:rsidP="009238E8">
      <w:pPr>
        <w:pStyle w:val="Sub-Section"/>
        <w:rPr>
          <w:b/>
        </w:rPr>
      </w:pPr>
      <w:r w:rsidRPr="009238E8">
        <w:rPr>
          <w:b/>
        </w:rPr>
        <w:t>(1)</w:t>
      </w:r>
      <w:r w:rsidRPr="009238E8">
        <w:rPr>
          <w:b/>
        </w:rPr>
        <w:tab/>
      </w:r>
      <w:r w:rsidRPr="00EF2D46">
        <w:t>Notwithstanding section 34, the Child Justice Committee may postpone the proceedings of an initial inquiry for a period not exceeding seven days if there are exceptional circumstances warranting a further assessment of the child, and if these circumstances relate to</w:t>
      </w:r>
      <w:r w:rsidR="0061394A" w:rsidRPr="00EF2D46">
        <w:sym w:font="Symbol" w:char="F0BE"/>
      </w:r>
    </w:p>
    <w:p w14:paraId="0389AA27" w14:textId="77777777" w:rsidR="00FE4EA0" w:rsidRDefault="00FE4EA0" w:rsidP="00394D96">
      <w:pPr>
        <w:numPr>
          <w:ilvl w:val="0"/>
          <w:numId w:val="55"/>
        </w:numPr>
        <w:tabs>
          <w:tab w:val="clear" w:pos="2160"/>
          <w:tab w:val="num" w:pos="1620"/>
        </w:tabs>
        <w:ind w:left="1620" w:hanging="540"/>
        <w:jc w:val="both"/>
      </w:pPr>
      <w:r>
        <w:t>the possibility that the child may be a danger to others or to himself or herself;</w:t>
      </w:r>
    </w:p>
    <w:p w14:paraId="5351592F" w14:textId="77777777" w:rsidR="00FE4EA0" w:rsidRDefault="00FE4EA0" w:rsidP="00394D96">
      <w:pPr>
        <w:numPr>
          <w:ilvl w:val="0"/>
          <w:numId w:val="55"/>
        </w:numPr>
        <w:tabs>
          <w:tab w:val="clear" w:pos="2160"/>
          <w:tab w:val="num" w:pos="1620"/>
        </w:tabs>
        <w:ind w:left="1620" w:hanging="540"/>
        <w:jc w:val="both"/>
      </w:pPr>
      <w:r>
        <w:t xml:space="preserve">the fact that the child has a history of repeatedly committing offences or </w:t>
      </w:r>
      <w:proofErr w:type="spellStart"/>
      <w:r>
        <w:t>abscondment</w:t>
      </w:r>
      <w:proofErr w:type="spellEnd"/>
      <w:r>
        <w:t>;</w:t>
      </w:r>
    </w:p>
    <w:p w14:paraId="72D730B2" w14:textId="77777777" w:rsidR="00FE4EA0" w:rsidRDefault="00FE4EA0" w:rsidP="00394D96">
      <w:pPr>
        <w:numPr>
          <w:ilvl w:val="0"/>
          <w:numId w:val="55"/>
        </w:numPr>
        <w:tabs>
          <w:tab w:val="clear" w:pos="2160"/>
          <w:tab w:val="num" w:pos="1620"/>
        </w:tabs>
        <w:ind w:left="1620" w:hanging="540"/>
        <w:jc w:val="both"/>
      </w:pPr>
      <w:r>
        <w:t>the social welfare history of the child;</w:t>
      </w:r>
    </w:p>
    <w:p w14:paraId="44740796" w14:textId="77777777" w:rsidR="00FE4EA0" w:rsidRDefault="00FE4EA0" w:rsidP="00394D96">
      <w:pPr>
        <w:numPr>
          <w:ilvl w:val="0"/>
          <w:numId w:val="55"/>
        </w:numPr>
        <w:tabs>
          <w:tab w:val="clear" w:pos="2160"/>
          <w:tab w:val="num" w:pos="1620"/>
        </w:tabs>
        <w:ind w:left="1620" w:hanging="540"/>
        <w:jc w:val="both"/>
      </w:pPr>
      <w:r>
        <w:t>the possible admission of the child to a sexual offender’s programme, substance abuse programme, therapeutic treatment programme or other intensive programme; or</w:t>
      </w:r>
    </w:p>
    <w:p w14:paraId="3253E720" w14:textId="77777777" w:rsidR="00FE4EA0" w:rsidRDefault="00FE4EA0" w:rsidP="00394D96">
      <w:pPr>
        <w:numPr>
          <w:ilvl w:val="0"/>
          <w:numId w:val="55"/>
        </w:numPr>
        <w:tabs>
          <w:tab w:val="clear" w:pos="2160"/>
          <w:tab w:val="num" w:pos="1620"/>
        </w:tabs>
        <w:ind w:left="1620" w:hanging="540"/>
        <w:jc w:val="both"/>
      </w:pPr>
      <w:r>
        <w:t xml:space="preserve">the possibility that the child may be a victim of sexual </w:t>
      </w:r>
      <w:r w:rsidR="001715CB">
        <w:t xml:space="preserve">abuse </w:t>
      </w:r>
      <w:r>
        <w:t xml:space="preserve">or other abuse. </w:t>
      </w:r>
    </w:p>
    <w:p w14:paraId="57D6841A" w14:textId="77777777" w:rsidR="00FE4EA0" w:rsidRPr="009238E8" w:rsidRDefault="00FE4EA0" w:rsidP="009238E8">
      <w:pPr>
        <w:pStyle w:val="Sub-Section"/>
        <w:rPr>
          <w:b/>
        </w:rPr>
      </w:pPr>
      <w:r w:rsidRPr="009238E8">
        <w:rPr>
          <w:b/>
        </w:rPr>
        <w:t>(2)</w:t>
      </w:r>
      <w:r w:rsidRPr="009238E8">
        <w:rPr>
          <w:b/>
        </w:rPr>
        <w:tab/>
      </w:r>
      <w:r w:rsidRPr="00EF2D46">
        <w:t>A detailed assessment shall be conducted in the home of the child, unless this is not in the best interests of the child, or is impossible, in which case the assessment may be conducted at a place of safety or an assessment centre.</w:t>
      </w:r>
    </w:p>
    <w:p w14:paraId="5B96AC3D" w14:textId="77777777" w:rsidR="0006748B" w:rsidRPr="00D91328" w:rsidRDefault="0006748B" w:rsidP="00D91328">
      <w:pPr>
        <w:pStyle w:val="MarginalNoteRev"/>
        <w:numPr>
          <w:ilvl w:val="0"/>
          <w:numId w:val="3"/>
        </w:numPr>
      </w:pPr>
      <w:bookmarkStart w:id="48" w:name="_Toc163481902"/>
      <w:r w:rsidRPr="00D91328">
        <w:t>Referral of matter to the Director</w:t>
      </w:r>
      <w:bookmarkEnd w:id="48"/>
      <w:r w:rsidRPr="00D91328">
        <w:t xml:space="preserve"> </w:t>
      </w:r>
    </w:p>
    <w:p w14:paraId="3E5A9559" w14:textId="77777777" w:rsidR="0006748B" w:rsidRPr="009238E8" w:rsidRDefault="0006748B" w:rsidP="009238E8">
      <w:pPr>
        <w:pStyle w:val="Sub-Section"/>
        <w:rPr>
          <w:b/>
        </w:rPr>
      </w:pPr>
      <w:proofErr w:type="gramStart"/>
      <w:r w:rsidRPr="009238E8">
        <w:rPr>
          <w:b/>
        </w:rPr>
        <w:t>(1)</w:t>
      </w:r>
      <w:r w:rsidRPr="009238E8">
        <w:rPr>
          <w:b/>
        </w:rPr>
        <w:tab/>
      </w:r>
      <w:r w:rsidRPr="00EF2D46">
        <w:t>If it appears during proceedings at an initial inquiry that a child is in need of care and protection under the Children (Care and Adoption) Act</w:t>
      </w:r>
      <w:r w:rsidR="00DD2507">
        <w:t xml:space="preserve"> </w:t>
      </w:r>
      <w:r w:rsidRPr="00EF2D46">
        <w:t>and that it is desirable to deal with the child under that Act, the Child Justice Committee shall stop the proceedings and transfer the matter to the Director to be dealt with in accordance with the Children (Care and Adoption) Act</w:t>
      </w:r>
      <w:r w:rsidR="00DD2507">
        <w:t>.</w:t>
      </w:r>
      <w:proofErr w:type="gramEnd"/>
      <w:r w:rsidR="00F15E44">
        <w:t xml:space="preserve"> </w:t>
      </w:r>
    </w:p>
    <w:p w14:paraId="34205478" w14:textId="77777777" w:rsidR="0006748B" w:rsidRPr="009238E8" w:rsidRDefault="0006748B" w:rsidP="009238E8">
      <w:pPr>
        <w:pStyle w:val="Sub-Section"/>
        <w:rPr>
          <w:b/>
        </w:rPr>
      </w:pPr>
      <w:r w:rsidRPr="009238E8">
        <w:rPr>
          <w:b/>
        </w:rPr>
        <w:t>(2)</w:t>
      </w:r>
      <w:r w:rsidRPr="009238E8">
        <w:rPr>
          <w:b/>
        </w:rPr>
        <w:tab/>
      </w:r>
      <w:r w:rsidRPr="00EF2D46">
        <w:t>Referral of a matter to the Director</w:t>
      </w:r>
      <w:r w:rsidR="00BE6C9F" w:rsidRPr="00EF2D46">
        <w:t xml:space="preserve"> under subsection (1),</w:t>
      </w:r>
      <w:r w:rsidRPr="00EF2D46">
        <w:t xml:space="preserve"> shall be considered by the Child Justice Committee if a c</w:t>
      </w:r>
      <w:r w:rsidR="0061394A" w:rsidRPr="00EF2D46">
        <w:t>hild</w:t>
      </w:r>
      <w:r w:rsidR="0061394A" w:rsidRPr="00EF2D46">
        <w:sym w:font="Symbol" w:char="F0BE"/>
      </w:r>
    </w:p>
    <w:p w14:paraId="575550F7" w14:textId="77777777" w:rsidR="0006748B" w:rsidRDefault="0006748B" w:rsidP="00394D96">
      <w:pPr>
        <w:numPr>
          <w:ilvl w:val="0"/>
          <w:numId w:val="56"/>
        </w:numPr>
        <w:tabs>
          <w:tab w:val="clear" w:pos="2160"/>
          <w:tab w:val="num" w:pos="1620"/>
        </w:tabs>
        <w:ind w:left="1620" w:hanging="540"/>
        <w:jc w:val="both"/>
      </w:pPr>
      <w:r>
        <w:t>has previously been assessed on more than one occasion with regard to minor offences that were committed to meet the basic need of the child for food and shelter and in the initial inquiry in question it is again alleged that the child has committed the offences;</w:t>
      </w:r>
    </w:p>
    <w:p w14:paraId="7F0FF79B" w14:textId="77777777" w:rsidR="0006748B" w:rsidRDefault="0006748B" w:rsidP="00394D96">
      <w:pPr>
        <w:numPr>
          <w:ilvl w:val="0"/>
          <w:numId w:val="56"/>
        </w:numPr>
        <w:tabs>
          <w:tab w:val="clear" w:pos="2160"/>
          <w:tab w:val="num" w:pos="1620"/>
        </w:tabs>
        <w:ind w:left="1620" w:hanging="540"/>
        <w:jc w:val="both"/>
      </w:pPr>
      <w:r>
        <w:t>is allegedly abusing dependence-producing substances</w:t>
      </w:r>
      <w:r w:rsidR="007C707F">
        <w:t xml:space="preserve"> on controlled drugs</w:t>
      </w:r>
      <w:r>
        <w:t>; or</w:t>
      </w:r>
    </w:p>
    <w:p w14:paraId="229AFA62" w14:textId="77777777" w:rsidR="0006748B" w:rsidRDefault="0006748B" w:rsidP="00394D96">
      <w:pPr>
        <w:numPr>
          <w:ilvl w:val="0"/>
          <w:numId w:val="56"/>
        </w:numPr>
        <w:tabs>
          <w:tab w:val="clear" w:pos="2160"/>
          <w:tab w:val="num" w:pos="1620"/>
        </w:tabs>
        <w:ind w:left="1620" w:hanging="540"/>
        <w:jc w:val="both"/>
      </w:pPr>
      <w:r>
        <w:t>does not live at his or her family home or in an appropriate child care service and is alleged to have committed a minor offence, the purpose of which was to meet the basic need of the child for food and shelter.</w:t>
      </w:r>
    </w:p>
    <w:p w14:paraId="2E844BDB" w14:textId="77777777" w:rsidR="009A0F47" w:rsidRPr="00D91328" w:rsidRDefault="009A0F47" w:rsidP="00D91328">
      <w:pPr>
        <w:pStyle w:val="MarginalNoteRev"/>
        <w:numPr>
          <w:ilvl w:val="0"/>
          <w:numId w:val="3"/>
        </w:numPr>
      </w:pPr>
      <w:bookmarkStart w:id="49" w:name="_Toc163481903"/>
      <w:r w:rsidRPr="00D91328">
        <w:t>Decision regarding diversion</w:t>
      </w:r>
      <w:bookmarkEnd w:id="49"/>
    </w:p>
    <w:p w14:paraId="245EEAA0" w14:textId="77777777" w:rsidR="009A0F47" w:rsidRPr="009238E8" w:rsidRDefault="009A0F47" w:rsidP="009238E8">
      <w:pPr>
        <w:pStyle w:val="Sub-Section"/>
        <w:rPr>
          <w:b/>
        </w:rPr>
      </w:pPr>
      <w:r w:rsidRPr="009238E8">
        <w:rPr>
          <w:b/>
        </w:rPr>
        <w:t>(1)</w:t>
      </w:r>
      <w:r w:rsidRPr="009238E8">
        <w:rPr>
          <w:b/>
        </w:rPr>
        <w:tab/>
      </w:r>
      <w:r w:rsidRPr="00EF2D46">
        <w:t xml:space="preserve">The Child Justice Committee shall ascertain whether a </w:t>
      </w:r>
      <w:r w:rsidR="00E77F76">
        <w:t>child</w:t>
      </w:r>
      <w:r w:rsidR="00E77F76" w:rsidRPr="00EF2D46">
        <w:t xml:space="preserve"> </w:t>
      </w:r>
      <w:r w:rsidRPr="00EF2D46">
        <w:t xml:space="preserve">before </w:t>
      </w:r>
      <w:r w:rsidR="006752FD">
        <w:t xml:space="preserve">the </w:t>
      </w:r>
      <w:r w:rsidR="006752FD" w:rsidRPr="00EF2D46">
        <w:t xml:space="preserve">Child Justice Committee </w:t>
      </w:r>
      <w:r w:rsidRPr="00EF2D46">
        <w:t>may be diverted</w:t>
      </w:r>
      <w:r w:rsidR="005754BB" w:rsidRPr="00EF2D46">
        <w:t>,</w:t>
      </w:r>
      <w:r w:rsidR="007C707F" w:rsidRPr="00EF2D46">
        <w:t xml:space="preserve"> in accordance with </w:t>
      </w:r>
      <w:r w:rsidR="005754BB" w:rsidRPr="00EF2D46">
        <w:t>P</w:t>
      </w:r>
      <w:r w:rsidR="007C707F" w:rsidRPr="00EF2D46">
        <w:t>art 9</w:t>
      </w:r>
      <w:r w:rsidR="005754BB" w:rsidRPr="00EF2D46">
        <w:t>,</w:t>
      </w:r>
      <w:r w:rsidRPr="00EF2D46">
        <w:t xml:space="preserve"> after </w:t>
      </w:r>
      <w:r w:rsidR="0061394A" w:rsidRPr="00EF2D46">
        <w:t>consideration of the following</w:t>
      </w:r>
      <w:r w:rsidR="0061394A" w:rsidRPr="00EF2D46">
        <w:sym w:font="Symbol" w:char="F0BE"/>
      </w:r>
    </w:p>
    <w:p w14:paraId="685BBC56" w14:textId="77777777" w:rsidR="009A0F47" w:rsidRDefault="009A0F47" w:rsidP="00394D96">
      <w:pPr>
        <w:numPr>
          <w:ilvl w:val="0"/>
          <w:numId w:val="57"/>
        </w:numPr>
        <w:tabs>
          <w:tab w:val="clear" w:pos="2160"/>
          <w:tab w:val="num" w:pos="1620"/>
        </w:tabs>
        <w:ind w:left="1620" w:hanging="540"/>
        <w:jc w:val="both"/>
      </w:pPr>
      <w:r>
        <w:t xml:space="preserve">any recommendations made by the Director of Public Prosecutions; </w:t>
      </w:r>
    </w:p>
    <w:p w14:paraId="225522A2" w14:textId="77777777" w:rsidR="009A0F47" w:rsidRDefault="009A0F47" w:rsidP="00394D96">
      <w:pPr>
        <w:numPr>
          <w:ilvl w:val="0"/>
          <w:numId w:val="57"/>
        </w:numPr>
        <w:tabs>
          <w:tab w:val="clear" w:pos="2160"/>
          <w:tab w:val="num" w:pos="1620"/>
        </w:tabs>
        <w:ind w:left="1620" w:hanging="540"/>
        <w:jc w:val="both"/>
      </w:pPr>
      <w:r>
        <w:t>the assessment report, unless this has been dispensed with under section 30(3);</w:t>
      </w:r>
    </w:p>
    <w:p w14:paraId="371E7034" w14:textId="77777777" w:rsidR="009A0F47" w:rsidRDefault="009A0F47" w:rsidP="00394D96">
      <w:pPr>
        <w:numPr>
          <w:ilvl w:val="0"/>
          <w:numId w:val="57"/>
        </w:numPr>
        <w:tabs>
          <w:tab w:val="clear" w:pos="2160"/>
          <w:tab w:val="num" w:pos="1620"/>
        </w:tabs>
        <w:ind w:left="1620" w:hanging="540"/>
        <w:jc w:val="both"/>
      </w:pPr>
      <w:r>
        <w:t>the views of all persons present at the initial inquiry and any information provided by the persons;</w:t>
      </w:r>
    </w:p>
    <w:p w14:paraId="25C33C15" w14:textId="77777777" w:rsidR="009A0F47" w:rsidRDefault="009A0F47" w:rsidP="00394D96">
      <w:pPr>
        <w:numPr>
          <w:ilvl w:val="0"/>
          <w:numId w:val="57"/>
        </w:numPr>
        <w:tabs>
          <w:tab w:val="clear" w:pos="2160"/>
          <w:tab w:val="num" w:pos="1620"/>
        </w:tabs>
        <w:ind w:left="1620" w:hanging="540"/>
        <w:jc w:val="both"/>
      </w:pPr>
      <w:r>
        <w:t>any information requested under section 30(2)(</w:t>
      </w:r>
      <w:r w:rsidRPr="00EF2D46">
        <w:t>c</w:t>
      </w:r>
      <w:r>
        <w:t xml:space="preserve">); and </w:t>
      </w:r>
    </w:p>
    <w:p w14:paraId="4DE4A627" w14:textId="77777777" w:rsidR="009A0F47" w:rsidRDefault="009A0F47" w:rsidP="00394D96">
      <w:pPr>
        <w:numPr>
          <w:ilvl w:val="0"/>
          <w:numId w:val="57"/>
        </w:numPr>
        <w:tabs>
          <w:tab w:val="clear" w:pos="2160"/>
          <w:tab w:val="num" w:pos="1620"/>
        </w:tabs>
        <w:ind w:left="1620" w:hanging="540"/>
        <w:jc w:val="both"/>
      </w:pPr>
      <w:r>
        <w:t>the willingness of the child to acknowledge responsibility for the offence.</w:t>
      </w:r>
    </w:p>
    <w:p w14:paraId="57C70CAB" w14:textId="77777777" w:rsidR="009A0F47" w:rsidRPr="009238E8" w:rsidRDefault="009A0F47" w:rsidP="009238E8">
      <w:pPr>
        <w:pStyle w:val="Sub-Section"/>
        <w:rPr>
          <w:b/>
        </w:rPr>
      </w:pPr>
      <w:r w:rsidRPr="009238E8">
        <w:rPr>
          <w:b/>
        </w:rPr>
        <w:t>(2)</w:t>
      </w:r>
      <w:r w:rsidRPr="009238E8">
        <w:rPr>
          <w:b/>
        </w:rPr>
        <w:tab/>
      </w:r>
      <w:r w:rsidRPr="00EF2D46">
        <w:t>If the Child Justice Committee decides that the matter may be diverted, the Child Justice Committee shall issue a direction for diversion in the prescribed manner in respect of the child concerned.</w:t>
      </w:r>
    </w:p>
    <w:p w14:paraId="0A3DE88C" w14:textId="77777777" w:rsidR="009A0F47" w:rsidRPr="009238E8" w:rsidRDefault="009A0F47" w:rsidP="009238E8">
      <w:pPr>
        <w:pStyle w:val="Sub-Section"/>
        <w:rPr>
          <w:b/>
        </w:rPr>
      </w:pPr>
      <w:r w:rsidRPr="009238E8">
        <w:rPr>
          <w:b/>
        </w:rPr>
        <w:t>(3)</w:t>
      </w:r>
      <w:r w:rsidRPr="009238E8">
        <w:rPr>
          <w:b/>
        </w:rPr>
        <w:tab/>
      </w:r>
      <w:r w:rsidRPr="00EF2D46">
        <w:t>In addition to the diversion options referred to in section 4</w:t>
      </w:r>
      <w:r w:rsidR="00541BB5" w:rsidRPr="00EF2D46">
        <w:t>5</w:t>
      </w:r>
      <w:r w:rsidRPr="00EF2D46">
        <w:t>, the Child Justice Committee may, after consultation with the persons present at the initial inquiry, develop an individual diversion option which meets the purposes of and standards applicable to the diversion set out in that section.</w:t>
      </w:r>
    </w:p>
    <w:p w14:paraId="040EEFF8" w14:textId="77777777" w:rsidR="00411831" w:rsidRPr="00787197" w:rsidRDefault="00411831" w:rsidP="00D91328">
      <w:pPr>
        <w:pStyle w:val="MarginalNoteRev"/>
        <w:numPr>
          <w:ilvl w:val="0"/>
          <w:numId w:val="3"/>
        </w:numPr>
      </w:pPr>
      <w:bookmarkStart w:id="50" w:name="_Toc163481904"/>
      <w:r w:rsidRPr="00787197">
        <w:t>Family group conference</w:t>
      </w:r>
      <w:bookmarkEnd w:id="50"/>
    </w:p>
    <w:p w14:paraId="4C18BDE8" w14:textId="77777777" w:rsidR="00232D69" w:rsidRDefault="00411831" w:rsidP="009238E8">
      <w:pPr>
        <w:pStyle w:val="Sub-Section"/>
      </w:pPr>
      <w:r w:rsidRPr="009238E8">
        <w:rPr>
          <w:b/>
        </w:rPr>
        <w:t>(1)</w:t>
      </w:r>
      <w:r w:rsidRPr="009238E8">
        <w:rPr>
          <w:b/>
        </w:rPr>
        <w:tab/>
      </w:r>
      <w:r w:rsidRPr="005423D3">
        <w:t xml:space="preserve">If a child has been referred to appear at a family group conference </w:t>
      </w:r>
      <w:r w:rsidR="003C22AC" w:rsidRPr="005423D3">
        <w:t>by the Child Justice Committee</w:t>
      </w:r>
      <w:r w:rsidR="00496D7D" w:rsidRPr="005423D3">
        <w:t xml:space="preserve"> or </w:t>
      </w:r>
      <w:r w:rsidR="003C22AC" w:rsidRPr="005423D3">
        <w:t>the Court</w:t>
      </w:r>
      <w:r w:rsidR="007C707F" w:rsidRPr="005423D3">
        <w:t>,</w:t>
      </w:r>
      <w:r w:rsidR="003C22AC" w:rsidRPr="005423D3">
        <w:t xml:space="preserve"> </w:t>
      </w:r>
      <w:r w:rsidRPr="005423D3">
        <w:t xml:space="preserve">an assigned officer shall be appointed by the Child Justice Committee </w:t>
      </w:r>
      <w:r w:rsidR="003C22AC" w:rsidRPr="005423D3">
        <w:t xml:space="preserve">or the Court </w:t>
      </w:r>
      <w:r w:rsidRPr="005423D3">
        <w:t>to conduct the family group conference</w:t>
      </w:r>
      <w:r w:rsidR="00232D69">
        <w:t>.</w:t>
      </w:r>
    </w:p>
    <w:p w14:paraId="6C3A4BB0" w14:textId="77777777" w:rsidR="00411831" w:rsidRPr="009238E8" w:rsidRDefault="00232D69" w:rsidP="009238E8">
      <w:pPr>
        <w:pStyle w:val="Sub-Section"/>
        <w:rPr>
          <w:b/>
        </w:rPr>
      </w:pPr>
      <w:r w:rsidRPr="00232D69">
        <w:rPr>
          <w:b/>
        </w:rPr>
        <w:t>(2)</w:t>
      </w:r>
      <w:r>
        <w:tab/>
        <w:t xml:space="preserve">The assigned officer appointed under subsection (1) shall, </w:t>
      </w:r>
      <w:r w:rsidR="00411831" w:rsidRPr="005423D3">
        <w:t>within fourteen days, but not later than twenty-one days after the appointment, convene the family group conference by setting the time and place for such conference, and taking all necessary steps to ensure that all persons who are to attend the conference are adequately notified of the time and place of the conference.</w:t>
      </w:r>
    </w:p>
    <w:p w14:paraId="13769A0C" w14:textId="77777777" w:rsidR="00411831" w:rsidRPr="009238E8" w:rsidRDefault="00411831" w:rsidP="009238E8">
      <w:pPr>
        <w:pStyle w:val="Sub-Section"/>
        <w:rPr>
          <w:b/>
        </w:rPr>
      </w:pPr>
      <w:r w:rsidRPr="009238E8">
        <w:rPr>
          <w:b/>
        </w:rPr>
        <w:t>(</w:t>
      </w:r>
      <w:r w:rsidR="008D48A4">
        <w:rPr>
          <w:b/>
        </w:rPr>
        <w:t>3</w:t>
      </w:r>
      <w:r w:rsidRPr="009238E8">
        <w:rPr>
          <w:b/>
        </w:rPr>
        <w:t>)</w:t>
      </w:r>
      <w:r w:rsidRPr="009238E8">
        <w:rPr>
          <w:b/>
        </w:rPr>
        <w:tab/>
      </w:r>
      <w:r w:rsidRPr="005423D3">
        <w:t>The following persons shall a</w:t>
      </w:r>
      <w:r w:rsidR="0061394A" w:rsidRPr="005423D3">
        <w:t>ttend a family group conference</w:t>
      </w:r>
      <w:r w:rsidR="0061394A" w:rsidRPr="005423D3">
        <w:sym w:font="Symbol" w:char="F0BE"/>
      </w:r>
    </w:p>
    <w:p w14:paraId="4800829E" w14:textId="77777777" w:rsidR="00411831" w:rsidRDefault="00411831" w:rsidP="00394D96">
      <w:pPr>
        <w:numPr>
          <w:ilvl w:val="0"/>
          <w:numId w:val="58"/>
        </w:numPr>
        <w:tabs>
          <w:tab w:val="clear" w:pos="2160"/>
          <w:tab w:val="num" w:pos="1620"/>
        </w:tabs>
        <w:ind w:left="1620" w:hanging="540"/>
        <w:jc w:val="both"/>
      </w:pPr>
      <w:r>
        <w:t xml:space="preserve">the child and </w:t>
      </w:r>
      <w:r w:rsidR="00496D7D">
        <w:t>his or her</w:t>
      </w:r>
      <w:r>
        <w:t xml:space="preserve"> parent or </w:t>
      </w:r>
      <w:proofErr w:type="spellStart"/>
      <w:r>
        <w:t>a</w:t>
      </w:r>
      <w:proofErr w:type="spellEnd"/>
      <w:r>
        <w:t xml:space="preserve"> appropriate adult;</w:t>
      </w:r>
    </w:p>
    <w:p w14:paraId="569FD372" w14:textId="77777777" w:rsidR="00411831" w:rsidRDefault="00411831" w:rsidP="00394D96">
      <w:pPr>
        <w:numPr>
          <w:ilvl w:val="0"/>
          <w:numId w:val="58"/>
        </w:numPr>
        <w:tabs>
          <w:tab w:val="clear" w:pos="2160"/>
          <w:tab w:val="num" w:pos="1620"/>
        </w:tabs>
        <w:ind w:left="1620" w:hanging="540"/>
        <w:jc w:val="both"/>
      </w:pPr>
      <w:r>
        <w:t>any person requested by the child</w:t>
      </w:r>
      <w:r w:rsidR="00496D7D">
        <w:t xml:space="preserve"> and considered appropriate by the Child Justice Committee or the </w:t>
      </w:r>
      <w:r w:rsidR="003F1DB1">
        <w:t>C</w:t>
      </w:r>
      <w:r w:rsidR="00496D7D">
        <w:t>ourt</w:t>
      </w:r>
      <w:r>
        <w:t>;</w:t>
      </w:r>
    </w:p>
    <w:p w14:paraId="4C7F9368" w14:textId="77777777" w:rsidR="00411831" w:rsidRDefault="00411831" w:rsidP="00394D96">
      <w:pPr>
        <w:numPr>
          <w:ilvl w:val="0"/>
          <w:numId w:val="58"/>
        </w:numPr>
        <w:tabs>
          <w:tab w:val="clear" w:pos="2160"/>
          <w:tab w:val="num" w:pos="1620"/>
        </w:tabs>
        <w:ind w:left="1620" w:hanging="540"/>
        <w:jc w:val="both"/>
      </w:pPr>
      <w:r>
        <w:t>the assigned officer;</w:t>
      </w:r>
    </w:p>
    <w:p w14:paraId="5546D233" w14:textId="77777777" w:rsidR="00411831" w:rsidRDefault="00411831" w:rsidP="00394D96">
      <w:pPr>
        <w:numPr>
          <w:ilvl w:val="0"/>
          <w:numId w:val="58"/>
        </w:numPr>
        <w:tabs>
          <w:tab w:val="clear" w:pos="2160"/>
          <w:tab w:val="num" w:pos="1620"/>
        </w:tabs>
        <w:ind w:left="1620" w:hanging="540"/>
        <w:jc w:val="both"/>
      </w:pPr>
      <w:r>
        <w:t>a police officer who app</w:t>
      </w:r>
      <w:r w:rsidR="00496D7D">
        <w:t>r</w:t>
      </w:r>
      <w:r>
        <w:t>e</w:t>
      </w:r>
      <w:r w:rsidR="00496D7D">
        <w:t>he</w:t>
      </w:r>
      <w:r>
        <w:t>nded</w:t>
      </w:r>
      <w:r w:rsidR="00496D7D">
        <w:t xml:space="preserve"> the child</w:t>
      </w:r>
      <w:r w:rsidR="003F1DB1">
        <w:t>,</w:t>
      </w:r>
      <w:r>
        <w:t xml:space="preserve"> issued a summons or notice or another police officer designated by the Commissioner of Police;</w:t>
      </w:r>
    </w:p>
    <w:p w14:paraId="18FACB11" w14:textId="77777777" w:rsidR="00411831" w:rsidRDefault="00411831" w:rsidP="00394D96">
      <w:pPr>
        <w:numPr>
          <w:ilvl w:val="0"/>
          <w:numId w:val="58"/>
        </w:numPr>
        <w:tabs>
          <w:tab w:val="clear" w:pos="2160"/>
          <w:tab w:val="num" w:pos="1620"/>
        </w:tabs>
        <w:ind w:left="1620" w:hanging="540"/>
        <w:jc w:val="both"/>
      </w:pPr>
      <w:r>
        <w:t xml:space="preserve">the victim of the alleged offence which the child committed and if the victim is under the age of eighteen years, </w:t>
      </w:r>
      <w:r w:rsidR="00344382">
        <w:t>his or her</w:t>
      </w:r>
      <w:r>
        <w:t xml:space="preserve"> parent or an appropriate adult;</w:t>
      </w:r>
    </w:p>
    <w:p w14:paraId="684D0B2A" w14:textId="77777777" w:rsidR="00411831" w:rsidRDefault="00411831" w:rsidP="00394D96">
      <w:pPr>
        <w:numPr>
          <w:ilvl w:val="0"/>
          <w:numId w:val="58"/>
        </w:numPr>
        <w:tabs>
          <w:tab w:val="clear" w:pos="2160"/>
          <w:tab w:val="num" w:pos="1620"/>
        </w:tabs>
        <w:ind w:left="1620" w:hanging="540"/>
        <w:jc w:val="both"/>
      </w:pPr>
      <w:r>
        <w:t>the attorney-at-law representing the child, if applicable;</w:t>
      </w:r>
    </w:p>
    <w:p w14:paraId="6EB228BD" w14:textId="77777777" w:rsidR="00411831" w:rsidRDefault="00411831" w:rsidP="00394D96">
      <w:pPr>
        <w:numPr>
          <w:ilvl w:val="0"/>
          <w:numId w:val="58"/>
        </w:numPr>
        <w:tabs>
          <w:tab w:val="clear" w:pos="2160"/>
          <w:tab w:val="num" w:pos="1620"/>
        </w:tabs>
        <w:ind w:left="1620" w:hanging="540"/>
        <w:jc w:val="both"/>
      </w:pPr>
      <w:r>
        <w:t xml:space="preserve">a member of the community in which the child resides; and </w:t>
      </w:r>
    </w:p>
    <w:p w14:paraId="43D1DCBC" w14:textId="77777777" w:rsidR="00411831" w:rsidRDefault="00411831" w:rsidP="00394D96">
      <w:pPr>
        <w:numPr>
          <w:ilvl w:val="0"/>
          <w:numId w:val="58"/>
        </w:numPr>
        <w:tabs>
          <w:tab w:val="clear" w:pos="2160"/>
          <w:tab w:val="num" w:pos="1620"/>
        </w:tabs>
        <w:ind w:left="1620" w:hanging="540"/>
        <w:jc w:val="both"/>
      </w:pPr>
      <w:r>
        <w:t>any person authorised by the assigned officer to attend the family group conference.</w:t>
      </w:r>
    </w:p>
    <w:p w14:paraId="650DFEB9" w14:textId="77777777" w:rsidR="00411831" w:rsidRPr="009238E8" w:rsidRDefault="00411831" w:rsidP="009238E8">
      <w:pPr>
        <w:pStyle w:val="Sub-Section"/>
        <w:rPr>
          <w:b/>
        </w:rPr>
      </w:pPr>
      <w:r w:rsidRPr="009238E8">
        <w:rPr>
          <w:b/>
        </w:rPr>
        <w:t>(</w:t>
      </w:r>
      <w:r w:rsidR="008D48A4">
        <w:rPr>
          <w:b/>
        </w:rPr>
        <w:t>4</w:t>
      </w:r>
      <w:r w:rsidRPr="009238E8">
        <w:rPr>
          <w:b/>
        </w:rPr>
        <w:t>)</w:t>
      </w:r>
      <w:r w:rsidRPr="009238E8">
        <w:rPr>
          <w:b/>
        </w:rPr>
        <w:tab/>
      </w:r>
      <w:r w:rsidRPr="005423D3">
        <w:t>The participants in a family group conference shall follow the procedure agreed upon by them and may agree to a plan in respect of the child under subsection (4) as they consider necessary.</w:t>
      </w:r>
    </w:p>
    <w:p w14:paraId="64F1E4A8" w14:textId="77777777" w:rsidR="00411831" w:rsidRPr="009238E8" w:rsidRDefault="00411831" w:rsidP="009238E8">
      <w:pPr>
        <w:pStyle w:val="Sub-Section"/>
        <w:rPr>
          <w:b/>
        </w:rPr>
      </w:pPr>
      <w:r w:rsidRPr="009238E8">
        <w:rPr>
          <w:b/>
        </w:rPr>
        <w:t>(</w:t>
      </w:r>
      <w:r w:rsidR="008D48A4">
        <w:rPr>
          <w:b/>
        </w:rPr>
        <w:t>5</w:t>
      </w:r>
      <w:r w:rsidRPr="009238E8">
        <w:rPr>
          <w:b/>
        </w:rPr>
        <w:t>)</w:t>
      </w:r>
      <w:r w:rsidRPr="009238E8">
        <w:rPr>
          <w:b/>
        </w:rPr>
        <w:tab/>
      </w:r>
      <w:r w:rsidRPr="005423D3">
        <w:t>A plan</w:t>
      </w:r>
      <w:r w:rsidR="0061394A" w:rsidRPr="005423D3">
        <w:t xml:space="preserve"> referred to in subsection (3)</w:t>
      </w:r>
      <w:r w:rsidR="0061394A" w:rsidRPr="005423D3">
        <w:sym w:font="Symbol" w:char="F0BE"/>
      </w:r>
    </w:p>
    <w:p w14:paraId="2EDDFEFD" w14:textId="77777777" w:rsidR="00411831" w:rsidRDefault="0061394A" w:rsidP="00394D96">
      <w:pPr>
        <w:numPr>
          <w:ilvl w:val="0"/>
          <w:numId w:val="59"/>
        </w:numPr>
        <w:tabs>
          <w:tab w:val="clear" w:pos="2160"/>
          <w:tab w:val="num" w:pos="1620"/>
        </w:tabs>
        <w:ind w:left="1620" w:hanging="540"/>
        <w:jc w:val="both"/>
      </w:pPr>
      <w:r>
        <w:t>may include</w:t>
      </w:r>
      <w:r w:rsidRPr="0061394A">
        <w:sym w:font="Symbol" w:char="F0BE"/>
      </w:r>
    </w:p>
    <w:p w14:paraId="158BF05A" w14:textId="77777777" w:rsidR="00411831" w:rsidRDefault="00411831" w:rsidP="005423D3">
      <w:pPr>
        <w:pStyle w:val="Sub-Section"/>
        <w:ind w:left="2070" w:hanging="450"/>
      </w:pPr>
      <w:r>
        <w:t>(i)</w:t>
      </w:r>
      <w:r>
        <w:tab/>
        <w:t>the application of an</w:t>
      </w:r>
      <w:r w:rsidR="00344382">
        <w:t>y diversion option contained in section 42</w:t>
      </w:r>
      <w:r w:rsidR="0080360B">
        <w:t>(1)</w:t>
      </w:r>
      <w:r>
        <w:t>; or</w:t>
      </w:r>
    </w:p>
    <w:p w14:paraId="34906844" w14:textId="77777777" w:rsidR="00411831" w:rsidRDefault="00411831" w:rsidP="005423D3">
      <w:pPr>
        <w:pStyle w:val="Sub-Section"/>
        <w:ind w:left="2070" w:hanging="450"/>
      </w:pPr>
      <w:r>
        <w:t>(ii)</w:t>
      </w:r>
      <w:r>
        <w:tab/>
        <w:t>any other plan appropriate to the child, his or her family and the circumstances</w:t>
      </w:r>
      <w:r w:rsidR="0080360B">
        <w:t>, but</w:t>
      </w:r>
      <w:r>
        <w:t xml:space="preserve"> the plan shall be consistent with the principles contained in this Act; and </w:t>
      </w:r>
    </w:p>
    <w:p w14:paraId="22FCBBB1" w14:textId="77777777" w:rsidR="00411831" w:rsidRDefault="0061394A" w:rsidP="00394D96">
      <w:pPr>
        <w:numPr>
          <w:ilvl w:val="0"/>
          <w:numId w:val="59"/>
        </w:numPr>
        <w:tabs>
          <w:tab w:val="clear" w:pos="2160"/>
          <w:tab w:val="num" w:pos="1620"/>
        </w:tabs>
        <w:ind w:left="1620" w:hanging="540"/>
        <w:jc w:val="both"/>
      </w:pPr>
      <w:r>
        <w:t>shall</w:t>
      </w:r>
      <w:r w:rsidRPr="0061394A">
        <w:sym w:font="Symbol" w:char="F0BE"/>
      </w:r>
    </w:p>
    <w:p w14:paraId="54B9379D" w14:textId="77777777" w:rsidR="00411831" w:rsidRDefault="00411831" w:rsidP="005423D3">
      <w:pPr>
        <w:pStyle w:val="Sub-Section"/>
        <w:ind w:left="2070" w:hanging="450"/>
      </w:pPr>
      <w:r>
        <w:t>(i)</w:t>
      </w:r>
      <w:r>
        <w:tab/>
        <w:t>specify the objectives for the child and the period within which they are to be achieved;</w:t>
      </w:r>
    </w:p>
    <w:p w14:paraId="6097525B" w14:textId="77777777" w:rsidR="00411831" w:rsidRDefault="00411831" w:rsidP="005423D3">
      <w:pPr>
        <w:pStyle w:val="Sub-Section"/>
        <w:ind w:left="2070" w:hanging="450"/>
      </w:pPr>
      <w:r>
        <w:t>(ii)</w:t>
      </w:r>
      <w:r>
        <w:tab/>
        <w:t>contain the details of the services and the assistance to be provided for the child and for a parent or an appropriate adult;</w:t>
      </w:r>
    </w:p>
    <w:p w14:paraId="283F6279" w14:textId="77777777" w:rsidR="00411831" w:rsidRDefault="00411831" w:rsidP="005423D3">
      <w:pPr>
        <w:pStyle w:val="Sub-Section"/>
        <w:ind w:left="2070" w:hanging="450"/>
      </w:pPr>
      <w:r>
        <w:t>(iii)</w:t>
      </w:r>
      <w:r>
        <w:tab/>
        <w:t>specify the persons or organisations to provide the services;</w:t>
      </w:r>
    </w:p>
    <w:p w14:paraId="22B187A3" w14:textId="77777777" w:rsidR="00411831" w:rsidRDefault="00411831" w:rsidP="005423D3">
      <w:pPr>
        <w:pStyle w:val="Sub-Section"/>
        <w:ind w:left="2070" w:hanging="450"/>
      </w:pPr>
      <w:r>
        <w:t>(iv)</w:t>
      </w:r>
      <w:r>
        <w:tab/>
        <w:t xml:space="preserve">state the responsibility of the child and the parents or an appropriate adult; and </w:t>
      </w:r>
    </w:p>
    <w:p w14:paraId="0FAD3D3A" w14:textId="77777777" w:rsidR="00411831" w:rsidRDefault="00411831" w:rsidP="005423D3">
      <w:pPr>
        <w:pStyle w:val="Sub-Section"/>
        <w:ind w:left="2070" w:hanging="450"/>
      </w:pPr>
      <w:r>
        <w:t>(v)</w:t>
      </w:r>
      <w:r>
        <w:tab/>
        <w:t>include any other matter relating to the education, recreation and welfare of the child as are relevant.</w:t>
      </w:r>
    </w:p>
    <w:p w14:paraId="041298B7" w14:textId="77777777" w:rsidR="00411831" w:rsidRPr="009238E8" w:rsidRDefault="00411831" w:rsidP="009238E8">
      <w:pPr>
        <w:pStyle w:val="Sub-Section"/>
        <w:rPr>
          <w:b/>
        </w:rPr>
      </w:pPr>
      <w:r w:rsidRPr="009238E8">
        <w:rPr>
          <w:b/>
        </w:rPr>
        <w:t>(</w:t>
      </w:r>
      <w:r w:rsidR="008D48A4">
        <w:rPr>
          <w:b/>
        </w:rPr>
        <w:t>6</w:t>
      </w:r>
      <w:r w:rsidRPr="009238E8">
        <w:rPr>
          <w:b/>
        </w:rPr>
        <w:t>)</w:t>
      </w:r>
      <w:r w:rsidRPr="009238E8">
        <w:rPr>
          <w:b/>
        </w:rPr>
        <w:tab/>
      </w:r>
      <w:r w:rsidRPr="005423D3">
        <w:t>The assigned officer shall record the details of and reasons for any plan agreed to at the family group conference and shall furnish a copy of the record to the Child Justice Committee.</w:t>
      </w:r>
    </w:p>
    <w:p w14:paraId="58795243" w14:textId="77777777" w:rsidR="00411831" w:rsidRPr="009238E8" w:rsidRDefault="00411831" w:rsidP="009238E8">
      <w:pPr>
        <w:pStyle w:val="Sub-Section"/>
        <w:rPr>
          <w:b/>
        </w:rPr>
      </w:pPr>
      <w:r w:rsidRPr="009238E8">
        <w:rPr>
          <w:b/>
        </w:rPr>
        <w:t>(</w:t>
      </w:r>
      <w:r w:rsidR="008D48A4">
        <w:rPr>
          <w:b/>
        </w:rPr>
        <w:t>7</w:t>
      </w:r>
      <w:r w:rsidRPr="009238E8">
        <w:rPr>
          <w:b/>
        </w:rPr>
        <w:t>)</w:t>
      </w:r>
      <w:r w:rsidRPr="009238E8">
        <w:rPr>
          <w:b/>
        </w:rPr>
        <w:tab/>
      </w:r>
      <w:r w:rsidRPr="005423D3">
        <w:t xml:space="preserve">If a child fails to comply with any condition of the plan agreed to in a family group conference, the assigned officer shall notify the Child Justice Committee in writing of the failure, and section </w:t>
      </w:r>
      <w:r w:rsidR="0080360B" w:rsidRPr="005423D3">
        <w:t>47</w:t>
      </w:r>
      <w:r w:rsidRPr="005423D3">
        <w:t xml:space="preserve"> applies.</w:t>
      </w:r>
    </w:p>
    <w:p w14:paraId="4155AD81" w14:textId="77777777" w:rsidR="00411831" w:rsidRPr="009238E8" w:rsidRDefault="00411831" w:rsidP="009238E8">
      <w:pPr>
        <w:pStyle w:val="Sub-Section"/>
        <w:rPr>
          <w:b/>
        </w:rPr>
      </w:pPr>
      <w:r w:rsidRPr="009238E8">
        <w:rPr>
          <w:b/>
        </w:rPr>
        <w:t>(</w:t>
      </w:r>
      <w:r w:rsidR="008D48A4">
        <w:rPr>
          <w:b/>
        </w:rPr>
        <w:t>8</w:t>
      </w:r>
      <w:r w:rsidRPr="009238E8">
        <w:rPr>
          <w:b/>
        </w:rPr>
        <w:t>)</w:t>
      </w:r>
      <w:r w:rsidRPr="009238E8">
        <w:rPr>
          <w:b/>
        </w:rPr>
        <w:tab/>
      </w:r>
      <w:r w:rsidRPr="005423D3">
        <w:t>If the participants of a family group conference fail to agree on a plan, the assigned officer shall close the family group conference and refer the matter back to the Child Justice Committee for consideration of another diversion option.</w:t>
      </w:r>
    </w:p>
    <w:p w14:paraId="0EEE0D8D" w14:textId="77777777" w:rsidR="00411831" w:rsidRDefault="00411831" w:rsidP="009238E8">
      <w:pPr>
        <w:pStyle w:val="Sub-Section"/>
      </w:pPr>
      <w:r w:rsidRPr="009238E8">
        <w:rPr>
          <w:b/>
        </w:rPr>
        <w:t>(</w:t>
      </w:r>
      <w:r w:rsidR="008D48A4">
        <w:rPr>
          <w:b/>
        </w:rPr>
        <w:t>9</w:t>
      </w:r>
      <w:r w:rsidRPr="009238E8">
        <w:rPr>
          <w:b/>
        </w:rPr>
        <w:t>)</w:t>
      </w:r>
      <w:r w:rsidRPr="009238E8">
        <w:rPr>
          <w:b/>
        </w:rPr>
        <w:tab/>
      </w:r>
      <w:r w:rsidRPr="005423D3">
        <w:t xml:space="preserve">The proceedings of a family group conference shall be confidential and a statement made by a participant in the family </w:t>
      </w:r>
      <w:r w:rsidR="00315385">
        <w:t>group</w:t>
      </w:r>
      <w:r w:rsidR="00315385" w:rsidRPr="005423D3">
        <w:t xml:space="preserve"> </w:t>
      </w:r>
      <w:r w:rsidRPr="005423D3">
        <w:t>conference may not be used as evidence in any subsequent court proceedings.</w:t>
      </w:r>
    </w:p>
    <w:p w14:paraId="5D8A8BF9" w14:textId="77777777" w:rsidR="00592173" w:rsidRPr="00D91328" w:rsidRDefault="00592173" w:rsidP="00D91328">
      <w:pPr>
        <w:pStyle w:val="MarginalNoteRev"/>
        <w:numPr>
          <w:ilvl w:val="0"/>
          <w:numId w:val="3"/>
        </w:numPr>
      </w:pPr>
      <w:bookmarkStart w:id="51" w:name="_Toc163481905"/>
      <w:r w:rsidRPr="00D91328">
        <w:t>Release of child</w:t>
      </w:r>
      <w:bookmarkEnd w:id="51"/>
    </w:p>
    <w:p w14:paraId="2728C0AD" w14:textId="77777777" w:rsidR="007732E8" w:rsidRPr="007732E8" w:rsidRDefault="007732E8" w:rsidP="007732E8">
      <w:pPr>
        <w:pStyle w:val="Sub-Section"/>
        <w:rPr>
          <w:b/>
        </w:rPr>
      </w:pPr>
      <w:r w:rsidRPr="007732E8">
        <w:rPr>
          <w:b/>
        </w:rPr>
        <w:t xml:space="preserve">(1) </w:t>
      </w:r>
      <w:r>
        <w:rPr>
          <w:b/>
        </w:rPr>
        <w:tab/>
      </w:r>
      <w:r w:rsidR="00592173" w:rsidRPr="007732E8">
        <w:t xml:space="preserve">If the Child Justice Committee at the conclusion of an initial inquiry determines that a child is </w:t>
      </w:r>
      <w:r w:rsidR="00A27FE8">
        <w:t>not guilty</w:t>
      </w:r>
      <w:r w:rsidR="00592173" w:rsidRPr="007732E8">
        <w:t xml:space="preserve"> of the alleged offence</w:t>
      </w:r>
      <w:r w:rsidR="006752FD" w:rsidRPr="007732E8">
        <w:t>,</w:t>
      </w:r>
      <w:r w:rsidR="00592173" w:rsidRPr="007732E8">
        <w:t xml:space="preserve"> the Child Justice Committee</w:t>
      </w:r>
      <w:r w:rsidR="008E50CF">
        <w:t xml:space="preserve"> </w:t>
      </w:r>
      <w:r w:rsidR="00592173" w:rsidRPr="007732E8">
        <w:t>may</w:t>
      </w:r>
      <w:r w:rsidR="006752FD" w:rsidRPr="007732E8">
        <w:t xml:space="preserve"> recommend to the Director of Public Prosecutions that the child not be prosecuted</w:t>
      </w:r>
      <w:r w:rsidRPr="007732E8">
        <w:t>.</w:t>
      </w:r>
    </w:p>
    <w:p w14:paraId="617471EE" w14:textId="77777777" w:rsidR="00F14D3E" w:rsidRPr="007732E8" w:rsidRDefault="007732E8" w:rsidP="007732E8">
      <w:pPr>
        <w:pStyle w:val="Sub-Section"/>
        <w:rPr>
          <w:b/>
        </w:rPr>
      </w:pPr>
      <w:r>
        <w:rPr>
          <w:b/>
        </w:rPr>
        <w:t>(2)</w:t>
      </w:r>
      <w:r>
        <w:rPr>
          <w:b/>
        </w:rPr>
        <w:tab/>
      </w:r>
      <w:r w:rsidR="008E50CF" w:rsidRPr="008E50CF">
        <w:t>T</w:t>
      </w:r>
      <w:r w:rsidR="00F14D3E" w:rsidRPr="007732E8">
        <w:t xml:space="preserve">he Director of Public Prosecutions </w:t>
      </w:r>
      <w:r w:rsidR="008E50CF">
        <w:t xml:space="preserve">shall </w:t>
      </w:r>
      <w:r w:rsidR="00F14D3E" w:rsidRPr="007732E8">
        <w:t>determine</w:t>
      </w:r>
      <w:r w:rsidR="008E50CF">
        <w:t xml:space="preserve"> whether the child under subsection (1) shall be prosecuted</w:t>
      </w:r>
      <w:r w:rsidR="00F14D3E" w:rsidRPr="007732E8">
        <w:t>.</w:t>
      </w:r>
    </w:p>
    <w:p w14:paraId="4B43A36F" w14:textId="77777777" w:rsidR="00592173" w:rsidRPr="007732E8" w:rsidRDefault="007732E8" w:rsidP="007732E8">
      <w:pPr>
        <w:pStyle w:val="Sub-Section"/>
        <w:rPr>
          <w:b/>
        </w:rPr>
      </w:pPr>
      <w:r>
        <w:rPr>
          <w:b/>
        </w:rPr>
        <w:t>(3)</w:t>
      </w:r>
      <w:r>
        <w:rPr>
          <w:b/>
        </w:rPr>
        <w:tab/>
      </w:r>
      <w:r w:rsidR="00F14D3E" w:rsidRPr="007732E8">
        <w:t xml:space="preserve">The Child Justice Committee shall notify the child’s parent and the child of </w:t>
      </w:r>
      <w:r>
        <w:t>its determination under subsection (1)</w:t>
      </w:r>
      <w:r w:rsidR="008E50CF">
        <w:t xml:space="preserve"> </w:t>
      </w:r>
      <w:r w:rsidR="00F14D3E" w:rsidRPr="007732E8">
        <w:t>and release the child</w:t>
      </w:r>
      <w:r>
        <w:t>.</w:t>
      </w:r>
      <w:r w:rsidR="00F14D3E" w:rsidRPr="007732E8">
        <w:t xml:space="preserve"> </w:t>
      </w:r>
    </w:p>
    <w:p w14:paraId="7CE1A958" w14:textId="77777777" w:rsidR="0006748B" w:rsidRPr="00D91328" w:rsidRDefault="0006748B" w:rsidP="00D91328">
      <w:pPr>
        <w:pStyle w:val="MarginalNoteRev"/>
        <w:numPr>
          <w:ilvl w:val="0"/>
          <w:numId w:val="3"/>
        </w:numPr>
      </w:pPr>
      <w:bookmarkStart w:id="52" w:name="_Toc163481906"/>
      <w:r w:rsidRPr="00D91328">
        <w:t>Procedure on referral of matter for trial</w:t>
      </w:r>
      <w:bookmarkEnd w:id="52"/>
    </w:p>
    <w:p w14:paraId="782A94DE" w14:textId="77777777" w:rsidR="0006748B" w:rsidRPr="009238E8" w:rsidRDefault="0006748B" w:rsidP="009238E8">
      <w:pPr>
        <w:pStyle w:val="Sub-Section"/>
        <w:rPr>
          <w:b/>
        </w:rPr>
      </w:pPr>
      <w:r w:rsidRPr="009238E8">
        <w:rPr>
          <w:b/>
        </w:rPr>
        <w:t>(1)</w:t>
      </w:r>
      <w:r w:rsidRPr="009238E8">
        <w:rPr>
          <w:b/>
        </w:rPr>
        <w:tab/>
      </w:r>
      <w:r w:rsidRPr="005423D3">
        <w:t>If diversion has not taken place and the matter has not been transferred</w:t>
      </w:r>
      <w:r w:rsidR="00937FD8" w:rsidRPr="005423D3">
        <w:t xml:space="preserve"> to the Director under section </w:t>
      </w:r>
      <w:r w:rsidRPr="005423D3">
        <w:t>3</w:t>
      </w:r>
      <w:r w:rsidR="0080360B" w:rsidRPr="005423D3">
        <w:t>6</w:t>
      </w:r>
      <w:r w:rsidRPr="005423D3">
        <w:t xml:space="preserve"> on the conclusion of the initial inquiry, </w:t>
      </w:r>
      <w:r w:rsidR="008E50CF">
        <w:t xml:space="preserve">if the Director of Public Prosecutions decides to prosecute the child, </w:t>
      </w:r>
      <w:r w:rsidRPr="005423D3">
        <w:t xml:space="preserve">the </w:t>
      </w:r>
      <w:r w:rsidR="006752FD">
        <w:t>police</w:t>
      </w:r>
      <w:r w:rsidRPr="005423D3">
        <w:t xml:space="preserve"> shall inform the Child Justice Committee of the place, date and time when the child shall appear for trial in the Court.</w:t>
      </w:r>
    </w:p>
    <w:p w14:paraId="149E0B40" w14:textId="77777777" w:rsidR="0006748B" w:rsidRPr="009238E8" w:rsidRDefault="0006748B" w:rsidP="009238E8">
      <w:pPr>
        <w:pStyle w:val="Sub-Section"/>
        <w:rPr>
          <w:b/>
        </w:rPr>
      </w:pPr>
      <w:r w:rsidRPr="009238E8">
        <w:rPr>
          <w:b/>
        </w:rPr>
        <w:t>(2)</w:t>
      </w:r>
      <w:r w:rsidRPr="009238E8">
        <w:rPr>
          <w:b/>
        </w:rPr>
        <w:tab/>
      </w:r>
      <w:r w:rsidRPr="005423D3">
        <w:t>The Child Justice Committee shall, if the child is not represented by an attorney</w:t>
      </w:r>
      <w:r w:rsidR="003F1DB1" w:rsidRPr="005423D3">
        <w:t>-</w:t>
      </w:r>
      <w:r w:rsidRPr="005423D3">
        <w:t>at</w:t>
      </w:r>
      <w:r w:rsidR="003F1DB1" w:rsidRPr="005423D3">
        <w:t>-</w:t>
      </w:r>
      <w:r w:rsidRPr="005423D3">
        <w:t xml:space="preserve">law, explain to the child and the parent or an appropriate adult, the provisions of Part </w:t>
      </w:r>
      <w:r w:rsidR="00A12682" w:rsidRPr="005423D3">
        <w:t>8</w:t>
      </w:r>
      <w:r w:rsidRPr="005423D3">
        <w:t xml:space="preserve"> regarding legal representation.</w:t>
      </w:r>
    </w:p>
    <w:p w14:paraId="0E2260CF" w14:textId="77777777" w:rsidR="0006748B" w:rsidRPr="009238E8" w:rsidRDefault="0006748B" w:rsidP="009238E8">
      <w:pPr>
        <w:pStyle w:val="Sub-Section"/>
        <w:rPr>
          <w:b/>
        </w:rPr>
      </w:pPr>
      <w:r w:rsidRPr="009238E8">
        <w:rPr>
          <w:b/>
        </w:rPr>
        <w:t>(3)</w:t>
      </w:r>
      <w:r w:rsidRPr="009238E8">
        <w:rPr>
          <w:b/>
        </w:rPr>
        <w:tab/>
      </w:r>
      <w:r w:rsidRPr="005423D3">
        <w:t>If a child is</w:t>
      </w:r>
      <w:r w:rsidR="0061394A" w:rsidRPr="005423D3">
        <w:sym w:font="Symbol" w:char="F0BE"/>
      </w:r>
    </w:p>
    <w:p w14:paraId="57E88E69" w14:textId="77777777" w:rsidR="0006748B" w:rsidRDefault="0006748B" w:rsidP="00394D96">
      <w:pPr>
        <w:numPr>
          <w:ilvl w:val="0"/>
          <w:numId w:val="60"/>
        </w:numPr>
        <w:tabs>
          <w:tab w:val="clear" w:pos="2160"/>
          <w:tab w:val="num" w:pos="1620"/>
        </w:tabs>
        <w:ind w:left="1620" w:hanging="540"/>
        <w:jc w:val="both"/>
      </w:pPr>
      <w:r>
        <w:t>in detention, the Child Justice Committee shall inform the child of the place, date and time of his or her appearance in Court and shall direct the parent or an appropriate adult to attend the proceedings at the specified time and place.</w:t>
      </w:r>
    </w:p>
    <w:p w14:paraId="0FAC283E" w14:textId="77777777" w:rsidR="0006748B" w:rsidRDefault="0006748B" w:rsidP="00394D96">
      <w:pPr>
        <w:numPr>
          <w:ilvl w:val="0"/>
          <w:numId w:val="60"/>
        </w:numPr>
        <w:tabs>
          <w:tab w:val="clear" w:pos="2160"/>
          <w:tab w:val="num" w:pos="1620"/>
        </w:tabs>
        <w:ind w:left="1620" w:hanging="540"/>
        <w:jc w:val="both"/>
      </w:pPr>
      <w:r>
        <w:t>not in detention, the Child Justice Committee</w:t>
      </w:r>
      <w:r w:rsidR="0061394A" w:rsidRPr="0061394A">
        <w:sym w:font="Symbol" w:char="F0BE"/>
      </w:r>
    </w:p>
    <w:p w14:paraId="5A907AAF" w14:textId="77777777" w:rsidR="0006748B" w:rsidRDefault="0006748B" w:rsidP="005423D3">
      <w:pPr>
        <w:pStyle w:val="Sub-Section"/>
        <w:ind w:left="2070" w:hanging="450"/>
      </w:pPr>
      <w:r>
        <w:t>(i)</w:t>
      </w:r>
      <w:r>
        <w:tab/>
        <w:t xml:space="preserve">may alter or extend any condition imposed under section 15(3) or section 32(3); and </w:t>
      </w:r>
    </w:p>
    <w:p w14:paraId="73BF7332" w14:textId="77777777" w:rsidR="0006748B" w:rsidRDefault="0006748B" w:rsidP="005423D3">
      <w:pPr>
        <w:pStyle w:val="Sub-Section"/>
        <w:ind w:left="2070" w:hanging="450"/>
      </w:pPr>
      <w:r>
        <w:t>(ii)</w:t>
      </w:r>
      <w:r>
        <w:tab/>
        <w:t xml:space="preserve">shall direct the child and his or her parent or </w:t>
      </w:r>
      <w:r w:rsidR="00F6417C">
        <w:t xml:space="preserve">an </w:t>
      </w:r>
      <w:r>
        <w:t>appropriate adult, to appear in Court at a specified place, date and time.</w:t>
      </w:r>
    </w:p>
    <w:p w14:paraId="12B34D63" w14:textId="77777777" w:rsidR="00A12682" w:rsidRPr="00D91328" w:rsidRDefault="00A12682" w:rsidP="00D91328">
      <w:pPr>
        <w:pStyle w:val="PartHead"/>
        <w:outlineLvl w:val="0"/>
      </w:pPr>
      <w:bookmarkStart w:id="53" w:name="_Toc163481907"/>
      <w:r w:rsidRPr="00D91328">
        <w:t>PART 8─LEGAL REPRESENTATION</w:t>
      </w:r>
      <w:bookmarkEnd w:id="53"/>
    </w:p>
    <w:p w14:paraId="03AC8B23" w14:textId="77777777" w:rsidR="00A12682" w:rsidRPr="00D91328" w:rsidRDefault="00A12682" w:rsidP="00D91328">
      <w:pPr>
        <w:pStyle w:val="MarginalNoteRev"/>
        <w:numPr>
          <w:ilvl w:val="0"/>
          <w:numId w:val="3"/>
        </w:numPr>
      </w:pPr>
      <w:bookmarkStart w:id="54" w:name="_Toc163481908"/>
      <w:r w:rsidRPr="00D91328">
        <w:t>Child to be provided with legal representation</w:t>
      </w:r>
      <w:bookmarkEnd w:id="54"/>
    </w:p>
    <w:p w14:paraId="0D626BB9" w14:textId="003D78D8" w:rsidR="00A12682" w:rsidRPr="00992610" w:rsidRDefault="00A12682" w:rsidP="00992610">
      <w:pPr>
        <w:pStyle w:val="Sub-Section"/>
        <w:rPr>
          <w:b/>
        </w:rPr>
      </w:pPr>
      <w:r w:rsidRPr="00992610">
        <w:rPr>
          <w:b/>
        </w:rPr>
        <w:t>(1)</w:t>
      </w:r>
      <w:r w:rsidRPr="00992610">
        <w:rPr>
          <w:b/>
        </w:rPr>
        <w:tab/>
      </w:r>
      <w:r w:rsidRPr="00992610">
        <w:t xml:space="preserve">A child </w:t>
      </w:r>
      <w:r w:rsidR="00AD0DA1" w:rsidRPr="0088675C">
        <w:t>may</w:t>
      </w:r>
      <w:r w:rsidRPr="00992610">
        <w:t xml:space="preserve"> be provided with legal representation </w:t>
      </w:r>
      <w:r w:rsidR="003C44A6">
        <w:t>at</w:t>
      </w:r>
      <w:r w:rsidR="003C44A6" w:rsidRPr="00992610">
        <w:t xml:space="preserve"> </w:t>
      </w:r>
      <w:r w:rsidRPr="00992610">
        <w:t xml:space="preserve">the </w:t>
      </w:r>
      <w:r w:rsidR="003C44A6">
        <w:t>public expense</w:t>
      </w:r>
      <w:r w:rsidRPr="00992610">
        <w:t xml:space="preserve"> at the conclusion of an initial inquiry if no legal representative was appointed by the parent </w:t>
      </w:r>
      <w:r w:rsidR="00992610" w:rsidRPr="00992610">
        <w:t>or an appropriate adult and if</w:t>
      </w:r>
      <w:r w:rsidR="00992610" w:rsidRPr="00992610">
        <w:sym w:font="Symbol" w:char="F0BE"/>
      </w:r>
    </w:p>
    <w:p w14:paraId="13CB5FEB" w14:textId="77777777" w:rsidR="00A12682" w:rsidRDefault="00A12682" w:rsidP="00465D9B">
      <w:pPr>
        <w:numPr>
          <w:ilvl w:val="0"/>
          <w:numId w:val="61"/>
        </w:numPr>
        <w:tabs>
          <w:tab w:val="clear" w:pos="2160"/>
          <w:tab w:val="num" w:pos="1620"/>
        </w:tabs>
        <w:ind w:left="1620" w:hanging="540"/>
        <w:jc w:val="both"/>
      </w:pPr>
      <w:r>
        <w:t xml:space="preserve">the child is in detention pending </w:t>
      </w:r>
      <w:r w:rsidR="00732D8E">
        <w:t xml:space="preserve">plea and </w:t>
      </w:r>
      <w:r>
        <w:t>trial in the Court;</w:t>
      </w:r>
    </w:p>
    <w:p w14:paraId="7C2B6753" w14:textId="77777777" w:rsidR="00A12682" w:rsidRDefault="00A12682" w:rsidP="00394D96">
      <w:pPr>
        <w:numPr>
          <w:ilvl w:val="0"/>
          <w:numId w:val="61"/>
        </w:numPr>
        <w:tabs>
          <w:tab w:val="clear" w:pos="2160"/>
          <w:tab w:val="num" w:pos="1620"/>
        </w:tabs>
        <w:ind w:left="1620" w:hanging="540"/>
        <w:jc w:val="both"/>
      </w:pPr>
      <w:r>
        <w:t xml:space="preserve">the proceedings </w:t>
      </w:r>
      <w:r w:rsidR="003C44A6">
        <w:t xml:space="preserve">are </w:t>
      </w:r>
      <w:r>
        <w:t xml:space="preserve">postponed for </w:t>
      </w:r>
      <w:r w:rsidR="00732D8E">
        <w:t xml:space="preserve">plea and </w:t>
      </w:r>
      <w:r>
        <w:t>trial in the Court and it is likely that a sentence involving a residential requirement may be imposed if the child is found guilty of the offence in question; or</w:t>
      </w:r>
    </w:p>
    <w:p w14:paraId="2827DAC2" w14:textId="06CED929" w:rsidR="00A12682" w:rsidRDefault="00A12682" w:rsidP="00394D96">
      <w:pPr>
        <w:numPr>
          <w:ilvl w:val="0"/>
          <w:numId w:val="61"/>
        </w:numPr>
        <w:tabs>
          <w:tab w:val="clear" w:pos="2160"/>
          <w:tab w:val="num" w:pos="1620"/>
        </w:tabs>
        <w:ind w:left="1620" w:hanging="540"/>
        <w:jc w:val="both"/>
      </w:pPr>
      <w:r>
        <w:t xml:space="preserve">the child is </w:t>
      </w:r>
      <w:r w:rsidR="00C54636" w:rsidRPr="00CB59A6">
        <w:t>under</w:t>
      </w:r>
      <w:r>
        <w:t xml:space="preserve"> the age of fourteen years and a certificate has been issued under section 5(</w:t>
      </w:r>
      <w:r w:rsidR="00C963D1">
        <w:t>4</w:t>
      </w:r>
      <w:r>
        <w:t>) in respect of the child.</w:t>
      </w:r>
    </w:p>
    <w:p w14:paraId="1C0004D8" w14:textId="24C62920" w:rsidR="00A12682" w:rsidRDefault="00A12682" w:rsidP="00992610">
      <w:pPr>
        <w:pStyle w:val="Sub-Section"/>
      </w:pPr>
      <w:r w:rsidRPr="00992610">
        <w:rPr>
          <w:b/>
        </w:rPr>
        <w:t>(2)</w:t>
      </w:r>
      <w:r w:rsidRPr="00992610">
        <w:rPr>
          <w:b/>
        </w:rPr>
        <w:tab/>
      </w:r>
      <w:r w:rsidRPr="00992610">
        <w:t>The Director of Public Prosecutions shall indicate to the Court whether he or she is of the opinion that the matter is a matter referred to in subsection (1)</w:t>
      </w:r>
      <w:r w:rsidRPr="00DF1AB4">
        <w:rPr>
          <w:i/>
        </w:rPr>
        <w:t>(b)</w:t>
      </w:r>
      <w:r w:rsidRPr="00992610">
        <w:t xml:space="preserve"> before the child is asked to plead and if so, a plea shall not be taken until an attorney-at law has been appointed.</w:t>
      </w:r>
    </w:p>
    <w:p w14:paraId="09D3995E" w14:textId="592E5703" w:rsidR="00465D9B" w:rsidRPr="008859F4" w:rsidRDefault="00760D12" w:rsidP="00992610">
      <w:pPr>
        <w:pStyle w:val="Sub-Section"/>
      </w:pPr>
      <w:r w:rsidRPr="008859F4">
        <w:rPr>
          <w:b/>
        </w:rPr>
        <w:t>(3)</w:t>
      </w:r>
      <w:r w:rsidRPr="008859F4">
        <w:rPr>
          <w:b/>
        </w:rPr>
        <w:tab/>
      </w:r>
      <w:r w:rsidR="003A19EC" w:rsidRPr="008859F4">
        <w:t xml:space="preserve">The </w:t>
      </w:r>
      <w:r w:rsidR="008A6F43" w:rsidRPr="008859F4">
        <w:t>Minister</w:t>
      </w:r>
      <w:r w:rsidR="003A19EC" w:rsidRPr="008859F4">
        <w:t xml:space="preserve"> </w:t>
      </w:r>
      <w:r w:rsidR="00AD0DA1" w:rsidRPr="0088675C">
        <w:t>shall</w:t>
      </w:r>
      <w:r w:rsidR="003A19EC" w:rsidRPr="008859F4">
        <w:t xml:space="preserve"> issue directives regarding</w:t>
      </w:r>
      <w:r w:rsidR="00465D9B" w:rsidRPr="008859F4">
        <w:sym w:font="Symbol" w:char="F0BE"/>
      </w:r>
      <w:r w:rsidR="003A19EC" w:rsidRPr="008859F4">
        <w:t xml:space="preserve"> </w:t>
      </w:r>
    </w:p>
    <w:p w14:paraId="56CBA8BC" w14:textId="77777777" w:rsidR="00465D9B" w:rsidRPr="008859F4" w:rsidRDefault="00465D9B" w:rsidP="00465D9B">
      <w:pPr>
        <w:pStyle w:val="Sub-Section"/>
        <w:ind w:left="1584" w:hanging="576"/>
      </w:pPr>
      <w:r w:rsidRPr="008859F4">
        <w:rPr>
          <w:i/>
        </w:rPr>
        <w:t>(a)</w:t>
      </w:r>
      <w:r w:rsidRPr="008859F4">
        <w:tab/>
      </w:r>
      <w:r w:rsidR="003A19EC" w:rsidRPr="008859F4">
        <w:t xml:space="preserve">the criteria to be </w:t>
      </w:r>
      <w:r w:rsidRPr="008859F4">
        <w:t>satisfied</w:t>
      </w:r>
      <w:r w:rsidR="003A19EC" w:rsidRPr="008859F4">
        <w:t xml:space="preserve"> in determining </w:t>
      </w:r>
      <w:r w:rsidR="00CF608E" w:rsidRPr="008859F4">
        <w:t xml:space="preserve">whether a child </w:t>
      </w:r>
      <w:r w:rsidRPr="008859F4">
        <w:t>qualifies for</w:t>
      </w:r>
      <w:r w:rsidR="00CF608E" w:rsidRPr="008859F4">
        <w:t xml:space="preserve"> legal representation at the public expense</w:t>
      </w:r>
      <w:r w:rsidRPr="008859F4">
        <w:t>; and</w:t>
      </w:r>
    </w:p>
    <w:p w14:paraId="612471E3" w14:textId="052154AD" w:rsidR="00760D12" w:rsidRDefault="00465D9B" w:rsidP="00465D9B">
      <w:pPr>
        <w:pStyle w:val="Sub-Section"/>
        <w:ind w:left="1584" w:hanging="576"/>
      </w:pPr>
      <w:r w:rsidRPr="008859F4">
        <w:rPr>
          <w:i/>
        </w:rPr>
        <w:t>(b)</w:t>
      </w:r>
      <w:r w:rsidRPr="008859F4">
        <w:tab/>
        <w:t>the maximum amount</w:t>
      </w:r>
      <w:r w:rsidR="00875672" w:rsidRPr="008859F4">
        <w:t xml:space="preserve"> of funds</w:t>
      </w:r>
      <w:r w:rsidRPr="008859F4">
        <w:t xml:space="preserve"> that may be provided for legal representation in </w:t>
      </w:r>
      <w:r w:rsidR="00BB19CC" w:rsidRPr="008859F4">
        <w:t>a</w:t>
      </w:r>
      <w:r w:rsidRPr="008859F4">
        <w:t xml:space="preserve"> </w:t>
      </w:r>
      <w:r w:rsidR="00BB19CC" w:rsidRPr="008859F4">
        <w:t>proceeding</w:t>
      </w:r>
      <w:r w:rsidR="003A19EC" w:rsidRPr="008859F4">
        <w:t>.</w:t>
      </w:r>
    </w:p>
    <w:p w14:paraId="059C1399" w14:textId="02D7FA91" w:rsidR="005B3BBA" w:rsidRDefault="005B3BBA" w:rsidP="005B3BBA">
      <w:pPr>
        <w:pStyle w:val="Sub-Section"/>
      </w:pPr>
      <w:r w:rsidRPr="0088675C">
        <w:rPr>
          <w:b/>
        </w:rPr>
        <w:t>(</w:t>
      </w:r>
      <w:r w:rsidR="00BF2956" w:rsidRPr="0088675C">
        <w:rPr>
          <w:b/>
        </w:rPr>
        <w:t>4</w:t>
      </w:r>
      <w:r w:rsidRPr="0088675C">
        <w:rPr>
          <w:b/>
        </w:rPr>
        <w:t>)</w:t>
      </w:r>
      <w:r w:rsidRPr="0088675C">
        <w:rPr>
          <w:b/>
        </w:rPr>
        <w:tab/>
      </w:r>
      <w:r w:rsidRPr="0088675C">
        <w:t xml:space="preserve">A parent or an appropriate adult may apply to the </w:t>
      </w:r>
      <w:r w:rsidR="00BF2956" w:rsidRPr="0088675C">
        <w:t>D</w:t>
      </w:r>
      <w:r w:rsidRPr="0088675C">
        <w:t>irector for legal representation</w:t>
      </w:r>
      <w:r w:rsidR="00BF2956" w:rsidRPr="0088675C">
        <w:t>, in the form set out in Schedule 5</w:t>
      </w:r>
      <w:r w:rsidR="00464A35" w:rsidRPr="0088675C">
        <w:t>.</w:t>
      </w:r>
      <w:r>
        <w:t xml:space="preserve"> </w:t>
      </w:r>
    </w:p>
    <w:p w14:paraId="47C68711" w14:textId="77777777" w:rsidR="00A12682" w:rsidRPr="00D91328" w:rsidRDefault="00A12682" w:rsidP="00D91328">
      <w:pPr>
        <w:pStyle w:val="MarginalNoteRev"/>
        <w:numPr>
          <w:ilvl w:val="0"/>
          <w:numId w:val="3"/>
        </w:numPr>
      </w:pPr>
      <w:bookmarkStart w:id="55" w:name="_Toc163481909"/>
      <w:r w:rsidRPr="00D91328">
        <w:t>Requirements to be complied with by attorney–at-law</w:t>
      </w:r>
      <w:bookmarkEnd w:id="55"/>
    </w:p>
    <w:p w14:paraId="263884A6" w14:textId="77777777" w:rsidR="00A12682" w:rsidRPr="00992610" w:rsidRDefault="00A12682" w:rsidP="00992610">
      <w:pPr>
        <w:pStyle w:val="Sub-Section"/>
        <w:ind w:firstLine="0"/>
      </w:pPr>
      <w:r w:rsidRPr="00992610">
        <w:t>An attorney-at</w:t>
      </w:r>
      <w:r w:rsidR="00992610">
        <w:t>-law representing a child shall</w:t>
      </w:r>
      <w:r w:rsidR="00992610" w:rsidRPr="00992610">
        <w:rPr>
          <w:b/>
        </w:rPr>
        <w:sym w:font="Symbol" w:char="F0BE"/>
      </w:r>
    </w:p>
    <w:p w14:paraId="6145963D" w14:textId="77777777" w:rsidR="00A12682" w:rsidRDefault="00A12682" w:rsidP="00394D96">
      <w:pPr>
        <w:numPr>
          <w:ilvl w:val="0"/>
          <w:numId w:val="62"/>
        </w:numPr>
        <w:tabs>
          <w:tab w:val="clear" w:pos="2160"/>
          <w:tab w:val="num" w:pos="1620"/>
        </w:tabs>
        <w:ind w:left="1620" w:hanging="540"/>
        <w:jc w:val="both"/>
      </w:pPr>
      <w:r>
        <w:t>allow the child, as far as is reasonably possible, to give independent instructions concerning the case;</w:t>
      </w:r>
    </w:p>
    <w:p w14:paraId="45A19C5E" w14:textId="77777777" w:rsidR="00A12682" w:rsidRDefault="00A12682" w:rsidP="00394D96">
      <w:pPr>
        <w:numPr>
          <w:ilvl w:val="0"/>
          <w:numId w:val="62"/>
        </w:numPr>
        <w:tabs>
          <w:tab w:val="clear" w:pos="2160"/>
          <w:tab w:val="num" w:pos="1620"/>
        </w:tabs>
        <w:ind w:left="1620" w:hanging="540"/>
        <w:jc w:val="both"/>
      </w:pPr>
      <w:r>
        <w:t>explain the rights and duties of the child in relation to any proceedings under this Act, in a manner appropriate to the age and intellectual development of the child;</w:t>
      </w:r>
    </w:p>
    <w:p w14:paraId="63F8A5CD" w14:textId="77777777" w:rsidR="00A12682" w:rsidRPr="00793EAD" w:rsidRDefault="00A12682" w:rsidP="00394D96">
      <w:pPr>
        <w:numPr>
          <w:ilvl w:val="0"/>
          <w:numId w:val="62"/>
        </w:numPr>
        <w:tabs>
          <w:tab w:val="clear" w:pos="2160"/>
          <w:tab w:val="num" w:pos="1620"/>
        </w:tabs>
        <w:ind w:left="1620" w:hanging="540"/>
        <w:jc w:val="both"/>
      </w:pPr>
      <w:r>
        <w:t xml:space="preserve">promote diversion where appropriate, but may not unduly influence the child to acknowledge </w:t>
      </w:r>
      <w:r w:rsidRPr="00793EAD">
        <w:t xml:space="preserve">responsibility; and </w:t>
      </w:r>
    </w:p>
    <w:p w14:paraId="54FD99A4" w14:textId="77777777" w:rsidR="00FE4EA0" w:rsidRDefault="00A12682" w:rsidP="00394D96">
      <w:pPr>
        <w:numPr>
          <w:ilvl w:val="0"/>
          <w:numId w:val="62"/>
        </w:numPr>
        <w:tabs>
          <w:tab w:val="clear" w:pos="2160"/>
          <w:tab w:val="num" w:pos="1620"/>
        </w:tabs>
        <w:ind w:left="1620" w:hanging="540"/>
        <w:jc w:val="both"/>
      </w:pPr>
      <w:r>
        <w:t>ensure that the trial is conducted without delay.</w:t>
      </w:r>
    </w:p>
    <w:p w14:paraId="1FFBFF33" w14:textId="77777777" w:rsidR="00FE4EA0" w:rsidRPr="00D91328" w:rsidRDefault="00FE4EA0" w:rsidP="00D91328">
      <w:pPr>
        <w:pStyle w:val="PartHead"/>
        <w:outlineLvl w:val="0"/>
      </w:pPr>
      <w:bookmarkStart w:id="56" w:name="_Toc163481910"/>
      <w:r w:rsidRPr="00D91328">
        <w:t>PART</w:t>
      </w:r>
      <w:r w:rsidR="00722001" w:rsidRPr="00D91328">
        <w:t xml:space="preserve"> 9</w:t>
      </w:r>
      <w:r w:rsidRPr="00D91328">
        <w:t>─ DIVERSION</w:t>
      </w:r>
      <w:bookmarkEnd w:id="56"/>
    </w:p>
    <w:p w14:paraId="2179FA1B" w14:textId="77777777" w:rsidR="00767A64" w:rsidRPr="00D91328" w:rsidRDefault="00E21879" w:rsidP="00D91328">
      <w:pPr>
        <w:pStyle w:val="MarginalNoteRev"/>
        <w:numPr>
          <w:ilvl w:val="0"/>
          <w:numId w:val="3"/>
        </w:numPr>
      </w:pPr>
      <w:bookmarkStart w:id="57" w:name="_Toc163481911"/>
      <w:r w:rsidRPr="00D91328">
        <w:t>Purposes</w:t>
      </w:r>
      <w:r w:rsidR="0059334E" w:rsidRPr="00D91328">
        <w:t xml:space="preserve"> of diversion</w:t>
      </w:r>
      <w:bookmarkEnd w:id="57"/>
    </w:p>
    <w:p w14:paraId="5F7CA896" w14:textId="77777777" w:rsidR="0059334E" w:rsidRPr="00992610" w:rsidRDefault="00E21879" w:rsidP="00992610">
      <w:pPr>
        <w:pStyle w:val="Sub-Section"/>
        <w:ind w:firstLine="0"/>
      </w:pPr>
      <w:r w:rsidRPr="00992610">
        <w:t>The purposes of</w:t>
      </w:r>
      <w:r w:rsidR="004B0FD0" w:rsidRPr="00992610">
        <w:t xml:space="preserve"> </w:t>
      </w:r>
      <w:r w:rsidR="0059334E" w:rsidRPr="00992610">
        <w:t xml:space="preserve">diversion </w:t>
      </w:r>
      <w:r w:rsidRPr="00992610">
        <w:t>under this Act are</w:t>
      </w:r>
      <w:r w:rsidR="004B0FD0" w:rsidRPr="00992610">
        <w:t xml:space="preserve"> </w:t>
      </w:r>
      <w:r w:rsidR="0059334E" w:rsidRPr="00992610">
        <w:t>to</w:t>
      </w:r>
      <w:r w:rsidR="0059334E" w:rsidRPr="00992610">
        <w:sym w:font="Symbol" w:char="F0BE"/>
      </w:r>
    </w:p>
    <w:p w14:paraId="4C5C66F8" w14:textId="77777777" w:rsidR="0059334E" w:rsidRDefault="0059334E" w:rsidP="00394D96">
      <w:pPr>
        <w:numPr>
          <w:ilvl w:val="0"/>
          <w:numId w:val="63"/>
        </w:numPr>
        <w:tabs>
          <w:tab w:val="clear" w:pos="2160"/>
          <w:tab w:val="num" w:pos="1620"/>
        </w:tabs>
        <w:ind w:left="1620" w:hanging="540"/>
        <w:jc w:val="both"/>
      </w:pPr>
      <w:r>
        <w:t>encourage the child to be accountable for the harm which he or she has caused</w:t>
      </w:r>
      <w:r w:rsidR="00BE360B">
        <w:t xml:space="preserve"> to another person</w:t>
      </w:r>
      <w:r>
        <w:t>;</w:t>
      </w:r>
    </w:p>
    <w:p w14:paraId="0FE72831" w14:textId="77777777" w:rsidR="0059334E" w:rsidRPr="00992610" w:rsidRDefault="0059334E" w:rsidP="00394D96">
      <w:pPr>
        <w:numPr>
          <w:ilvl w:val="0"/>
          <w:numId w:val="63"/>
        </w:numPr>
        <w:tabs>
          <w:tab w:val="clear" w:pos="2160"/>
          <w:tab w:val="num" w:pos="1620"/>
        </w:tabs>
        <w:ind w:left="1620" w:hanging="540"/>
        <w:jc w:val="both"/>
      </w:pPr>
      <w:r>
        <w:t>meet the particular needs of the child;</w:t>
      </w:r>
    </w:p>
    <w:p w14:paraId="31FD8916" w14:textId="77777777" w:rsidR="0059334E" w:rsidRDefault="0059334E" w:rsidP="00394D96">
      <w:pPr>
        <w:numPr>
          <w:ilvl w:val="0"/>
          <w:numId w:val="63"/>
        </w:numPr>
        <w:tabs>
          <w:tab w:val="clear" w:pos="2160"/>
          <w:tab w:val="num" w:pos="1620"/>
        </w:tabs>
        <w:ind w:left="1620" w:hanging="540"/>
        <w:jc w:val="both"/>
      </w:pPr>
      <w:r>
        <w:t>promote the reintegration of the child into the family and the community;</w:t>
      </w:r>
    </w:p>
    <w:p w14:paraId="6680EE0D" w14:textId="77777777" w:rsidR="0059334E" w:rsidRDefault="0059334E" w:rsidP="00394D96">
      <w:pPr>
        <w:numPr>
          <w:ilvl w:val="0"/>
          <w:numId w:val="63"/>
        </w:numPr>
        <w:tabs>
          <w:tab w:val="clear" w:pos="2160"/>
          <w:tab w:val="num" w:pos="1620"/>
        </w:tabs>
        <w:ind w:left="1620" w:hanging="540"/>
        <w:jc w:val="both"/>
      </w:pPr>
      <w:r>
        <w:t>provide an opportunity to those affected by the harm caused by the child to express their views on its impact on them;</w:t>
      </w:r>
    </w:p>
    <w:p w14:paraId="7B39597D" w14:textId="77777777" w:rsidR="0059334E" w:rsidRDefault="0059334E" w:rsidP="00394D96">
      <w:pPr>
        <w:numPr>
          <w:ilvl w:val="0"/>
          <w:numId w:val="63"/>
        </w:numPr>
        <w:tabs>
          <w:tab w:val="clear" w:pos="2160"/>
          <w:tab w:val="num" w:pos="1620"/>
        </w:tabs>
        <w:ind w:left="1620" w:hanging="540"/>
        <w:jc w:val="both"/>
      </w:pPr>
      <w:r>
        <w:t>encourage the rendering to the victim of some symbolic benefit or the delivery of some object as compensation for the harm</w:t>
      </w:r>
      <w:r w:rsidRPr="00A22D99">
        <w:t xml:space="preserve"> </w:t>
      </w:r>
      <w:r>
        <w:t>caused by the child;</w:t>
      </w:r>
    </w:p>
    <w:p w14:paraId="622AF869" w14:textId="77777777" w:rsidR="0059334E" w:rsidRDefault="0059334E" w:rsidP="00394D96">
      <w:pPr>
        <w:numPr>
          <w:ilvl w:val="0"/>
          <w:numId w:val="63"/>
        </w:numPr>
        <w:tabs>
          <w:tab w:val="clear" w:pos="2160"/>
          <w:tab w:val="num" w:pos="1620"/>
        </w:tabs>
        <w:ind w:left="1620" w:hanging="540"/>
        <w:jc w:val="both"/>
      </w:pPr>
      <w:r>
        <w:t>promote the reconciliation between the child and the person or community affected by the harm caused by the child;</w:t>
      </w:r>
    </w:p>
    <w:p w14:paraId="2588B27B" w14:textId="77777777" w:rsidR="0059334E" w:rsidRDefault="0059334E" w:rsidP="00394D96">
      <w:pPr>
        <w:numPr>
          <w:ilvl w:val="0"/>
          <w:numId w:val="63"/>
        </w:numPr>
        <w:tabs>
          <w:tab w:val="clear" w:pos="2160"/>
          <w:tab w:val="num" w:pos="1620"/>
        </w:tabs>
        <w:ind w:left="1620" w:hanging="540"/>
        <w:jc w:val="both"/>
      </w:pPr>
      <w:r>
        <w:t xml:space="preserve">prevent </w:t>
      </w:r>
      <w:r w:rsidRPr="004961C9">
        <w:t>stigmatisation of the child and other</w:t>
      </w:r>
      <w:r>
        <w:t xml:space="preserve"> adverse consequences flowing from being subject to the criminal justice system; and </w:t>
      </w:r>
    </w:p>
    <w:p w14:paraId="0833E677" w14:textId="77777777" w:rsidR="0059334E" w:rsidRDefault="0059334E" w:rsidP="00394D96">
      <w:pPr>
        <w:numPr>
          <w:ilvl w:val="0"/>
          <w:numId w:val="63"/>
        </w:numPr>
        <w:tabs>
          <w:tab w:val="clear" w:pos="2160"/>
          <w:tab w:val="num" w:pos="1620"/>
        </w:tabs>
        <w:ind w:left="1620" w:hanging="540"/>
        <w:jc w:val="both"/>
      </w:pPr>
      <w:r>
        <w:t>prevent the child from having a criminal record.</w:t>
      </w:r>
    </w:p>
    <w:p w14:paraId="4A1D052C" w14:textId="77777777" w:rsidR="00727DED" w:rsidRPr="00D91328" w:rsidRDefault="00727DED" w:rsidP="00D91328">
      <w:pPr>
        <w:pStyle w:val="MarginalNoteRev"/>
        <w:numPr>
          <w:ilvl w:val="0"/>
          <w:numId w:val="3"/>
        </w:numPr>
      </w:pPr>
      <w:bookmarkStart w:id="58" w:name="_Toc163481912"/>
      <w:r w:rsidRPr="00D91328">
        <w:t>Child to be considered for diversion under certain circumstances</w:t>
      </w:r>
      <w:bookmarkEnd w:id="58"/>
    </w:p>
    <w:p w14:paraId="565C4DB0" w14:textId="77777777" w:rsidR="00727DED" w:rsidRPr="00992610" w:rsidRDefault="00727DED" w:rsidP="00992610">
      <w:pPr>
        <w:pStyle w:val="Sub-Section"/>
        <w:ind w:firstLine="0"/>
      </w:pPr>
      <w:r w:rsidRPr="00992610">
        <w:t xml:space="preserve">A child shall </w:t>
      </w:r>
      <w:r w:rsidR="00992610" w:rsidRPr="00992610">
        <w:t>be considered for diversion if</w:t>
      </w:r>
      <w:r w:rsidR="00992610" w:rsidRPr="00992610">
        <w:sym w:font="Symbol" w:char="F0BE"/>
      </w:r>
    </w:p>
    <w:p w14:paraId="2E1D3793" w14:textId="77777777" w:rsidR="00727DED" w:rsidRDefault="00727DED" w:rsidP="00394D96">
      <w:pPr>
        <w:numPr>
          <w:ilvl w:val="0"/>
          <w:numId w:val="64"/>
        </w:numPr>
        <w:tabs>
          <w:tab w:val="clear" w:pos="2160"/>
          <w:tab w:val="num" w:pos="1620"/>
        </w:tabs>
        <w:ind w:left="1620" w:hanging="540"/>
        <w:jc w:val="both"/>
      </w:pPr>
      <w:r>
        <w:t>the child and his or her parent or an appropriate adult, consent to the diversion and the diversion option;</w:t>
      </w:r>
    </w:p>
    <w:p w14:paraId="31E9C5B0" w14:textId="77777777" w:rsidR="00727DED" w:rsidRDefault="00727DED" w:rsidP="00394D96">
      <w:pPr>
        <w:numPr>
          <w:ilvl w:val="0"/>
          <w:numId w:val="64"/>
        </w:numPr>
        <w:tabs>
          <w:tab w:val="clear" w:pos="2160"/>
          <w:tab w:val="num" w:pos="1620"/>
        </w:tabs>
        <w:ind w:left="1620" w:hanging="540"/>
        <w:jc w:val="both"/>
      </w:pPr>
      <w:r>
        <w:t xml:space="preserve">the child understands his or her right to remain silent and has not been unduly influenced to acknowledge responsibility for an alleged act or omission; and </w:t>
      </w:r>
    </w:p>
    <w:p w14:paraId="7051CF1F" w14:textId="77777777" w:rsidR="00727DED" w:rsidRDefault="00727DED" w:rsidP="00394D96">
      <w:pPr>
        <w:numPr>
          <w:ilvl w:val="0"/>
          <w:numId w:val="64"/>
        </w:numPr>
        <w:tabs>
          <w:tab w:val="clear" w:pos="2160"/>
          <w:tab w:val="num" w:pos="1620"/>
        </w:tabs>
        <w:ind w:left="1620" w:hanging="540"/>
        <w:jc w:val="both"/>
      </w:pPr>
      <w:r>
        <w:t xml:space="preserve">there is sufficient </w:t>
      </w:r>
      <w:r w:rsidR="003C7EE2">
        <w:t>evidence to prosecute the child, or</w:t>
      </w:r>
    </w:p>
    <w:p w14:paraId="0D83BE78" w14:textId="77777777" w:rsidR="003C7EE2" w:rsidRDefault="00AF6DD5" w:rsidP="00394D96">
      <w:pPr>
        <w:numPr>
          <w:ilvl w:val="0"/>
          <w:numId w:val="64"/>
        </w:numPr>
        <w:tabs>
          <w:tab w:val="clear" w:pos="2160"/>
          <w:tab w:val="num" w:pos="1620"/>
        </w:tabs>
        <w:ind w:left="1620" w:hanging="540"/>
        <w:jc w:val="both"/>
      </w:pPr>
      <w:r w:rsidRPr="00AF6DD5">
        <w:t>t</w:t>
      </w:r>
      <w:r w:rsidR="003C7EE2" w:rsidRPr="00AF6DD5">
        <w:t>he</w:t>
      </w:r>
      <w:r w:rsidR="003C7EE2">
        <w:t xml:space="preserve"> penalty for offence with which the child is charged is no more than </w:t>
      </w:r>
      <w:r w:rsidR="007F3DF3">
        <w:t xml:space="preserve">five </w:t>
      </w:r>
      <w:r w:rsidR="003C7EE2">
        <w:t>years</w:t>
      </w:r>
      <w:r w:rsidR="007F3DF3">
        <w:t>’</w:t>
      </w:r>
      <w:r w:rsidR="003C7EE2">
        <w:t xml:space="preserve"> imprisonment.</w:t>
      </w:r>
    </w:p>
    <w:p w14:paraId="122EABC8" w14:textId="77777777" w:rsidR="00727DED" w:rsidRPr="00D91328" w:rsidRDefault="00727DED" w:rsidP="00D91328">
      <w:pPr>
        <w:pStyle w:val="MarginalNoteRev"/>
        <w:numPr>
          <w:ilvl w:val="0"/>
          <w:numId w:val="3"/>
        </w:numPr>
      </w:pPr>
      <w:bookmarkStart w:id="59" w:name="_Toc163481913"/>
      <w:r w:rsidRPr="00D91328">
        <w:t>Levels of diversion options</w:t>
      </w:r>
      <w:bookmarkEnd w:id="59"/>
    </w:p>
    <w:p w14:paraId="2380D540" w14:textId="77777777" w:rsidR="00727DED" w:rsidRPr="00992610" w:rsidRDefault="00727DED" w:rsidP="00992610">
      <w:pPr>
        <w:pStyle w:val="Sub-Section"/>
        <w:rPr>
          <w:b/>
        </w:rPr>
      </w:pPr>
      <w:r w:rsidRPr="00992610">
        <w:rPr>
          <w:b/>
        </w:rPr>
        <w:t>(1)</w:t>
      </w:r>
      <w:r w:rsidRPr="00992610">
        <w:rPr>
          <w:b/>
        </w:rPr>
        <w:tab/>
      </w:r>
      <w:r w:rsidRPr="00992610">
        <w:t xml:space="preserve">At the initial inquiry, the Child Justice Committee, in directing a diversion option in respect of a child, may direct a level </w:t>
      </w:r>
      <w:r w:rsidR="00BE360B" w:rsidRPr="00992610">
        <w:t>one</w:t>
      </w:r>
      <w:r w:rsidRPr="00992610">
        <w:t xml:space="preserve">, level </w:t>
      </w:r>
      <w:r w:rsidR="00BE360B" w:rsidRPr="00992610">
        <w:t>two</w:t>
      </w:r>
      <w:r w:rsidRPr="00992610">
        <w:t xml:space="preserve"> or level </w:t>
      </w:r>
      <w:r w:rsidR="00BE360B" w:rsidRPr="00992610">
        <w:t>three</w:t>
      </w:r>
      <w:r w:rsidRPr="00992610">
        <w:t xml:space="preserve"> diversion option as set out in Schedule 4 and in selecting the level that is appropriate for the child, the Child Ju</w:t>
      </w:r>
      <w:r w:rsidR="00992610" w:rsidRPr="00992610">
        <w:t>stice Committee shall consider</w:t>
      </w:r>
      <w:r w:rsidR="00992610" w:rsidRPr="00992610">
        <w:sym w:font="Symbol" w:char="F0BE"/>
      </w:r>
    </w:p>
    <w:p w14:paraId="2081B791" w14:textId="77777777" w:rsidR="00727DED" w:rsidRDefault="00727DED" w:rsidP="00394D96">
      <w:pPr>
        <w:numPr>
          <w:ilvl w:val="0"/>
          <w:numId w:val="65"/>
        </w:numPr>
        <w:tabs>
          <w:tab w:val="clear" w:pos="2160"/>
          <w:tab w:val="num" w:pos="1620"/>
        </w:tabs>
        <w:ind w:left="1620" w:hanging="540"/>
        <w:jc w:val="both"/>
      </w:pPr>
      <w:r>
        <w:t>the background of the child;</w:t>
      </w:r>
    </w:p>
    <w:p w14:paraId="2B6BFBCF" w14:textId="77777777" w:rsidR="00727DED" w:rsidRDefault="00727DED" w:rsidP="00394D96">
      <w:pPr>
        <w:numPr>
          <w:ilvl w:val="0"/>
          <w:numId w:val="65"/>
        </w:numPr>
        <w:tabs>
          <w:tab w:val="clear" w:pos="2160"/>
          <w:tab w:val="num" w:pos="1620"/>
        </w:tabs>
        <w:ind w:left="1620" w:hanging="540"/>
        <w:jc w:val="both"/>
      </w:pPr>
      <w:r>
        <w:t>the educational level, cognitive ability and the environmental circumstances of the child;</w:t>
      </w:r>
    </w:p>
    <w:p w14:paraId="68A80EA3" w14:textId="77777777" w:rsidR="00727DED" w:rsidRDefault="00727DED" w:rsidP="00394D96">
      <w:pPr>
        <w:numPr>
          <w:ilvl w:val="0"/>
          <w:numId w:val="65"/>
        </w:numPr>
        <w:tabs>
          <w:tab w:val="clear" w:pos="2160"/>
          <w:tab w:val="num" w:pos="1620"/>
        </w:tabs>
        <w:ind w:left="1620" w:hanging="540"/>
        <w:jc w:val="both"/>
      </w:pPr>
      <w:r>
        <w:t>the proportionality of the option recommended or selected to the circumstances of the child;</w:t>
      </w:r>
    </w:p>
    <w:p w14:paraId="12466646" w14:textId="77777777" w:rsidR="00727DED" w:rsidRDefault="00727DED" w:rsidP="00394D96">
      <w:pPr>
        <w:numPr>
          <w:ilvl w:val="0"/>
          <w:numId w:val="65"/>
        </w:numPr>
        <w:tabs>
          <w:tab w:val="clear" w:pos="2160"/>
          <w:tab w:val="num" w:pos="1620"/>
        </w:tabs>
        <w:ind w:left="1620" w:hanging="540"/>
        <w:jc w:val="both"/>
      </w:pPr>
      <w:r>
        <w:t>the nature of the offence and the interests of the community or society; and</w:t>
      </w:r>
    </w:p>
    <w:p w14:paraId="31CE43DA" w14:textId="77777777" w:rsidR="00727DED" w:rsidRDefault="00727DED" w:rsidP="00394D96">
      <w:pPr>
        <w:numPr>
          <w:ilvl w:val="0"/>
          <w:numId w:val="65"/>
        </w:numPr>
        <w:tabs>
          <w:tab w:val="clear" w:pos="2160"/>
          <w:tab w:val="num" w:pos="1620"/>
        </w:tabs>
        <w:ind w:left="1620" w:hanging="540"/>
        <w:jc w:val="both"/>
      </w:pPr>
      <w:r>
        <w:t>the age and developmental needs of the child.</w:t>
      </w:r>
    </w:p>
    <w:p w14:paraId="510DD36B" w14:textId="77777777" w:rsidR="0067490D" w:rsidRDefault="00727DED" w:rsidP="00992610">
      <w:pPr>
        <w:pStyle w:val="Sub-Section"/>
      </w:pPr>
      <w:r w:rsidRPr="00992610">
        <w:rPr>
          <w:b/>
        </w:rPr>
        <w:t>(2)</w:t>
      </w:r>
      <w:r w:rsidRPr="00992610">
        <w:rPr>
          <w:b/>
        </w:rPr>
        <w:tab/>
      </w:r>
      <w:r w:rsidR="004F777A" w:rsidRPr="00992610">
        <w:t>A level three</w:t>
      </w:r>
      <w:r w:rsidR="003322B0" w:rsidRPr="00992610">
        <w:t xml:space="preserve"> diversion option applies</w:t>
      </w:r>
      <w:r w:rsidRPr="00992610">
        <w:t xml:space="preserve"> to a child over the age of fourteen years in cases where the relevant law under which the offence is committed imposes a sentence of detention for a period not exceeding </w:t>
      </w:r>
      <w:r w:rsidR="009B7FAC">
        <w:t>one year</w:t>
      </w:r>
      <w:r w:rsidRPr="00992610">
        <w:t>.</w:t>
      </w:r>
    </w:p>
    <w:p w14:paraId="1A7485D1" w14:textId="77777777" w:rsidR="00727DED" w:rsidRPr="00992610" w:rsidRDefault="00727DED" w:rsidP="00992610">
      <w:pPr>
        <w:pStyle w:val="Sub-Section"/>
        <w:rPr>
          <w:b/>
        </w:rPr>
      </w:pPr>
      <w:r w:rsidRPr="00992610">
        <w:rPr>
          <w:b/>
        </w:rPr>
        <w:t>(3)</w:t>
      </w:r>
      <w:r w:rsidRPr="00992610">
        <w:rPr>
          <w:b/>
        </w:rPr>
        <w:tab/>
      </w:r>
      <w:r w:rsidRPr="00992610">
        <w:t>On selection of a diversion option, the Child Justice Committee or the Court shall designate an assigned officer or other suitable person to monitor the compliance of the child of the selected diversion option and</w:t>
      </w:r>
      <w:r w:rsidR="004F777A" w:rsidRPr="00992610">
        <w:t xml:space="preserve"> if a child fails</w:t>
      </w:r>
      <w:r w:rsidRPr="00992610">
        <w:t xml:space="preserve"> to comply with any condition of the diversion option, the assigned officer or specified person shall notify the Child Justice Committee or the Court of the failure.</w:t>
      </w:r>
    </w:p>
    <w:p w14:paraId="0B7C8876" w14:textId="77777777" w:rsidR="00727DED" w:rsidRPr="00D91328" w:rsidRDefault="00727DED" w:rsidP="00D91328">
      <w:pPr>
        <w:pStyle w:val="MarginalNoteRev"/>
        <w:numPr>
          <w:ilvl w:val="0"/>
          <w:numId w:val="3"/>
        </w:numPr>
      </w:pPr>
      <w:bookmarkStart w:id="60" w:name="_Toc163481914"/>
      <w:r w:rsidRPr="00D91328">
        <w:t>Minimum standards applicable to diversion and diversion options</w:t>
      </w:r>
      <w:bookmarkEnd w:id="60"/>
    </w:p>
    <w:p w14:paraId="438BD19D" w14:textId="77777777" w:rsidR="00727DED" w:rsidRPr="00992610" w:rsidRDefault="00727DED" w:rsidP="00992610">
      <w:pPr>
        <w:pStyle w:val="Sub-Section"/>
        <w:rPr>
          <w:b/>
        </w:rPr>
      </w:pPr>
      <w:r w:rsidRPr="00992610">
        <w:rPr>
          <w:b/>
        </w:rPr>
        <w:t>(1)</w:t>
      </w:r>
      <w:r w:rsidRPr="00992610">
        <w:rPr>
          <w:b/>
        </w:rPr>
        <w:tab/>
      </w:r>
      <w:r w:rsidRPr="00992610">
        <w:t>A child may be required to perform community services as an element of diversion, with due consideration to the age and development of the child.</w:t>
      </w:r>
    </w:p>
    <w:p w14:paraId="65F54E16" w14:textId="77777777" w:rsidR="00727DED" w:rsidRPr="00992610" w:rsidRDefault="00992610" w:rsidP="00992610">
      <w:pPr>
        <w:pStyle w:val="Sub-Section"/>
        <w:rPr>
          <w:b/>
        </w:rPr>
      </w:pPr>
      <w:r>
        <w:rPr>
          <w:b/>
        </w:rPr>
        <w:t>(2)</w:t>
      </w:r>
      <w:r>
        <w:rPr>
          <w:b/>
        </w:rPr>
        <w:tab/>
      </w:r>
      <w:r w:rsidRPr="00992610">
        <w:t>A diversion option must</w:t>
      </w:r>
      <w:r w:rsidRPr="00992610">
        <w:sym w:font="Symbol" w:char="F0BE"/>
      </w:r>
    </w:p>
    <w:p w14:paraId="0EC19FA6" w14:textId="77777777" w:rsidR="00727DED" w:rsidRDefault="00727DED" w:rsidP="00394D96">
      <w:pPr>
        <w:numPr>
          <w:ilvl w:val="0"/>
          <w:numId w:val="66"/>
        </w:numPr>
        <w:tabs>
          <w:tab w:val="clear" w:pos="2160"/>
          <w:tab w:val="num" w:pos="1620"/>
        </w:tabs>
        <w:ind w:left="1620" w:hanging="540"/>
        <w:jc w:val="both"/>
      </w:pPr>
      <w:r>
        <w:t xml:space="preserve">promote the dignity and well-being of the child, and the development of his or sense of </w:t>
      </w:r>
      <w:r w:rsidR="00992610">
        <w:t>self</w:t>
      </w:r>
      <w:r w:rsidR="00C9433D">
        <w:t>-</w:t>
      </w:r>
      <w:r w:rsidR="00992610">
        <w:t>worth</w:t>
      </w:r>
      <w:r>
        <w:t xml:space="preserve"> and ability to contribute to his or her community and society;</w:t>
      </w:r>
    </w:p>
    <w:p w14:paraId="35166E3C" w14:textId="77777777" w:rsidR="00727DED" w:rsidRDefault="00727DED" w:rsidP="00394D96">
      <w:pPr>
        <w:numPr>
          <w:ilvl w:val="0"/>
          <w:numId w:val="66"/>
        </w:numPr>
        <w:tabs>
          <w:tab w:val="clear" w:pos="2160"/>
          <w:tab w:val="num" w:pos="1620"/>
        </w:tabs>
        <w:ind w:left="1620" w:hanging="540"/>
        <w:jc w:val="both"/>
      </w:pPr>
      <w:r>
        <w:t>not be exploitative, harmful or hazardous to the physical or mental health of the child;</w:t>
      </w:r>
    </w:p>
    <w:p w14:paraId="388FBFDA" w14:textId="77777777" w:rsidR="00727DED" w:rsidRDefault="00727DED" w:rsidP="00394D96">
      <w:pPr>
        <w:numPr>
          <w:ilvl w:val="0"/>
          <w:numId w:val="66"/>
        </w:numPr>
        <w:tabs>
          <w:tab w:val="clear" w:pos="2160"/>
          <w:tab w:val="num" w:pos="1620"/>
        </w:tabs>
        <w:ind w:left="1620" w:hanging="540"/>
        <w:jc w:val="both"/>
      </w:pPr>
      <w:r>
        <w:t>be appropriate to the age and maturity of the child; and</w:t>
      </w:r>
    </w:p>
    <w:p w14:paraId="7DBFCFAE" w14:textId="77777777" w:rsidR="00727DED" w:rsidRDefault="00727DED" w:rsidP="00394D96">
      <w:pPr>
        <w:numPr>
          <w:ilvl w:val="0"/>
          <w:numId w:val="66"/>
        </w:numPr>
        <w:tabs>
          <w:tab w:val="clear" w:pos="2160"/>
          <w:tab w:val="num" w:pos="1620"/>
        </w:tabs>
        <w:ind w:left="1620" w:hanging="540"/>
        <w:jc w:val="both"/>
      </w:pPr>
      <w:r>
        <w:t>not interfere with the education or schooling of the child.</w:t>
      </w:r>
    </w:p>
    <w:p w14:paraId="428F3CF9" w14:textId="77777777" w:rsidR="00727DED" w:rsidRPr="00992610" w:rsidRDefault="00727DED" w:rsidP="00992610">
      <w:pPr>
        <w:pStyle w:val="Sub-Section"/>
        <w:rPr>
          <w:b/>
        </w:rPr>
      </w:pPr>
      <w:r w:rsidRPr="00992610">
        <w:rPr>
          <w:b/>
        </w:rPr>
        <w:t>(3)</w:t>
      </w:r>
      <w:r w:rsidRPr="00992610">
        <w:rPr>
          <w:b/>
        </w:rPr>
        <w:tab/>
      </w:r>
      <w:r w:rsidRPr="00992610">
        <w:t>The Director shall keep a register in the prescribed manner of all children who have been subjected to diversion.</w:t>
      </w:r>
    </w:p>
    <w:p w14:paraId="0C22F28E" w14:textId="77777777" w:rsidR="00E12FB3" w:rsidRPr="00992610" w:rsidRDefault="00E12FB3" w:rsidP="00992610">
      <w:pPr>
        <w:pStyle w:val="Sub-Section"/>
        <w:rPr>
          <w:b/>
        </w:rPr>
      </w:pPr>
      <w:r w:rsidRPr="00992610">
        <w:rPr>
          <w:b/>
        </w:rPr>
        <w:t>(4)</w:t>
      </w:r>
      <w:r w:rsidRPr="00992610">
        <w:rPr>
          <w:b/>
        </w:rPr>
        <w:tab/>
      </w:r>
      <w:r w:rsidRPr="00992610">
        <w:t xml:space="preserve">A child shall not be excluded from a diversion option </w:t>
      </w:r>
      <w:r w:rsidR="00576574" w:rsidRPr="00992610">
        <w:t>if</w:t>
      </w:r>
      <w:r w:rsidRPr="00992610">
        <w:t xml:space="preserve"> his or her parents</w:t>
      </w:r>
      <w:r w:rsidR="00576574" w:rsidRPr="00992610">
        <w:t xml:space="preserve"> is unab</w:t>
      </w:r>
      <w:r w:rsidRPr="00992610">
        <w:t>l</w:t>
      </w:r>
      <w:r w:rsidR="00576574" w:rsidRPr="00992610">
        <w:t>e</w:t>
      </w:r>
      <w:r w:rsidRPr="00992610">
        <w:t xml:space="preserve"> to pay any fee required for </w:t>
      </w:r>
      <w:r w:rsidR="00576574" w:rsidRPr="00992610">
        <w:t xml:space="preserve">the child’s </w:t>
      </w:r>
      <w:r w:rsidRPr="00992610">
        <w:t xml:space="preserve">participation in </w:t>
      </w:r>
      <w:r w:rsidR="00576574" w:rsidRPr="00992610">
        <w:t>the</w:t>
      </w:r>
      <w:r w:rsidRPr="00992610">
        <w:t xml:space="preserve"> diversion option.</w:t>
      </w:r>
    </w:p>
    <w:p w14:paraId="33BFD9C0" w14:textId="77777777" w:rsidR="00727DED" w:rsidRPr="00D91328" w:rsidRDefault="00727DED" w:rsidP="00D91328">
      <w:pPr>
        <w:pStyle w:val="MarginalNoteRev"/>
        <w:numPr>
          <w:ilvl w:val="0"/>
          <w:numId w:val="3"/>
        </w:numPr>
      </w:pPr>
      <w:bookmarkStart w:id="61" w:name="_Toc163481915"/>
      <w:r w:rsidRPr="00D91328">
        <w:t>Failure to comply with diversion direction</w:t>
      </w:r>
      <w:bookmarkEnd w:id="61"/>
    </w:p>
    <w:p w14:paraId="62115C03" w14:textId="77777777" w:rsidR="00727DED" w:rsidRPr="00992610" w:rsidRDefault="00727DED" w:rsidP="00992610">
      <w:pPr>
        <w:pStyle w:val="Sub-Section"/>
        <w:rPr>
          <w:b/>
        </w:rPr>
      </w:pPr>
      <w:r w:rsidRPr="00992610">
        <w:rPr>
          <w:b/>
        </w:rPr>
        <w:t>(1)</w:t>
      </w:r>
      <w:r w:rsidRPr="00992610">
        <w:rPr>
          <w:b/>
        </w:rPr>
        <w:tab/>
      </w:r>
      <w:r w:rsidRPr="00992610">
        <w:t>If a child fails to comply with a diversion direction, the Child Justice Committee shall on being notified of the failure in the prescribed manner, issue a warrant for the apprehension of the child or a written notice to the child to appear before the Child Justice Committee.</w:t>
      </w:r>
    </w:p>
    <w:p w14:paraId="4F03C0F2" w14:textId="77777777" w:rsidR="00727DED" w:rsidRPr="00992610" w:rsidRDefault="00727DED" w:rsidP="00992610">
      <w:pPr>
        <w:pStyle w:val="Sub-Section"/>
        <w:rPr>
          <w:b/>
        </w:rPr>
      </w:pPr>
      <w:r w:rsidRPr="00992610">
        <w:rPr>
          <w:b/>
        </w:rPr>
        <w:t>(2)</w:t>
      </w:r>
      <w:r w:rsidRPr="00992610">
        <w:rPr>
          <w:b/>
        </w:rPr>
        <w:tab/>
      </w:r>
      <w:r w:rsidRPr="00992610">
        <w:t>If a child appears before the Child Justice Committee under subsection (1), the Child Justice Committee shall inquire into the reasons for the failure of the child to comply with the diversion direction and unless the Director of Public Prosecutions decides to proceed with the</w:t>
      </w:r>
      <w:r w:rsidR="00ED69DE" w:rsidRPr="00992610">
        <w:t xml:space="preserve"> </w:t>
      </w:r>
      <w:r w:rsidRPr="00992610">
        <w:t>prosecution of the child concerned, the Child Justice Committee may, after consideration of the views of any person present at the initial inquiry</w:t>
      </w:r>
      <w:r w:rsidR="00992610" w:rsidRPr="00992610">
        <w:sym w:font="Symbol" w:char="F0BE"/>
      </w:r>
    </w:p>
    <w:p w14:paraId="5E0DE64B" w14:textId="77777777" w:rsidR="00727DED" w:rsidRDefault="00727DED" w:rsidP="00394D96">
      <w:pPr>
        <w:numPr>
          <w:ilvl w:val="0"/>
          <w:numId w:val="67"/>
        </w:numPr>
        <w:tabs>
          <w:tab w:val="clear" w:pos="2160"/>
          <w:tab w:val="num" w:pos="1620"/>
        </w:tabs>
        <w:ind w:left="1620" w:hanging="540"/>
        <w:jc w:val="both"/>
      </w:pPr>
      <w:r>
        <w:t>apply the same option with altered conditions;</w:t>
      </w:r>
    </w:p>
    <w:p w14:paraId="5648B80A" w14:textId="77777777" w:rsidR="00727DED" w:rsidRDefault="00727DED" w:rsidP="00394D96">
      <w:pPr>
        <w:numPr>
          <w:ilvl w:val="0"/>
          <w:numId w:val="67"/>
        </w:numPr>
        <w:tabs>
          <w:tab w:val="clear" w:pos="2160"/>
          <w:tab w:val="num" w:pos="1620"/>
        </w:tabs>
        <w:ind w:left="1620" w:hanging="540"/>
        <w:jc w:val="both"/>
      </w:pPr>
      <w:r>
        <w:t>apply any other diversion option; or</w:t>
      </w:r>
    </w:p>
    <w:p w14:paraId="3EC94DF2" w14:textId="77777777" w:rsidR="00727DED" w:rsidRDefault="00727DED" w:rsidP="00394D96">
      <w:pPr>
        <w:numPr>
          <w:ilvl w:val="0"/>
          <w:numId w:val="67"/>
        </w:numPr>
        <w:tabs>
          <w:tab w:val="clear" w:pos="2160"/>
          <w:tab w:val="num" w:pos="1620"/>
        </w:tabs>
        <w:ind w:left="1620" w:hanging="540"/>
        <w:jc w:val="both"/>
      </w:pPr>
      <w:r>
        <w:t>issue an appropriate direction that will assist the child and his or her family to comply with the diversion option initially applied.</w:t>
      </w:r>
    </w:p>
    <w:p w14:paraId="4BC00F7C" w14:textId="77777777" w:rsidR="00727DED" w:rsidRPr="00992610" w:rsidRDefault="00727DED" w:rsidP="00992610">
      <w:pPr>
        <w:pStyle w:val="Sub-Section"/>
        <w:rPr>
          <w:b/>
        </w:rPr>
      </w:pPr>
      <w:r w:rsidRPr="00992610">
        <w:rPr>
          <w:b/>
        </w:rPr>
        <w:t>(3)</w:t>
      </w:r>
      <w:r w:rsidRPr="00992610">
        <w:rPr>
          <w:b/>
        </w:rPr>
        <w:tab/>
      </w:r>
      <w:r w:rsidRPr="00992610">
        <w:t xml:space="preserve">If the Director of Public Prosecutions decides to proceed with the prosecution of the matter, the matter shall be set down for trial in the </w:t>
      </w:r>
      <w:r w:rsidR="00AE0422" w:rsidRPr="00992610">
        <w:t>Court and section 4</w:t>
      </w:r>
      <w:r w:rsidR="00F6417C" w:rsidRPr="00992610">
        <w:t>0</w:t>
      </w:r>
      <w:r w:rsidR="004F4A68" w:rsidRPr="00992610">
        <w:t xml:space="preserve"> applies</w:t>
      </w:r>
      <w:r w:rsidRPr="00992610">
        <w:t xml:space="preserve"> with the necessary changes required by the context.</w:t>
      </w:r>
    </w:p>
    <w:p w14:paraId="221EE855" w14:textId="77777777" w:rsidR="00727DED" w:rsidRPr="00D91328" w:rsidRDefault="00727DED" w:rsidP="00D91328">
      <w:pPr>
        <w:pStyle w:val="MarginalNoteRev"/>
        <w:numPr>
          <w:ilvl w:val="0"/>
          <w:numId w:val="3"/>
        </w:numPr>
      </w:pPr>
      <w:bookmarkStart w:id="62" w:name="_Toc163481916"/>
      <w:r w:rsidRPr="00D91328">
        <w:t>Development of diversion options</w:t>
      </w:r>
      <w:bookmarkEnd w:id="62"/>
    </w:p>
    <w:p w14:paraId="16C3C804" w14:textId="77777777" w:rsidR="00727DED" w:rsidRPr="00992610" w:rsidRDefault="00727DED" w:rsidP="00992610">
      <w:pPr>
        <w:pStyle w:val="Sub-Section"/>
        <w:rPr>
          <w:b/>
        </w:rPr>
      </w:pPr>
      <w:r w:rsidRPr="00992610">
        <w:rPr>
          <w:b/>
        </w:rPr>
        <w:t>(1)</w:t>
      </w:r>
      <w:r w:rsidRPr="00992610">
        <w:rPr>
          <w:b/>
        </w:rPr>
        <w:tab/>
      </w:r>
      <w:r w:rsidRPr="00992610">
        <w:t xml:space="preserve">The Minister on consultation with the Child Justice Committee and the Director may develop any </w:t>
      </w:r>
      <w:r w:rsidR="004F4A68" w:rsidRPr="00992610">
        <w:t>other suitable diversion option</w:t>
      </w:r>
      <w:r w:rsidRPr="00992610">
        <w:t xml:space="preserve"> as contemplated in this Part.</w:t>
      </w:r>
    </w:p>
    <w:p w14:paraId="6FDD11B3" w14:textId="77777777" w:rsidR="00330B99" w:rsidRPr="00992610" w:rsidRDefault="00727DED" w:rsidP="00992610">
      <w:pPr>
        <w:pStyle w:val="Sub-Section"/>
        <w:rPr>
          <w:b/>
        </w:rPr>
      </w:pPr>
      <w:r w:rsidRPr="00992610">
        <w:rPr>
          <w:b/>
        </w:rPr>
        <w:t>(2)</w:t>
      </w:r>
      <w:r w:rsidRPr="00992610">
        <w:rPr>
          <w:b/>
        </w:rPr>
        <w:tab/>
      </w:r>
      <w:r w:rsidRPr="00992610">
        <w:t xml:space="preserve">A diversion option presented to the Minister by a government department, an agency or a non-governmental organisation, </w:t>
      </w:r>
      <w:r w:rsidR="00330B99" w:rsidRPr="00992610">
        <w:t>may</w:t>
      </w:r>
      <w:r w:rsidR="00F6417C" w:rsidRPr="00992610">
        <w:t xml:space="preserve"> be </w:t>
      </w:r>
      <w:r w:rsidR="005B1978" w:rsidRPr="00992610">
        <w:t>approved</w:t>
      </w:r>
      <w:r w:rsidR="00F6417C" w:rsidRPr="00992610">
        <w:t xml:space="preserve"> by the Minister </w:t>
      </w:r>
      <w:r w:rsidR="00330B99" w:rsidRPr="00992610">
        <w:t>f</w:t>
      </w:r>
      <w:r w:rsidR="00F6417C" w:rsidRPr="00992610">
        <w:t>or</w:t>
      </w:r>
      <w:r w:rsidR="00330B99" w:rsidRPr="00992610">
        <w:t xml:space="preserve"> the purposes of this Act</w:t>
      </w:r>
      <w:r w:rsidR="00F6417C" w:rsidRPr="00992610">
        <w:t>,</w:t>
      </w:r>
      <w:r w:rsidR="00330B99" w:rsidRPr="00992610">
        <w:t xml:space="preserve"> in the prescribed manner</w:t>
      </w:r>
      <w:r w:rsidR="00F6417C" w:rsidRPr="00992610">
        <w:t>,</w:t>
      </w:r>
      <w:r w:rsidR="00330B99" w:rsidRPr="00992610">
        <w:t xml:space="preserve"> if it</w:t>
      </w:r>
      <w:r w:rsidR="00330B99" w:rsidRPr="00992610">
        <w:sym w:font="Symbol" w:char="F0BE"/>
      </w:r>
    </w:p>
    <w:p w14:paraId="0EFCEE7A" w14:textId="77777777" w:rsidR="00330B99" w:rsidRDefault="00727DED" w:rsidP="00394D96">
      <w:pPr>
        <w:numPr>
          <w:ilvl w:val="0"/>
          <w:numId w:val="68"/>
        </w:numPr>
        <w:tabs>
          <w:tab w:val="clear" w:pos="2160"/>
          <w:tab w:val="num" w:pos="1620"/>
        </w:tabs>
        <w:ind w:left="1620" w:hanging="540"/>
        <w:jc w:val="both"/>
      </w:pPr>
      <w:r>
        <w:t>meets the r</w:t>
      </w:r>
      <w:r w:rsidR="00F6417C">
        <w:t xml:space="preserve">equirements of </w:t>
      </w:r>
      <w:r w:rsidR="00330B99">
        <w:t>section 4</w:t>
      </w:r>
      <w:r w:rsidR="00F6417C">
        <w:t>6</w:t>
      </w:r>
      <w:r w:rsidR="00330B99">
        <w:t>(2);</w:t>
      </w:r>
    </w:p>
    <w:p w14:paraId="185567E9" w14:textId="77777777" w:rsidR="00330B99" w:rsidRDefault="00727DED" w:rsidP="00394D96">
      <w:pPr>
        <w:numPr>
          <w:ilvl w:val="0"/>
          <w:numId w:val="68"/>
        </w:numPr>
        <w:tabs>
          <w:tab w:val="clear" w:pos="2160"/>
          <w:tab w:val="num" w:pos="1620"/>
        </w:tabs>
        <w:ind w:left="1620" w:hanging="540"/>
        <w:jc w:val="both"/>
      </w:pPr>
      <w:r>
        <w:t>has a predetermined content and duration</w:t>
      </w:r>
      <w:r w:rsidR="00DF01DB">
        <w:t>; and</w:t>
      </w:r>
    </w:p>
    <w:p w14:paraId="1F8001DB" w14:textId="77777777" w:rsidR="00727DED" w:rsidRDefault="00727DED" w:rsidP="00394D96">
      <w:pPr>
        <w:numPr>
          <w:ilvl w:val="0"/>
          <w:numId w:val="68"/>
        </w:numPr>
        <w:tabs>
          <w:tab w:val="clear" w:pos="2160"/>
          <w:tab w:val="num" w:pos="1620"/>
        </w:tabs>
        <w:ind w:left="1620" w:hanging="540"/>
        <w:jc w:val="both"/>
      </w:pPr>
      <w:r>
        <w:t>involves a service</w:t>
      </w:r>
      <w:r w:rsidR="00DF01DB">
        <w:t xml:space="preserve"> to children on a regular basis.</w:t>
      </w:r>
    </w:p>
    <w:p w14:paraId="0CD3E87B" w14:textId="77777777" w:rsidR="00727DED" w:rsidRDefault="00937FD8" w:rsidP="00992610">
      <w:pPr>
        <w:pStyle w:val="Sub-Section"/>
        <w:rPr>
          <w:b/>
        </w:rPr>
      </w:pPr>
      <w:r w:rsidRPr="00992610">
        <w:rPr>
          <w:b/>
        </w:rPr>
        <w:t>(3)</w:t>
      </w:r>
      <w:r w:rsidRPr="00992610">
        <w:rPr>
          <w:b/>
        </w:rPr>
        <w:tab/>
      </w:r>
      <w:r w:rsidRPr="00992610">
        <w:t xml:space="preserve">A diversion option may be inserted in a plan </w:t>
      </w:r>
      <w:r w:rsidR="007E6F6F" w:rsidRPr="00992610">
        <w:t xml:space="preserve">that is developed at a family group conference under section 38 or section 64 and is </w:t>
      </w:r>
      <w:r w:rsidRPr="00992610">
        <w:t>appropriate to the child</w:t>
      </w:r>
      <w:r w:rsidR="007E6F6F" w:rsidRPr="00992610">
        <w:t>.</w:t>
      </w:r>
    </w:p>
    <w:p w14:paraId="388A79D2" w14:textId="77777777" w:rsidR="002701D4" w:rsidRPr="00A32A24" w:rsidRDefault="002701D4" w:rsidP="00D91328">
      <w:pPr>
        <w:pStyle w:val="PartHead"/>
        <w:outlineLvl w:val="0"/>
        <w:rPr>
          <w:b w:val="0"/>
        </w:rPr>
      </w:pPr>
      <w:bookmarkStart w:id="63" w:name="_Toc163481917"/>
      <w:r w:rsidRPr="00D91328">
        <w:t xml:space="preserve">PART </w:t>
      </w:r>
      <w:r w:rsidR="005B1978" w:rsidRPr="00D91328">
        <w:t>10</w:t>
      </w:r>
      <w:r w:rsidR="00A32A24" w:rsidRPr="00D91328">
        <w:t xml:space="preserve"> ─</w:t>
      </w:r>
      <w:r w:rsidRPr="00D91328">
        <w:t>COURT PROCEEDINGS</w:t>
      </w:r>
      <w:bookmarkEnd w:id="63"/>
    </w:p>
    <w:p w14:paraId="33703D8A" w14:textId="77777777" w:rsidR="002701D4" w:rsidRPr="00D91328" w:rsidRDefault="002701D4" w:rsidP="00D91328">
      <w:pPr>
        <w:pStyle w:val="MarginalNoteRev"/>
        <w:numPr>
          <w:ilvl w:val="0"/>
          <w:numId w:val="3"/>
        </w:numPr>
      </w:pPr>
      <w:bookmarkStart w:id="64" w:name="_Toc163481918"/>
      <w:r w:rsidRPr="00D91328">
        <w:t>Parent may be present</w:t>
      </w:r>
      <w:bookmarkEnd w:id="64"/>
    </w:p>
    <w:p w14:paraId="73F59F36" w14:textId="77777777" w:rsidR="002701D4" w:rsidRPr="001F0090" w:rsidRDefault="002701D4" w:rsidP="00873721">
      <w:pPr>
        <w:pStyle w:val="Sub-Section"/>
        <w:ind w:firstLine="0"/>
      </w:pPr>
      <w:r w:rsidRPr="001F0090">
        <w:t xml:space="preserve">On hearing of a charge against, or an application relating to, a person who is believed to be a child, the </w:t>
      </w:r>
      <w:r w:rsidR="00C67828" w:rsidRPr="001F0090">
        <w:t xml:space="preserve">Court </w:t>
      </w:r>
      <w:r w:rsidRPr="001F0090">
        <w:t>may summon the parent or an appropriate adult responsible for the care of the child brought before the court, to be present in court while the charge or application is being determined.</w:t>
      </w:r>
    </w:p>
    <w:p w14:paraId="30E9D0C8" w14:textId="77777777" w:rsidR="002701D4" w:rsidRPr="00D91328" w:rsidRDefault="002701D4" w:rsidP="00D91328">
      <w:pPr>
        <w:pStyle w:val="MarginalNoteRev"/>
        <w:numPr>
          <w:ilvl w:val="0"/>
          <w:numId w:val="3"/>
        </w:numPr>
      </w:pPr>
      <w:bookmarkStart w:id="65" w:name="_Toc163481919"/>
      <w:r w:rsidRPr="00D91328">
        <w:t>Conduct of proceedings relating to child in Court</w:t>
      </w:r>
      <w:bookmarkEnd w:id="65"/>
    </w:p>
    <w:p w14:paraId="14FB4D5E" w14:textId="77777777" w:rsidR="002701D4" w:rsidRPr="00873721" w:rsidRDefault="002701D4" w:rsidP="00873721">
      <w:pPr>
        <w:pStyle w:val="Sub-Section"/>
        <w:rPr>
          <w:b/>
        </w:rPr>
      </w:pPr>
      <w:r w:rsidRPr="00873721">
        <w:rPr>
          <w:b/>
        </w:rPr>
        <w:t>(1)</w:t>
      </w:r>
      <w:r w:rsidRPr="00873721">
        <w:rPr>
          <w:b/>
        </w:rPr>
        <w:tab/>
      </w:r>
      <w:r w:rsidRPr="001F0090">
        <w:t xml:space="preserve">At the commencement of the proceedings in </w:t>
      </w:r>
      <w:r w:rsidR="007505A4" w:rsidRPr="001F0090">
        <w:t>C</w:t>
      </w:r>
      <w:r w:rsidR="000F6BBA" w:rsidRPr="001F0090">
        <w:t xml:space="preserve">ourt, the </w:t>
      </w:r>
      <w:r w:rsidR="00470874">
        <w:t>M</w:t>
      </w:r>
      <w:r w:rsidR="000F6BBA" w:rsidRPr="001F0090">
        <w:t>agistrate</w:t>
      </w:r>
      <w:r w:rsidRPr="001F0090">
        <w:t xml:space="preserve"> shall in the prescribed manner</w:t>
      </w:r>
      <w:r w:rsidR="00992610" w:rsidRPr="001F0090">
        <w:sym w:font="Symbol" w:char="F0BE"/>
      </w:r>
    </w:p>
    <w:p w14:paraId="07D3D848" w14:textId="77777777" w:rsidR="002701D4" w:rsidRDefault="002701D4" w:rsidP="00394D96">
      <w:pPr>
        <w:numPr>
          <w:ilvl w:val="0"/>
          <w:numId w:val="70"/>
        </w:numPr>
        <w:tabs>
          <w:tab w:val="clear" w:pos="2160"/>
          <w:tab w:val="num" w:pos="1620"/>
        </w:tabs>
        <w:ind w:left="1620" w:hanging="540"/>
        <w:jc w:val="both"/>
      </w:pPr>
      <w:r>
        <w:t>inform the child of the nature of the allegations against him or her;</w:t>
      </w:r>
    </w:p>
    <w:p w14:paraId="651D006B" w14:textId="77777777" w:rsidR="002701D4" w:rsidRDefault="002701D4" w:rsidP="00394D96">
      <w:pPr>
        <w:numPr>
          <w:ilvl w:val="0"/>
          <w:numId w:val="70"/>
        </w:numPr>
        <w:tabs>
          <w:tab w:val="clear" w:pos="2160"/>
          <w:tab w:val="num" w:pos="1620"/>
        </w:tabs>
        <w:ind w:left="1620" w:hanging="540"/>
        <w:jc w:val="both"/>
      </w:pPr>
      <w:r>
        <w:t>inform the parent</w:t>
      </w:r>
      <w:r w:rsidR="00C74F50">
        <w:t xml:space="preserve"> of the child</w:t>
      </w:r>
      <w:r>
        <w:t xml:space="preserve"> of the nature of the allegations against the child;</w:t>
      </w:r>
    </w:p>
    <w:p w14:paraId="24A606E7" w14:textId="77777777" w:rsidR="002701D4" w:rsidRDefault="002701D4" w:rsidP="00394D96">
      <w:pPr>
        <w:numPr>
          <w:ilvl w:val="0"/>
          <w:numId w:val="70"/>
        </w:numPr>
        <w:tabs>
          <w:tab w:val="clear" w:pos="2160"/>
          <w:tab w:val="num" w:pos="1620"/>
        </w:tabs>
        <w:ind w:left="1620" w:hanging="540"/>
        <w:jc w:val="both"/>
      </w:pPr>
      <w:r>
        <w:t xml:space="preserve">inform the child of his or her rights; and </w:t>
      </w:r>
    </w:p>
    <w:p w14:paraId="10639354" w14:textId="77777777" w:rsidR="002701D4" w:rsidRDefault="002701D4" w:rsidP="00394D96">
      <w:pPr>
        <w:numPr>
          <w:ilvl w:val="0"/>
          <w:numId w:val="70"/>
        </w:numPr>
        <w:tabs>
          <w:tab w:val="clear" w:pos="2160"/>
          <w:tab w:val="num" w:pos="1620"/>
        </w:tabs>
        <w:ind w:left="1620" w:hanging="540"/>
        <w:jc w:val="both"/>
      </w:pPr>
      <w:r>
        <w:t xml:space="preserve">explain to the child the </w:t>
      </w:r>
      <w:r w:rsidR="00C74F50">
        <w:t xml:space="preserve">procedures to be followed under </w:t>
      </w:r>
      <w:r>
        <w:t xml:space="preserve">this Act and the </w:t>
      </w:r>
      <w:r w:rsidRPr="00556367">
        <w:t>Criminal Procedure Code</w:t>
      </w:r>
      <w:r w:rsidR="00556367" w:rsidRPr="00556367">
        <w:t>.</w:t>
      </w:r>
    </w:p>
    <w:p w14:paraId="5717B4F6" w14:textId="77777777" w:rsidR="00C74F50" w:rsidRPr="00873721" w:rsidRDefault="002701D4" w:rsidP="00873721">
      <w:pPr>
        <w:pStyle w:val="Sub-Section"/>
        <w:rPr>
          <w:b/>
        </w:rPr>
      </w:pPr>
      <w:r w:rsidRPr="00873721">
        <w:rPr>
          <w:b/>
        </w:rPr>
        <w:t>(2)</w:t>
      </w:r>
      <w:r w:rsidRPr="00873721">
        <w:rPr>
          <w:b/>
        </w:rPr>
        <w:tab/>
      </w:r>
      <w:r w:rsidRPr="001F0090">
        <w:t xml:space="preserve">The proceedings in the </w:t>
      </w:r>
      <w:r w:rsidR="007505A4" w:rsidRPr="001F0090">
        <w:t>C</w:t>
      </w:r>
      <w:r w:rsidRPr="001F0090">
        <w:t>ourt shall, with due regard to the procedural rights of the child, be conducted in an informal manner in order to encourage maximum participation by the chi</w:t>
      </w:r>
      <w:r w:rsidR="00C74F50" w:rsidRPr="001F0090">
        <w:t>ld and his or her</w:t>
      </w:r>
      <w:r w:rsidRPr="001F0090">
        <w:t xml:space="preserve"> parent or an appropriate adult.</w:t>
      </w:r>
    </w:p>
    <w:p w14:paraId="43862B17" w14:textId="77777777" w:rsidR="001766BD" w:rsidRPr="00873721" w:rsidRDefault="001766BD" w:rsidP="00873721">
      <w:pPr>
        <w:pStyle w:val="Sub-Section"/>
        <w:rPr>
          <w:b/>
        </w:rPr>
      </w:pPr>
      <w:r w:rsidRPr="00873721">
        <w:rPr>
          <w:b/>
        </w:rPr>
        <w:t>(3)</w:t>
      </w:r>
      <w:r w:rsidRPr="00873721">
        <w:rPr>
          <w:b/>
        </w:rPr>
        <w:tab/>
      </w:r>
      <w:r w:rsidRPr="001F0090">
        <w:t xml:space="preserve">The </w:t>
      </w:r>
      <w:r w:rsidR="00FF79AF">
        <w:t>Magistrate</w:t>
      </w:r>
      <w:r w:rsidRPr="001F0090">
        <w:t xml:space="preserve"> shall </w:t>
      </w:r>
      <w:r w:rsidR="00470874">
        <w:t>designate</w:t>
      </w:r>
      <w:r w:rsidR="00470874" w:rsidRPr="001F0090">
        <w:t xml:space="preserve"> </w:t>
      </w:r>
      <w:r w:rsidR="00470874">
        <w:t>a</w:t>
      </w:r>
      <w:r w:rsidRPr="001F0090">
        <w:t xml:space="preserve"> person to act as an independent observer and the independent observer shall be present at the proceedings if</w:t>
      </w:r>
      <w:r w:rsidRPr="001F0090">
        <w:sym w:font="Symbol" w:char="F0BE"/>
      </w:r>
    </w:p>
    <w:p w14:paraId="0D2FF683" w14:textId="77777777" w:rsidR="00C74F50" w:rsidRDefault="002701D4" w:rsidP="00394D96">
      <w:pPr>
        <w:numPr>
          <w:ilvl w:val="0"/>
          <w:numId w:val="71"/>
        </w:numPr>
        <w:tabs>
          <w:tab w:val="clear" w:pos="2160"/>
          <w:tab w:val="num" w:pos="1620"/>
        </w:tabs>
        <w:ind w:left="1620" w:hanging="540"/>
        <w:jc w:val="both"/>
      </w:pPr>
      <w:r>
        <w:t>a child refuses to have his or her parent or an appropriate adult present at the proceedings referred to in subsection (1) and (2)</w:t>
      </w:r>
      <w:r w:rsidR="00E12818">
        <w:t>;</w:t>
      </w:r>
      <w:r>
        <w:t xml:space="preserve"> or </w:t>
      </w:r>
    </w:p>
    <w:p w14:paraId="0410BB50" w14:textId="77777777" w:rsidR="00C74F50" w:rsidRDefault="002701D4" w:rsidP="00394D96">
      <w:pPr>
        <w:numPr>
          <w:ilvl w:val="0"/>
          <w:numId w:val="71"/>
        </w:numPr>
        <w:tabs>
          <w:tab w:val="clear" w:pos="2160"/>
          <w:tab w:val="num" w:pos="1620"/>
        </w:tabs>
        <w:ind w:left="1620" w:hanging="540"/>
        <w:jc w:val="both"/>
      </w:pPr>
      <w:r>
        <w:t>a parent or an appropriate adult is not present or cannot be traced and an at</w:t>
      </w:r>
      <w:r w:rsidR="00C74F50">
        <w:t>torney</w:t>
      </w:r>
      <w:r w:rsidR="001766BD">
        <w:t>-</w:t>
      </w:r>
      <w:r w:rsidR="00C74F50">
        <w:t>at</w:t>
      </w:r>
      <w:r w:rsidR="001766BD">
        <w:t>-</w:t>
      </w:r>
      <w:r w:rsidR="00C74F50">
        <w:t>law is not available.</w:t>
      </w:r>
    </w:p>
    <w:p w14:paraId="10EE96A0" w14:textId="77777777" w:rsidR="002701D4" w:rsidRPr="00873721" w:rsidRDefault="000F6BBA" w:rsidP="00873721">
      <w:pPr>
        <w:pStyle w:val="Sub-Section"/>
        <w:rPr>
          <w:b/>
        </w:rPr>
      </w:pPr>
      <w:r w:rsidRPr="00873721">
        <w:rPr>
          <w:b/>
        </w:rPr>
        <w:t>(4)</w:t>
      </w:r>
      <w:r w:rsidRPr="00873721">
        <w:rPr>
          <w:b/>
        </w:rPr>
        <w:tab/>
      </w:r>
      <w:r w:rsidRPr="001F0090">
        <w:t xml:space="preserve">The </w:t>
      </w:r>
      <w:r w:rsidR="00470874">
        <w:t>M</w:t>
      </w:r>
      <w:r w:rsidRPr="001F0090">
        <w:t>agistrate</w:t>
      </w:r>
      <w:r w:rsidR="002701D4" w:rsidRPr="001F0090">
        <w:t xml:space="preserve"> shall protect a child from hostile cross examination where the cross examination is prejudicial to the well-being of the child or to the fairness of the proceedings.</w:t>
      </w:r>
    </w:p>
    <w:p w14:paraId="2C153232" w14:textId="77777777" w:rsidR="002701D4" w:rsidRPr="00D91328" w:rsidRDefault="002701D4" w:rsidP="00D91328">
      <w:pPr>
        <w:pStyle w:val="MarginalNoteRev"/>
        <w:numPr>
          <w:ilvl w:val="0"/>
          <w:numId w:val="3"/>
        </w:numPr>
      </w:pPr>
      <w:bookmarkStart w:id="66" w:name="_Toc163481920"/>
      <w:r w:rsidRPr="00D91328">
        <w:t>Admissibility of certain evidence</w:t>
      </w:r>
      <w:bookmarkEnd w:id="66"/>
    </w:p>
    <w:p w14:paraId="4433793D" w14:textId="77777777" w:rsidR="002701D4" w:rsidRPr="00873721" w:rsidRDefault="00CF3139" w:rsidP="00873721">
      <w:pPr>
        <w:pStyle w:val="Sub-Section"/>
        <w:rPr>
          <w:b/>
        </w:rPr>
      </w:pPr>
      <w:r w:rsidRPr="00873721">
        <w:rPr>
          <w:b/>
        </w:rPr>
        <w:t>(1)</w:t>
      </w:r>
      <w:r w:rsidRPr="00873721">
        <w:rPr>
          <w:b/>
        </w:rPr>
        <w:tab/>
      </w:r>
      <w:r w:rsidR="00470874" w:rsidRPr="00470874">
        <w:t>The Magistrate shall determine</w:t>
      </w:r>
      <w:r w:rsidR="00470874">
        <w:t xml:space="preserve"> whether</w:t>
      </w:r>
      <w:r w:rsidR="00470874">
        <w:rPr>
          <w:b/>
        </w:rPr>
        <w:t xml:space="preserve"> </w:t>
      </w:r>
      <w:r w:rsidR="00FF79AF" w:rsidRPr="00FF79AF">
        <w:t>to admit</w:t>
      </w:r>
      <w:r w:rsidR="00FF79AF">
        <w:rPr>
          <w:b/>
        </w:rPr>
        <w:t xml:space="preserve"> </w:t>
      </w:r>
      <w:r w:rsidR="00470874">
        <w:t>e</w:t>
      </w:r>
      <w:r w:rsidR="002701D4" w:rsidRPr="001F0090">
        <w:t>vidence obtained as a result of a confession or an admissio</w:t>
      </w:r>
      <w:r w:rsidR="00C10FC1" w:rsidRPr="001F0090">
        <w:t>n</w:t>
      </w:r>
      <w:r w:rsidR="00924059">
        <w:t xml:space="preserve"> by a child,</w:t>
      </w:r>
      <w:r w:rsidR="00C10FC1" w:rsidRPr="001F0090">
        <w:t xml:space="preserve"> </w:t>
      </w:r>
      <w:r w:rsidR="00791630">
        <w:t>whether or not</w:t>
      </w:r>
      <w:r w:rsidR="002701D4" w:rsidRPr="001F0090">
        <w:t xml:space="preserve"> the parent </w:t>
      </w:r>
      <w:r w:rsidR="00C10FC1" w:rsidRPr="001F0090">
        <w:t xml:space="preserve">of the child </w:t>
      </w:r>
      <w:r w:rsidR="002701D4" w:rsidRPr="001F0090">
        <w:t>or an appropriate adult or the attorney-at-law representing the child was present when the confession or the admission was made.</w:t>
      </w:r>
    </w:p>
    <w:p w14:paraId="05BEE12C" w14:textId="77777777" w:rsidR="002701D4" w:rsidRPr="00873721" w:rsidRDefault="002701D4" w:rsidP="00873721">
      <w:pPr>
        <w:pStyle w:val="Sub-Section"/>
        <w:rPr>
          <w:b/>
        </w:rPr>
      </w:pPr>
      <w:r w:rsidRPr="00873721">
        <w:rPr>
          <w:b/>
        </w:rPr>
        <w:t>(2)</w:t>
      </w:r>
      <w:r w:rsidRPr="00873721">
        <w:rPr>
          <w:b/>
        </w:rPr>
        <w:tab/>
      </w:r>
      <w:r w:rsidRPr="001F0090">
        <w:t>Subsection (1) also appl</w:t>
      </w:r>
      <w:r w:rsidR="00CF3139" w:rsidRPr="001F0090">
        <w:t>ies</w:t>
      </w:r>
      <w:r w:rsidRPr="001F0090">
        <w:t xml:space="preserve"> </w:t>
      </w:r>
      <w:r w:rsidR="00D52A14" w:rsidRPr="001F0090">
        <w:t>if</w:t>
      </w:r>
      <w:r w:rsidRPr="001F0090">
        <w:t xml:space="preserve"> an identity parade has taken place.</w:t>
      </w:r>
    </w:p>
    <w:p w14:paraId="06D0F775" w14:textId="77777777" w:rsidR="002701D4" w:rsidRPr="00D91328" w:rsidRDefault="002701D4" w:rsidP="00D91328">
      <w:pPr>
        <w:pStyle w:val="MarginalNoteRev"/>
        <w:numPr>
          <w:ilvl w:val="0"/>
          <w:numId w:val="3"/>
        </w:numPr>
      </w:pPr>
      <w:bookmarkStart w:id="67" w:name="_Toc163481921"/>
      <w:r w:rsidRPr="00D91328">
        <w:t>Treatment of child at Court</w:t>
      </w:r>
      <w:bookmarkEnd w:id="67"/>
    </w:p>
    <w:p w14:paraId="19B1E5E6" w14:textId="77777777" w:rsidR="002701D4" w:rsidRPr="00873721" w:rsidRDefault="002701D4" w:rsidP="00873721">
      <w:pPr>
        <w:pStyle w:val="Sub-Section"/>
        <w:rPr>
          <w:b/>
        </w:rPr>
      </w:pPr>
      <w:r w:rsidRPr="00873721">
        <w:rPr>
          <w:b/>
        </w:rPr>
        <w:t>(1)</w:t>
      </w:r>
      <w:r w:rsidR="001D128F" w:rsidRPr="00873721">
        <w:rPr>
          <w:b/>
        </w:rPr>
        <w:tab/>
      </w:r>
      <w:r w:rsidR="001D128F" w:rsidRPr="001F0090">
        <w:t xml:space="preserve">A child shall not wear </w:t>
      </w:r>
      <w:r w:rsidRPr="001F0090">
        <w:t>leg irons when ap</w:t>
      </w:r>
      <w:r w:rsidR="00E75B23" w:rsidRPr="001F0090">
        <w:t>pearing in any</w:t>
      </w:r>
      <w:r w:rsidR="007F37C3" w:rsidRPr="001F0090">
        <w:t xml:space="preserve"> c</w:t>
      </w:r>
      <w:r w:rsidRPr="001F0090">
        <w:t xml:space="preserve">ourt, and handcuffs may only be used </w:t>
      </w:r>
      <w:r w:rsidR="001D128F" w:rsidRPr="001F0090">
        <w:t>if</w:t>
      </w:r>
      <w:r w:rsidRPr="001F0090">
        <w:t xml:space="preserve"> there are exceptional circumstances warranting their use.</w:t>
      </w:r>
    </w:p>
    <w:p w14:paraId="58CD6A57" w14:textId="77777777" w:rsidR="002701D4" w:rsidRPr="00873721" w:rsidRDefault="002701D4" w:rsidP="00873721">
      <w:pPr>
        <w:pStyle w:val="Sub-Section"/>
        <w:rPr>
          <w:b/>
        </w:rPr>
      </w:pPr>
      <w:r w:rsidRPr="00873721">
        <w:rPr>
          <w:b/>
        </w:rPr>
        <w:t>(2)</w:t>
      </w:r>
      <w:r w:rsidRPr="00873721">
        <w:rPr>
          <w:b/>
        </w:rPr>
        <w:tab/>
      </w:r>
      <w:r w:rsidRPr="001F0090">
        <w:t>A child held in a cell at the police station or a</w:t>
      </w:r>
      <w:r w:rsidR="00E75B23" w:rsidRPr="001F0090">
        <w:t>t any</w:t>
      </w:r>
      <w:r w:rsidRPr="001F0090">
        <w:t xml:space="preserve"> </w:t>
      </w:r>
      <w:r w:rsidR="00E75B23" w:rsidRPr="001F0090">
        <w:t xml:space="preserve">court </w:t>
      </w:r>
      <w:r w:rsidRPr="001F0090">
        <w:t xml:space="preserve">shall be kept separate from </w:t>
      </w:r>
      <w:r w:rsidR="001D128F" w:rsidRPr="001F0090">
        <w:t>an adult</w:t>
      </w:r>
      <w:r w:rsidRPr="001F0090">
        <w:t xml:space="preserve"> and shall be treated in a manner and kept in </w:t>
      </w:r>
      <w:proofErr w:type="gramStart"/>
      <w:r w:rsidRPr="001F0090">
        <w:t>conditions which</w:t>
      </w:r>
      <w:proofErr w:type="gramEnd"/>
      <w:r w:rsidRPr="001F0090">
        <w:t xml:space="preserve"> take into account the age of the child.</w:t>
      </w:r>
    </w:p>
    <w:p w14:paraId="5B7577E0" w14:textId="77777777" w:rsidR="002701D4" w:rsidRPr="00873721" w:rsidRDefault="002701D4" w:rsidP="00873721">
      <w:pPr>
        <w:pStyle w:val="Sub-Section"/>
        <w:rPr>
          <w:b/>
        </w:rPr>
      </w:pPr>
      <w:r w:rsidRPr="00873721">
        <w:rPr>
          <w:b/>
        </w:rPr>
        <w:t>(3)</w:t>
      </w:r>
      <w:r w:rsidRPr="00873721">
        <w:rPr>
          <w:b/>
        </w:rPr>
        <w:tab/>
      </w:r>
      <w:r w:rsidRPr="001F0090">
        <w:t>A female child shall be kept separate from a male child</w:t>
      </w:r>
      <w:r w:rsidR="007F37C3" w:rsidRPr="001F0090">
        <w:t xml:space="preserve"> when in the c</w:t>
      </w:r>
      <w:r w:rsidR="00E75B23" w:rsidRPr="001F0090">
        <w:t>ustody of any court</w:t>
      </w:r>
      <w:r w:rsidRPr="001F0090">
        <w:t>.</w:t>
      </w:r>
    </w:p>
    <w:p w14:paraId="4484B846" w14:textId="77777777" w:rsidR="002701D4" w:rsidRPr="00873721" w:rsidRDefault="002701D4" w:rsidP="00873721">
      <w:pPr>
        <w:pStyle w:val="Sub-Section"/>
        <w:rPr>
          <w:b/>
        </w:rPr>
      </w:pPr>
      <w:r w:rsidRPr="00873721">
        <w:rPr>
          <w:b/>
        </w:rPr>
        <w:t>(4)</w:t>
      </w:r>
      <w:r w:rsidRPr="00873721">
        <w:rPr>
          <w:b/>
        </w:rPr>
        <w:tab/>
      </w:r>
      <w:r w:rsidR="00E75B23" w:rsidRPr="001F0090">
        <w:t>If</w:t>
      </w:r>
      <w:r w:rsidRPr="001F0090">
        <w:t xml:space="preserve"> a child is transported to and from </w:t>
      </w:r>
      <w:r w:rsidR="00E75B23" w:rsidRPr="001F0090">
        <w:t xml:space="preserve">a court </w:t>
      </w:r>
      <w:r w:rsidRPr="001F0090">
        <w:t>he or she shall, be transported separate from adults.</w:t>
      </w:r>
    </w:p>
    <w:p w14:paraId="329E1E7C" w14:textId="77777777" w:rsidR="002701D4" w:rsidRPr="00873721" w:rsidRDefault="002701D4" w:rsidP="00873721">
      <w:pPr>
        <w:pStyle w:val="Sub-Section"/>
        <w:rPr>
          <w:b/>
        </w:rPr>
      </w:pPr>
      <w:r w:rsidRPr="00873721">
        <w:rPr>
          <w:b/>
        </w:rPr>
        <w:t>(5)</w:t>
      </w:r>
      <w:r w:rsidRPr="00873721">
        <w:rPr>
          <w:b/>
        </w:rPr>
        <w:tab/>
      </w:r>
      <w:r w:rsidRPr="001F0090">
        <w:t xml:space="preserve">The Commissioner of Police shall issue directives in the treatment and conditions </w:t>
      </w:r>
      <w:r w:rsidR="00E75B23" w:rsidRPr="001F0090">
        <w:t>of a child while in detention in any</w:t>
      </w:r>
      <w:r w:rsidRPr="001F0090">
        <w:t xml:space="preserve"> </w:t>
      </w:r>
      <w:r w:rsidR="00E75B23" w:rsidRPr="001F0090">
        <w:t>court</w:t>
      </w:r>
      <w:r w:rsidRPr="001F0090">
        <w:t>.</w:t>
      </w:r>
    </w:p>
    <w:p w14:paraId="770458B4" w14:textId="77777777" w:rsidR="002701D4" w:rsidRPr="00D91328" w:rsidRDefault="005C36F3" w:rsidP="00D91328">
      <w:pPr>
        <w:pStyle w:val="MarginalNoteRev"/>
        <w:numPr>
          <w:ilvl w:val="0"/>
          <w:numId w:val="3"/>
        </w:numPr>
      </w:pPr>
      <w:bookmarkStart w:id="68" w:name="_Toc163481922"/>
      <w:r>
        <w:t>Medical examination or evaluation of a child</w:t>
      </w:r>
      <w:bookmarkEnd w:id="68"/>
    </w:p>
    <w:p w14:paraId="7CCBF38A" w14:textId="77777777" w:rsidR="002701D4" w:rsidRPr="00873721" w:rsidRDefault="002701D4" w:rsidP="00873721">
      <w:pPr>
        <w:pStyle w:val="Sub-Section"/>
        <w:rPr>
          <w:b/>
        </w:rPr>
      </w:pPr>
      <w:r w:rsidRPr="00873721">
        <w:rPr>
          <w:b/>
        </w:rPr>
        <w:t>(</w:t>
      </w:r>
      <w:r w:rsidR="00470874">
        <w:rPr>
          <w:b/>
        </w:rPr>
        <w:t>1</w:t>
      </w:r>
      <w:r w:rsidRPr="00873721">
        <w:rPr>
          <w:b/>
        </w:rPr>
        <w:t>)</w:t>
      </w:r>
      <w:r w:rsidRPr="00873721">
        <w:rPr>
          <w:b/>
        </w:rPr>
        <w:tab/>
      </w:r>
      <w:r w:rsidRPr="001F0090">
        <w:t xml:space="preserve">The Director of Public Prosecutions or the attorney-at-law, appointed by the </w:t>
      </w:r>
      <w:r w:rsidR="005E4E3A">
        <w:t>Crown</w:t>
      </w:r>
      <w:r w:rsidR="005E4E3A" w:rsidRPr="001F0090">
        <w:t xml:space="preserve"> </w:t>
      </w:r>
      <w:r w:rsidRPr="001F0090">
        <w:t xml:space="preserve">and representing the child may request the </w:t>
      </w:r>
      <w:r w:rsidR="007505A4" w:rsidRPr="001F0090">
        <w:t>C</w:t>
      </w:r>
      <w:r w:rsidRPr="001F0090">
        <w:t xml:space="preserve">ourt to order a medical examination by a medical practitioner or an evaluation of the child by a suitably qualified person to be conducted at the expense of the </w:t>
      </w:r>
      <w:r w:rsidR="005E4E3A">
        <w:t>Crown</w:t>
      </w:r>
      <w:r w:rsidRPr="001F0090">
        <w:t>.</w:t>
      </w:r>
    </w:p>
    <w:p w14:paraId="374AE29B" w14:textId="77777777" w:rsidR="002701D4" w:rsidRPr="00873721" w:rsidRDefault="002701D4" w:rsidP="00873721">
      <w:pPr>
        <w:pStyle w:val="Sub-Section"/>
        <w:rPr>
          <w:b/>
        </w:rPr>
      </w:pPr>
      <w:r w:rsidRPr="00873721">
        <w:rPr>
          <w:b/>
        </w:rPr>
        <w:t>(</w:t>
      </w:r>
      <w:r w:rsidR="00470874">
        <w:rPr>
          <w:b/>
        </w:rPr>
        <w:t>2</w:t>
      </w:r>
      <w:r w:rsidRPr="00873721">
        <w:rPr>
          <w:b/>
        </w:rPr>
        <w:t>)</w:t>
      </w:r>
      <w:r w:rsidRPr="00873721">
        <w:rPr>
          <w:b/>
        </w:rPr>
        <w:tab/>
      </w:r>
      <w:r w:rsidRPr="001F0090">
        <w:t xml:space="preserve">If an order has been made by the </w:t>
      </w:r>
      <w:r w:rsidR="007505A4" w:rsidRPr="001F0090">
        <w:t>C</w:t>
      </w:r>
      <w:r w:rsidRPr="001F0090">
        <w:t xml:space="preserve">ourt under subsection (2), the person identified to conduct the medical examination or evaluation of the child shall furnish the </w:t>
      </w:r>
      <w:r w:rsidR="007505A4" w:rsidRPr="001F0090">
        <w:t>C</w:t>
      </w:r>
      <w:r w:rsidRPr="001F0090">
        <w:t>ourt with a written report of the examination or evaluation within thirty days of the date of the order</w:t>
      </w:r>
      <w:r w:rsidRPr="00873721">
        <w:rPr>
          <w:b/>
        </w:rPr>
        <w:t>.</w:t>
      </w:r>
    </w:p>
    <w:p w14:paraId="4EE41652" w14:textId="77777777" w:rsidR="002701D4" w:rsidRPr="00873721" w:rsidRDefault="002701D4" w:rsidP="00873721">
      <w:pPr>
        <w:pStyle w:val="Sub-Section"/>
        <w:rPr>
          <w:b/>
        </w:rPr>
      </w:pPr>
      <w:r w:rsidRPr="00873721">
        <w:rPr>
          <w:b/>
        </w:rPr>
        <w:t>(4)</w:t>
      </w:r>
      <w:r w:rsidRPr="00873721">
        <w:rPr>
          <w:b/>
        </w:rPr>
        <w:tab/>
      </w:r>
      <w:r w:rsidRPr="001F0090">
        <w:t>The evaluation shall include an assessment of the cognitive, emotional, psychological and social development of the child.</w:t>
      </w:r>
    </w:p>
    <w:p w14:paraId="1F39229B" w14:textId="77777777" w:rsidR="002701D4" w:rsidRPr="00873721" w:rsidRDefault="002701D4" w:rsidP="00873721">
      <w:pPr>
        <w:pStyle w:val="Sub-Section"/>
        <w:rPr>
          <w:b/>
        </w:rPr>
      </w:pPr>
      <w:r w:rsidRPr="00873721">
        <w:rPr>
          <w:b/>
        </w:rPr>
        <w:t>(5)</w:t>
      </w:r>
      <w:r w:rsidRPr="00873721">
        <w:rPr>
          <w:b/>
        </w:rPr>
        <w:tab/>
      </w:r>
      <w:r w:rsidRPr="001F0090">
        <w:t xml:space="preserve">The person who conducts the evaluation may be called to attend the </w:t>
      </w:r>
      <w:r w:rsidR="007505A4" w:rsidRPr="001F0090">
        <w:t>C</w:t>
      </w:r>
      <w:r w:rsidR="00F15401" w:rsidRPr="001F0090">
        <w:t xml:space="preserve">ourt </w:t>
      </w:r>
      <w:r w:rsidRPr="001F0090">
        <w:t xml:space="preserve">proceedings and to give evidence and, if called, shall be remunerated by the </w:t>
      </w:r>
      <w:r w:rsidR="005E4E3A">
        <w:t>Crown</w:t>
      </w:r>
      <w:r w:rsidRPr="001F0090">
        <w:t>.</w:t>
      </w:r>
    </w:p>
    <w:p w14:paraId="6DF14D7A" w14:textId="77777777" w:rsidR="002701D4" w:rsidRPr="00D91328" w:rsidRDefault="002701D4" w:rsidP="00D91328">
      <w:pPr>
        <w:pStyle w:val="MarginalNoteRev"/>
        <w:numPr>
          <w:ilvl w:val="0"/>
          <w:numId w:val="3"/>
        </w:numPr>
      </w:pPr>
      <w:bookmarkStart w:id="69" w:name="_Toc163481923"/>
      <w:r w:rsidRPr="00D91328">
        <w:t>Separation and joinder of trials involving child and adult</w:t>
      </w:r>
      <w:bookmarkEnd w:id="69"/>
    </w:p>
    <w:p w14:paraId="5D3631DC" w14:textId="77777777" w:rsidR="002701D4" w:rsidRPr="00873721" w:rsidRDefault="002701D4" w:rsidP="00873721">
      <w:pPr>
        <w:pStyle w:val="Sub-Section"/>
        <w:rPr>
          <w:b/>
        </w:rPr>
      </w:pPr>
      <w:r w:rsidRPr="00873721">
        <w:rPr>
          <w:b/>
        </w:rPr>
        <w:t>(1)</w:t>
      </w:r>
      <w:r w:rsidRPr="00873721">
        <w:rPr>
          <w:b/>
        </w:rPr>
        <w:tab/>
      </w:r>
      <w:r w:rsidRPr="001F0090">
        <w:t>If a child and an adult are alleged to have committed the same offence, they are to be tried separately unless it is in the interest of justice to join the trials.</w:t>
      </w:r>
    </w:p>
    <w:p w14:paraId="0323BE89" w14:textId="77777777" w:rsidR="002701D4" w:rsidRPr="00873721" w:rsidRDefault="002701D4" w:rsidP="00873721">
      <w:pPr>
        <w:pStyle w:val="Sub-Section"/>
        <w:rPr>
          <w:b/>
        </w:rPr>
      </w:pPr>
      <w:r w:rsidRPr="00873721">
        <w:rPr>
          <w:b/>
        </w:rPr>
        <w:t>(2)</w:t>
      </w:r>
      <w:r w:rsidRPr="00873721">
        <w:rPr>
          <w:b/>
        </w:rPr>
        <w:tab/>
      </w:r>
      <w:r w:rsidRPr="001F0090">
        <w:t xml:space="preserve">An application for the joinder </w:t>
      </w:r>
      <w:r w:rsidR="00C52E71" w:rsidRPr="001F0090">
        <w:t xml:space="preserve">of the trials </w:t>
      </w:r>
      <w:r w:rsidRPr="001F0090">
        <w:t xml:space="preserve">shall be made to the </w:t>
      </w:r>
      <w:r w:rsidR="005B1978" w:rsidRPr="001F0090">
        <w:t>C</w:t>
      </w:r>
      <w:r w:rsidRPr="001F0090">
        <w:t xml:space="preserve">ourt and the child shall appear after notice is given to </w:t>
      </w:r>
      <w:r w:rsidR="005B1978" w:rsidRPr="001F0090">
        <w:t>the child</w:t>
      </w:r>
      <w:r w:rsidRPr="001F0090">
        <w:t xml:space="preserve"> in the prescribed manner.</w:t>
      </w:r>
    </w:p>
    <w:p w14:paraId="0D5139AE" w14:textId="77777777" w:rsidR="002701D4" w:rsidRPr="00873721" w:rsidRDefault="007D3216" w:rsidP="00873721">
      <w:pPr>
        <w:pStyle w:val="Sub-Section"/>
        <w:rPr>
          <w:b/>
        </w:rPr>
      </w:pPr>
      <w:r w:rsidRPr="00873721">
        <w:rPr>
          <w:b/>
        </w:rPr>
        <w:t>(3)</w:t>
      </w:r>
      <w:r w:rsidRPr="00873721">
        <w:rPr>
          <w:b/>
        </w:rPr>
        <w:tab/>
      </w:r>
      <w:r w:rsidR="005B1978" w:rsidRPr="001F0090">
        <w:t>If t</w:t>
      </w:r>
      <w:r w:rsidR="002701D4" w:rsidRPr="001F0090">
        <w:t xml:space="preserve">he </w:t>
      </w:r>
      <w:r w:rsidR="005B1978" w:rsidRPr="001F0090">
        <w:t>C</w:t>
      </w:r>
      <w:r w:rsidR="00C52E71" w:rsidRPr="001F0090">
        <w:t>ourt</w:t>
      </w:r>
      <w:r w:rsidR="004A5347" w:rsidRPr="001F0090">
        <w:t xml:space="preserve"> </w:t>
      </w:r>
      <w:r w:rsidRPr="001F0090">
        <w:t>grant</w:t>
      </w:r>
      <w:r w:rsidR="007505A4" w:rsidRPr="001F0090">
        <w:t>s</w:t>
      </w:r>
      <w:r w:rsidR="002701D4" w:rsidRPr="001F0090">
        <w:t xml:space="preserve"> an application for joinder of trials,</w:t>
      </w:r>
      <w:r w:rsidR="00C52E71" w:rsidRPr="001F0090">
        <w:t xml:space="preserve"> </w:t>
      </w:r>
      <w:r w:rsidR="002701D4" w:rsidRPr="001F0090">
        <w:t>the matter shal</w:t>
      </w:r>
      <w:r w:rsidR="005B1978" w:rsidRPr="001F0090">
        <w:t>l be transferred to the C</w:t>
      </w:r>
      <w:r w:rsidR="002701D4" w:rsidRPr="001F0090">
        <w:t>ourt</w:t>
      </w:r>
      <w:r w:rsidR="009B0281" w:rsidRPr="001F0090">
        <w:t xml:space="preserve"> </w:t>
      </w:r>
      <w:r w:rsidR="004A5347" w:rsidRPr="001F0090">
        <w:t>in which the adult is being tried and the child shall appear after notice is given to the child in the prescribed manner</w:t>
      </w:r>
      <w:r w:rsidR="002701D4" w:rsidRPr="001F0090">
        <w:t>.</w:t>
      </w:r>
    </w:p>
    <w:p w14:paraId="001E8CA1" w14:textId="77777777" w:rsidR="002701D4" w:rsidRPr="00873721" w:rsidRDefault="002701D4" w:rsidP="00873721">
      <w:pPr>
        <w:pStyle w:val="Sub-Section"/>
        <w:rPr>
          <w:b/>
        </w:rPr>
      </w:pPr>
      <w:r w:rsidRPr="00873721">
        <w:rPr>
          <w:b/>
        </w:rPr>
        <w:t>(4)</w:t>
      </w:r>
      <w:r w:rsidRPr="00873721">
        <w:rPr>
          <w:b/>
        </w:rPr>
        <w:tab/>
      </w:r>
      <w:r w:rsidRPr="001F0090">
        <w:t>Th</w:t>
      </w:r>
      <w:r w:rsidR="004A5347" w:rsidRPr="001F0090">
        <w:t>e c</w:t>
      </w:r>
      <w:r w:rsidRPr="001F0090">
        <w:t xml:space="preserve">ourt </w:t>
      </w:r>
      <w:r w:rsidR="005B1978" w:rsidRPr="001F0090">
        <w:t>where the adult is being tried,</w:t>
      </w:r>
      <w:r w:rsidR="004A5347" w:rsidRPr="001F0090">
        <w:t xml:space="preserve"> </w:t>
      </w:r>
      <w:r w:rsidRPr="001F0090">
        <w:t>shall afford the child concerned all the benefits conferred on the child under this Act.</w:t>
      </w:r>
    </w:p>
    <w:p w14:paraId="2F059A60" w14:textId="77777777" w:rsidR="002701D4" w:rsidRPr="00D91328" w:rsidRDefault="002701D4" w:rsidP="00D91328">
      <w:pPr>
        <w:pStyle w:val="MarginalNoteRev"/>
        <w:numPr>
          <w:ilvl w:val="0"/>
          <w:numId w:val="3"/>
        </w:numPr>
      </w:pPr>
      <w:bookmarkStart w:id="70" w:name="_Toc163481924"/>
      <w:r w:rsidRPr="00D91328">
        <w:t>Time limits relating to conclusion of trials</w:t>
      </w:r>
      <w:bookmarkEnd w:id="70"/>
    </w:p>
    <w:p w14:paraId="050031AB" w14:textId="77777777" w:rsidR="002701D4" w:rsidRPr="00873721" w:rsidRDefault="002A55F7" w:rsidP="00873721">
      <w:pPr>
        <w:pStyle w:val="Sub-Section"/>
        <w:rPr>
          <w:b/>
        </w:rPr>
      </w:pPr>
      <w:r w:rsidRPr="00873721">
        <w:rPr>
          <w:b/>
        </w:rPr>
        <w:t>(1)</w:t>
      </w:r>
      <w:r w:rsidRPr="00873721">
        <w:rPr>
          <w:b/>
        </w:rPr>
        <w:tab/>
      </w:r>
      <w:r w:rsidRPr="001F0090">
        <w:t>The C</w:t>
      </w:r>
      <w:r w:rsidR="002701D4" w:rsidRPr="001F0090">
        <w:t>ourt shall conclude the trial of an accused child as speedily as possible and shall ensure that postponements are limited in number and duration.</w:t>
      </w:r>
    </w:p>
    <w:p w14:paraId="737E316A" w14:textId="77777777" w:rsidR="002701D4" w:rsidRPr="00873721" w:rsidRDefault="002701D4" w:rsidP="00873721">
      <w:pPr>
        <w:pStyle w:val="Sub-Section"/>
        <w:rPr>
          <w:b/>
        </w:rPr>
      </w:pPr>
      <w:r w:rsidRPr="00873721">
        <w:rPr>
          <w:b/>
        </w:rPr>
        <w:t>(2)</w:t>
      </w:r>
      <w:r w:rsidRPr="00873721">
        <w:rPr>
          <w:b/>
        </w:rPr>
        <w:tab/>
      </w:r>
      <w:r w:rsidRPr="001F0090">
        <w:t xml:space="preserve">Sections 32 and 35, apply, with the necessary changes required by the context to the Court </w:t>
      </w:r>
      <w:r w:rsidR="00C52E71" w:rsidRPr="001F0090">
        <w:t xml:space="preserve">if the child </w:t>
      </w:r>
      <w:r w:rsidRPr="001F0090">
        <w:t>appearing in the Court for the first time is in detention.</w:t>
      </w:r>
    </w:p>
    <w:p w14:paraId="4B3AB238" w14:textId="77777777" w:rsidR="002701D4" w:rsidRPr="00873721" w:rsidRDefault="002701D4" w:rsidP="00873721">
      <w:pPr>
        <w:pStyle w:val="Sub-Section"/>
        <w:rPr>
          <w:b/>
        </w:rPr>
      </w:pPr>
      <w:r w:rsidRPr="00873721">
        <w:rPr>
          <w:b/>
        </w:rPr>
        <w:t>(3)</w:t>
      </w:r>
      <w:r w:rsidRPr="00873721">
        <w:rPr>
          <w:b/>
        </w:rPr>
        <w:tab/>
      </w:r>
      <w:r w:rsidRPr="001F0090">
        <w:t xml:space="preserve">If a child remains in detention </w:t>
      </w:r>
      <w:r w:rsidR="00B23C0E" w:rsidRPr="001F0090">
        <w:t>in a place of safety</w:t>
      </w:r>
      <w:r w:rsidR="00C52E71" w:rsidRPr="001F0090">
        <w:t xml:space="preserve">, </w:t>
      </w:r>
      <w:r w:rsidR="00B23C0E" w:rsidRPr="001F0090">
        <w:t xml:space="preserve">a secure residential facility or a </w:t>
      </w:r>
      <w:r w:rsidR="002A55F7" w:rsidRPr="001F0090">
        <w:t xml:space="preserve">correctional </w:t>
      </w:r>
      <w:r w:rsidR="00E50428" w:rsidRPr="001F0090">
        <w:t>facility and</w:t>
      </w:r>
      <w:r w:rsidRPr="001F0090">
        <w:t xml:space="preserve"> the trial of the child is not concluded within six months from the date on which the child has pleaded to the charge, the child shall be released from detention, unless he or she is charged with an offence listed under item 1, 2 or 3 of Schedule 3.</w:t>
      </w:r>
    </w:p>
    <w:p w14:paraId="25D3F692" w14:textId="77777777" w:rsidR="002701D4" w:rsidRPr="00D91328" w:rsidRDefault="002701D4" w:rsidP="00D91328">
      <w:pPr>
        <w:pStyle w:val="MarginalNoteRev"/>
        <w:numPr>
          <w:ilvl w:val="0"/>
          <w:numId w:val="3"/>
        </w:numPr>
      </w:pPr>
      <w:bookmarkStart w:id="71" w:name="_Toc163481925"/>
      <w:r w:rsidRPr="00D91328">
        <w:t>Court may divert matter</w:t>
      </w:r>
      <w:bookmarkEnd w:id="71"/>
    </w:p>
    <w:p w14:paraId="4FA70BEA" w14:textId="77777777" w:rsidR="002701D4" w:rsidRPr="00873721" w:rsidRDefault="002701D4" w:rsidP="00873721">
      <w:pPr>
        <w:pStyle w:val="Sub-Section"/>
        <w:rPr>
          <w:b/>
        </w:rPr>
      </w:pPr>
      <w:r w:rsidRPr="00873721">
        <w:rPr>
          <w:b/>
        </w:rPr>
        <w:t>(1)</w:t>
      </w:r>
      <w:r w:rsidRPr="00873721">
        <w:rPr>
          <w:b/>
        </w:rPr>
        <w:tab/>
      </w:r>
      <w:r w:rsidRPr="001F0090">
        <w:t>If at any time before the conclusion of a case for the prosecution it comes to the attention of the Court that a child acknowledges or intends to acknowledge responsibili</w:t>
      </w:r>
      <w:r w:rsidR="00E52219" w:rsidRPr="001F0090">
        <w:t>ty for an alleged offence, the c</w:t>
      </w:r>
      <w:r w:rsidRPr="001F0090">
        <w:t>ourt may make an order for diversion in respect of the child if the Director of Public Prosecutions indicates that the matter may be diverted.</w:t>
      </w:r>
    </w:p>
    <w:p w14:paraId="5680F7C8" w14:textId="77777777" w:rsidR="002701D4" w:rsidRPr="00873721" w:rsidRDefault="002701D4" w:rsidP="00873721">
      <w:pPr>
        <w:pStyle w:val="Sub-Section"/>
        <w:rPr>
          <w:b/>
        </w:rPr>
      </w:pPr>
      <w:r w:rsidRPr="00873721">
        <w:rPr>
          <w:b/>
        </w:rPr>
        <w:t>(2)</w:t>
      </w:r>
      <w:r w:rsidRPr="00873721">
        <w:rPr>
          <w:b/>
        </w:rPr>
        <w:tab/>
      </w:r>
      <w:r w:rsidRPr="001F0090">
        <w:t xml:space="preserve">Sections </w:t>
      </w:r>
      <w:r w:rsidR="002A55F7" w:rsidRPr="001F0090">
        <w:t>44</w:t>
      </w:r>
      <w:r w:rsidRPr="001F0090">
        <w:t xml:space="preserve"> to 4</w:t>
      </w:r>
      <w:r w:rsidR="002A55F7" w:rsidRPr="001F0090">
        <w:t>7</w:t>
      </w:r>
      <w:r w:rsidRPr="001F0090">
        <w:t xml:space="preserve"> apply with the changes </w:t>
      </w:r>
      <w:r w:rsidR="00E52219" w:rsidRPr="001F0090">
        <w:t>required by the context if the c</w:t>
      </w:r>
      <w:r w:rsidRPr="001F0090">
        <w:t>ourt makes an order for diversion.</w:t>
      </w:r>
    </w:p>
    <w:p w14:paraId="2CAEA373" w14:textId="77777777" w:rsidR="002701D4" w:rsidRPr="00873721" w:rsidRDefault="002701D4" w:rsidP="00873721">
      <w:pPr>
        <w:pStyle w:val="Sub-Section"/>
        <w:rPr>
          <w:b/>
        </w:rPr>
      </w:pPr>
      <w:r w:rsidRPr="00873721">
        <w:rPr>
          <w:b/>
        </w:rPr>
        <w:t>(3)</w:t>
      </w:r>
      <w:r w:rsidRPr="00873721">
        <w:rPr>
          <w:b/>
        </w:rPr>
        <w:tab/>
      </w:r>
      <w:r w:rsidRPr="001F0090">
        <w:t>If the Court makes an order for diversion, it shall postpone the proceedings pending the compliance of the child with the diversion order.</w:t>
      </w:r>
    </w:p>
    <w:p w14:paraId="42C14CEB" w14:textId="77777777" w:rsidR="002701D4" w:rsidRPr="00873721" w:rsidRDefault="002701D4" w:rsidP="00873721">
      <w:pPr>
        <w:pStyle w:val="Sub-Section"/>
        <w:rPr>
          <w:b/>
        </w:rPr>
      </w:pPr>
      <w:r w:rsidRPr="00873721">
        <w:rPr>
          <w:b/>
        </w:rPr>
        <w:t>(4)</w:t>
      </w:r>
      <w:r w:rsidRPr="00873721">
        <w:rPr>
          <w:b/>
        </w:rPr>
        <w:tab/>
      </w:r>
      <w:r w:rsidRPr="001F0090">
        <w:t xml:space="preserve">The Court </w:t>
      </w:r>
      <w:r w:rsidR="00D6516D" w:rsidRPr="001F0090">
        <w:t>may</w:t>
      </w:r>
      <w:r w:rsidRPr="001F0090">
        <w:t>, on receipt of a report from an assigned officer that a child has successfully complied with a diversion order, acquit the child of all charges in question.</w:t>
      </w:r>
    </w:p>
    <w:p w14:paraId="0CB09A8E" w14:textId="77777777" w:rsidR="002701D4" w:rsidRPr="00873721" w:rsidRDefault="002701D4" w:rsidP="00873721">
      <w:pPr>
        <w:pStyle w:val="Sub-Section"/>
        <w:rPr>
          <w:b/>
        </w:rPr>
      </w:pPr>
      <w:r w:rsidRPr="00873721">
        <w:rPr>
          <w:b/>
        </w:rPr>
        <w:t>(5)</w:t>
      </w:r>
      <w:r w:rsidRPr="00873721">
        <w:rPr>
          <w:b/>
        </w:rPr>
        <w:tab/>
      </w:r>
      <w:r w:rsidRPr="001F0090">
        <w:t>An acquittal of the child may be made in the absence of the child.</w:t>
      </w:r>
    </w:p>
    <w:p w14:paraId="6E26027D" w14:textId="77777777" w:rsidR="002701D4" w:rsidRDefault="002701D4" w:rsidP="00873721">
      <w:pPr>
        <w:pStyle w:val="Sub-Section"/>
      </w:pPr>
      <w:r w:rsidRPr="00873721">
        <w:rPr>
          <w:b/>
        </w:rPr>
        <w:t>(6)</w:t>
      </w:r>
      <w:r w:rsidRPr="00873721">
        <w:rPr>
          <w:b/>
        </w:rPr>
        <w:tab/>
      </w:r>
      <w:r w:rsidRPr="001F0090">
        <w:t>If a child fails to comply with a diversion order, section 4</w:t>
      </w:r>
      <w:r w:rsidR="00854C7F" w:rsidRPr="001F0090">
        <w:t>7</w:t>
      </w:r>
      <w:r w:rsidRPr="001F0090">
        <w:t xml:space="preserve"> applies with the necessary changes required by the context.</w:t>
      </w:r>
    </w:p>
    <w:p w14:paraId="433A6B7F" w14:textId="77777777" w:rsidR="002701D4" w:rsidRPr="00D91328" w:rsidRDefault="002701D4" w:rsidP="00D91328">
      <w:pPr>
        <w:pStyle w:val="MarginalNoteRev"/>
        <w:numPr>
          <w:ilvl w:val="0"/>
          <w:numId w:val="3"/>
        </w:numPr>
      </w:pPr>
      <w:bookmarkStart w:id="72" w:name="_Toc163481926"/>
      <w:r w:rsidRPr="00D91328">
        <w:t>Privacy and confidentiality</w:t>
      </w:r>
      <w:r w:rsidR="00A35037" w:rsidRPr="00D91328">
        <w:t xml:space="preserve"> for children in </w:t>
      </w:r>
      <w:r w:rsidR="00854C7F" w:rsidRPr="00D91328">
        <w:t>c</w:t>
      </w:r>
      <w:r w:rsidR="00A35037" w:rsidRPr="00D91328">
        <w:t>ourt</w:t>
      </w:r>
      <w:bookmarkEnd w:id="72"/>
    </w:p>
    <w:p w14:paraId="333ACB2B" w14:textId="77777777" w:rsidR="002701D4" w:rsidRPr="00873721" w:rsidRDefault="00A35037" w:rsidP="00873721">
      <w:pPr>
        <w:pStyle w:val="Sub-Section"/>
        <w:rPr>
          <w:b/>
        </w:rPr>
      </w:pPr>
      <w:r w:rsidRPr="00873721">
        <w:rPr>
          <w:b/>
        </w:rPr>
        <w:t>(1)</w:t>
      </w:r>
      <w:r w:rsidRPr="00873721">
        <w:rPr>
          <w:b/>
        </w:rPr>
        <w:tab/>
      </w:r>
      <w:r w:rsidR="002701D4" w:rsidRPr="001F0090">
        <w:t xml:space="preserve">A person shall not be present at a sitting of </w:t>
      </w:r>
      <w:r w:rsidR="00D6516D" w:rsidRPr="001F0090">
        <w:t>a</w:t>
      </w:r>
      <w:r w:rsidR="002701D4" w:rsidRPr="001F0090">
        <w:t xml:space="preserve"> </w:t>
      </w:r>
      <w:r w:rsidR="00854C7F" w:rsidRPr="001F0090">
        <w:t>c</w:t>
      </w:r>
      <w:r w:rsidR="002701D4" w:rsidRPr="001F0090">
        <w:t xml:space="preserve">ourt in a matter relating to a child unless the presence of the person is necessary in connection with the proceedings of the </w:t>
      </w:r>
      <w:r w:rsidR="00854C7F" w:rsidRPr="001F0090">
        <w:t>c</w:t>
      </w:r>
      <w:r w:rsidR="002701D4" w:rsidRPr="001F0090">
        <w:t xml:space="preserve">ourt or unless the </w:t>
      </w:r>
      <w:r w:rsidR="00470874">
        <w:t>M</w:t>
      </w:r>
      <w:r w:rsidR="00854C7F" w:rsidRPr="001F0090">
        <w:t>agistrate</w:t>
      </w:r>
      <w:r w:rsidR="002701D4" w:rsidRPr="001F0090">
        <w:t xml:space="preserve"> has granted the person permission to be present.</w:t>
      </w:r>
    </w:p>
    <w:p w14:paraId="7190F6E7" w14:textId="77777777" w:rsidR="002701D4" w:rsidRPr="00873721" w:rsidRDefault="00A35037" w:rsidP="00873721">
      <w:pPr>
        <w:pStyle w:val="Sub-Section"/>
        <w:rPr>
          <w:b/>
        </w:rPr>
      </w:pPr>
      <w:r w:rsidRPr="00873721">
        <w:rPr>
          <w:b/>
        </w:rPr>
        <w:t>(2</w:t>
      </w:r>
      <w:r w:rsidR="002701D4" w:rsidRPr="00873721">
        <w:rPr>
          <w:b/>
        </w:rPr>
        <w:t>)</w:t>
      </w:r>
      <w:r w:rsidR="002701D4" w:rsidRPr="00873721">
        <w:rPr>
          <w:b/>
        </w:rPr>
        <w:tab/>
      </w:r>
      <w:r w:rsidR="002701D4" w:rsidRPr="001F0090">
        <w:t xml:space="preserve">A person shall not publish any information which reveals or may reveal the identity of a child or of any witness under the age of eighteen years appearing at any proceedings before </w:t>
      </w:r>
      <w:r w:rsidR="002E07A7" w:rsidRPr="001F0090">
        <w:t>a</w:t>
      </w:r>
      <w:r w:rsidR="002701D4" w:rsidRPr="001F0090">
        <w:t xml:space="preserve"> </w:t>
      </w:r>
      <w:r w:rsidR="00854C7F" w:rsidRPr="001F0090">
        <w:t>c</w:t>
      </w:r>
      <w:r w:rsidR="002701D4" w:rsidRPr="001F0090">
        <w:t>ourt.</w:t>
      </w:r>
    </w:p>
    <w:p w14:paraId="615CE44B" w14:textId="77777777" w:rsidR="002701D4" w:rsidRPr="00873721" w:rsidRDefault="00A35037" w:rsidP="00873721">
      <w:pPr>
        <w:pStyle w:val="Sub-Section"/>
        <w:rPr>
          <w:b/>
        </w:rPr>
      </w:pPr>
      <w:r w:rsidRPr="00873721">
        <w:rPr>
          <w:b/>
        </w:rPr>
        <w:t>(3)</w:t>
      </w:r>
      <w:r w:rsidRPr="00873721">
        <w:rPr>
          <w:b/>
        </w:rPr>
        <w:tab/>
      </w:r>
      <w:r w:rsidRPr="001F0090">
        <w:t>Subject to subsection (4</w:t>
      </w:r>
      <w:r w:rsidR="002701D4" w:rsidRPr="001F0090">
        <w:t>), an assigned officer</w:t>
      </w:r>
      <w:r w:rsidR="002C376E" w:rsidRPr="001F0090">
        <w:t xml:space="preserve"> or </w:t>
      </w:r>
      <w:r w:rsidR="00470874">
        <w:t>M</w:t>
      </w:r>
      <w:r w:rsidR="002701D4" w:rsidRPr="001F0090">
        <w:t xml:space="preserve">agistrate shall not </w:t>
      </w:r>
      <w:r w:rsidR="00992610" w:rsidRPr="001F0090">
        <w:t>preclude</w:t>
      </w:r>
      <w:r w:rsidR="001F0090" w:rsidRPr="00992610">
        <w:rPr>
          <w:b/>
        </w:rPr>
        <w:sym w:font="Symbol" w:char="F0BE"/>
      </w:r>
    </w:p>
    <w:p w14:paraId="43AEEC22" w14:textId="77777777" w:rsidR="002701D4" w:rsidRPr="007B5B13" w:rsidRDefault="002701D4" w:rsidP="00394D96">
      <w:pPr>
        <w:numPr>
          <w:ilvl w:val="0"/>
          <w:numId w:val="72"/>
        </w:numPr>
        <w:tabs>
          <w:tab w:val="clear" w:pos="2160"/>
          <w:tab w:val="num" w:pos="1620"/>
        </w:tabs>
        <w:ind w:left="1620" w:hanging="540"/>
        <w:jc w:val="both"/>
      </w:pPr>
      <w:r>
        <w:t xml:space="preserve">access to information pertaining to a child if the access would be in the </w:t>
      </w:r>
      <w:r w:rsidR="002E07A7">
        <w:t xml:space="preserve">best </w:t>
      </w:r>
      <w:r>
        <w:t xml:space="preserve">interests, safety or welfare </w:t>
      </w:r>
      <w:r w:rsidRPr="007B5B13">
        <w:t>of the child;</w:t>
      </w:r>
    </w:p>
    <w:p w14:paraId="28A5BADB" w14:textId="77777777" w:rsidR="002701D4" w:rsidRDefault="002701D4" w:rsidP="00394D96">
      <w:pPr>
        <w:numPr>
          <w:ilvl w:val="0"/>
          <w:numId w:val="72"/>
        </w:numPr>
        <w:tabs>
          <w:tab w:val="clear" w:pos="2160"/>
          <w:tab w:val="num" w:pos="1620"/>
        </w:tabs>
        <w:ind w:left="1620" w:hanging="540"/>
        <w:jc w:val="both"/>
      </w:pPr>
      <w:r>
        <w:t>the publication, in the form of a law report, of</w:t>
      </w:r>
      <w:r w:rsidR="001F0090" w:rsidRPr="001F0090">
        <w:sym w:font="Symbol" w:char="F0BE"/>
      </w:r>
    </w:p>
    <w:p w14:paraId="78FE299D" w14:textId="77777777" w:rsidR="002701D4" w:rsidRDefault="002701D4" w:rsidP="001732ED">
      <w:pPr>
        <w:pStyle w:val="Sub-Section"/>
        <w:ind w:left="2070" w:hanging="450"/>
      </w:pPr>
      <w:r>
        <w:t>(i)</w:t>
      </w:r>
      <w:r>
        <w:tab/>
        <w:t xml:space="preserve">information for the purpose or reporting any question of law relating to the proceedings in question; or </w:t>
      </w:r>
    </w:p>
    <w:p w14:paraId="498F65DE" w14:textId="77777777" w:rsidR="002701D4" w:rsidRDefault="002701D4" w:rsidP="001732ED">
      <w:pPr>
        <w:pStyle w:val="Sub-Section"/>
        <w:ind w:left="2070" w:hanging="450"/>
      </w:pPr>
      <w:r>
        <w:t>(ii)</w:t>
      </w:r>
      <w:r>
        <w:tab/>
        <w:t>any decision or ru</w:t>
      </w:r>
      <w:r w:rsidR="003D0B4F">
        <w:t>ling given by the c</w:t>
      </w:r>
      <w:r w:rsidR="00AE0422">
        <w:t>ourt on the</w:t>
      </w:r>
      <w:r>
        <w:t xml:space="preserve"> question; or </w:t>
      </w:r>
    </w:p>
    <w:p w14:paraId="1D43DCFA" w14:textId="77777777" w:rsidR="002701D4" w:rsidRDefault="002701D4" w:rsidP="00394D96">
      <w:pPr>
        <w:numPr>
          <w:ilvl w:val="0"/>
          <w:numId w:val="72"/>
        </w:numPr>
        <w:tabs>
          <w:tab w:val="clear" w:pos="2160"/>
          <w:tab w:val="num" w:pos="1620"/>
        </w:tabs>
        <w:ind w:left="1620" w:hanging="540"/>
        <w:jc w:val="both"/>
      </w:pPr>
      <w:r>
        <w:t xml:space="preserve">the publication, in the form of any report of a professional or technical nature, of research results and statistical data pertaining to a child if the publication would be in the </w:t>
      </w:r>
      <w:r w:rsidR="002E07A7">
        <w:t xml:space="preserve">best </w:t>
      </w:r>
      <w:r>
        <w:t>interests, safety or welfare of the child or children in general.</w:t>
      </w:r>
    </w:p>
    <w:p w14:paraId="4F8128CD" w14:textId="77777777" w:rsidR="00A35037" w:rsidRPr="00873721" w:rsidRDefault="00A35037" w:rsidP="00873721">
      <w:pPr>
        <w:pStyle w:val="Sub-Section"/>
        <w:rPr>
          <w:b/>
        </w:rPr>
      </w:pPr>
      <w:r w:rsidRPr="00873721">
        <w:rPr>
          <w:b/>
        </w:rPr>
        <w:t>(4</w:t>
      </w:r>
      <w:r w:rsidR="002701D4" w:rsidRPr="00873721">
        <w:rPr>
          <w:b/>
        </w:rPr>
        <w:t>)</w:t>
      </w:r>
      <w:r w:rsidR="002701D4" w:rsidRPr="00873721">
        <w:rPr>
          <w:b/>
        </w:rPr>
        <w:tab/>
      </w:r>
      <w:r w:rsidR="002701D4" w:rsidRPr="005F5353">
        <w:t>The repo</w:t>
      </w:r>
      <w:r w:rsidRPr="005F5353">
        <w:t>rts referred to in subsection (3</w:t>
      </w:r>
      <w:r w:rsidR="002701D4" w:rsidRPr="005F5353">
        <w:t>)</w:t>
      </w:r>
      <w:r w:rsidR="002701D4" w:rsidRPr="00930764">
        <w:rPr>
          <w:i/>
        </w:rPr>
        <w:t>(b)</w:t>
      </w:r>
      <w:r w:rsidR="002701D4" w:rsidRPr="005F5353">
        <w:t xml:space="preserve"> and </w:t>
      </w:r>
      <w:r w:rsidR="002701D4" w:rsidRPr="00930764">
        <w:rPr>
          <w:i/>
        </w:rPr>
        <w:t>(c)</w:t>
      </w:r>
      <w:r w:rsidR="002701D4" w:rsidRPr="005F5353">
        <w:t xml:space="preserve"> shall not me</w:t>
      </w:r>
      <w:r w:rsidRPr="005F5353">
        <w:t>ntion</w:t>
      </w:r>
      <w:r w:rsidR="00854C7F" w:rsidRPr="005F5353">
        <w:t>—</w:t>
      </w:r>
    </w:p>
    <w:p w14:paraId="29073357" w14:textId="77777777" w:rsidR="00A35037" w:rsidRDefault="002701D4" w:rsidP="00394D96">
      <w:pPr>
        <w:numPr>
          <w:ilvl w:val="0"/>
          <w:numId w:val="69"/>
        </w:numPr>
        <w:tabs>
          <w:tab w:val="clear" w:pos="2160"/>
          <w:tab w:val="num" w:pos="1620"/>
        </w:tabs>
        <w:ind w:left="1620" w:hanging="540"/>
        <w:jc w:val="both"/>
      </w:pPr>
      <w:r>
        <w:t xml:space="preserve">the name of the person charged or </w:t>
      </w:r>
      <w:r w:rsidR="00AB155B">
        <w:t xml:space="preserve">of </w:t>
      </w:r>
      <w:r>
        <w:t xml:space="preserve">the person against whom or in connection with whom the offence in question is alleged to have been committed or </w:t>
      </w:r>
      <w:r w:rsidR="00AB155B">
        <w:t xml:space="preserve">of </w:t>
      </w:r>
      <w:r>
        <w:t>any witness at the proceedings</w:t>
      </w:r>
      <w:r w:rsidR="00854C7F">
        <w:t>;</w:t>
      </w:r>
      <w:r>
        <w:t xml:space="preserve"> and </w:t>
      </w:r>
    </w:p>
    <w:p w14:paraId="1449558B" w14:textId="77777777" w:rsidR="002701D4" w:rsidRDefault="002701D4" w:rsidP="00394D96">
      <w:pPr>
        <w:numPr>
          <w:ilvl w:val="0"/>
          <w:numId w:val="69"/>
        </w:numPr>
        <w:tabs>
          <w:tab w:val="clear" w:pos="2160"/>
          <w:tab w:val="num" w:pos="1620"/>
        </w:tabs>
        <w:ind w:left="1620" w:hanging="540"/>
        <w:jc w:val="both"/>
      </w:pPr>
      <w:r>
        <w:t>the place where the offence in question was alleged to have been committed.</w:t>
      </w:r>
    </w:p>
    <w:p w14:paraId="5C636D2B" w14:textId="77777777" w:rsidR="002701D4" w:rsidRPr="00873721" w:rsidRDefault="00A35037" w:rsidP="00873721">
      <w:pPr>
        <w:pStyle w:val="Sub-Section"/>
        <w:rPr>
          <w:b/>
        </w:rPr>
      </w:pPr>
      <w:r w:rsidRPr="00873721">
        <w:rPr>
          <w:b/>
        </w:rPr>
        <w:t>(5)</w:t>
      </w:r>
      <w:r w:rsidRPr="00873721">
        <w:rPr>
          <w:b/>
        </w:rPr>
        <w:tab/>
      </w:r>
      <w:r w:rsidRPr="005F5353">
        <w:t>Subject to subsection (6</w:t>
      </w:r>
      <w:r w:rsidR="002701D4" w:rsidRPr="005F5353">
        <w:t>), in relation to any proceedings in any court</w:t>
      </w:r>
      <w:r w:rsidR="00992610" w:rsidRPr="005F5353">
        <w:sym w:font="Symbol" w:char="F0BE"/>
      </w:r>
    </w:p>
    <w:p w14:paraId="6D5FE2E2" w14:textId="77777777" w:rsidR="002701D4" w:rsidRDefault="002701D4" w:rsidP="00394D96">
      <w:pPr>
        <w:numPr>
          <w:ilvl w:val="0"/>
          <w:numId w:val="73"/>
        </w:numPr>
        <w:tabs>
          <w:tab w:val="clear" w:pos="2160"/>
          <w:tab w:val="num" w:pos="1620"/>
        </w:tabs>
        <w:ind w:left="1620" w:hanging="540"/>
        <w:jc w:val="both"/>
      </w:pPr>
      <w:r>
        <w:t>a newspaper report or radio broadcast of the proceedings shall not reveal the name, address or school, or include any particulars calculated to lead to the identification of any child either as being the person by or against or in respect of whom the proceedings are taken, or as being a witness in the proceedings;</w:t>
      </w:r>
    </w:p>
    <w:p w14:paraId="128FF742" w14:textId="77777777" w:rsidR="002701D4" w:rsidRDefault="002701D4" w:rsidP="00394D96">
      <w:pPr>
        <w:numPr>
          <w:ilvl w:val="0"/>
          <w:numId w:val="73"/>
        </w:numPr>
        <w:tabs>
          <w:tab w:val="clear" w:pos="2160"/>
          <w:tab w:val="num" w:pos="1620"/>
        </w:tabs>
        <w:ind w:left="1620" w:hanging="540"/>
        <w:jc w:val="both"/>
      </w:pPr>
      <w:r>
        <w:t>a picture shall not be published in any manner as being, or including a picture of, a</w:t>
      </w:r>
      <w:r w:rsidR="00A35037">
        <w:t xml:space="preserve">ny child </w:t>
      </w:r>
      <w:r>
        <w:t>concerned in the proceedings.</w:t>
      </w:r>
    </w:p>
    <w:p w14:paraId="380D5BE5" w14:textId="77777777" w:rsidR="002701D4" w:rsidRPr="001F0090" w:rsidRDefault="00A35037" w:rsidP="001F0090">
      <w:pPr>
        <w:pStyle w:val="Sub-Section"/>
      </w:pPr>
      <w:r w:rsidRPr="001F0090">
        <w:rPr>
          <w:b/>
        </w:rPr>
        <w:t>(6</w:t>
      </w:r>
      <w:r w:rsidR="002701D4" w:rsidRPr="001F0090">
        <w:rPr>
          <w:b/>
        </w:rPr>
        <w:t>)</w:t>
      </w:r>
      <w:r w:rsidR="002701D4" w:rsidRPr="001F0090">
        <w:rPr>
          <w:b/>
        </w:rPr>
        <w:tab/>
      </w:r>
      <w:r w:rsidR="002701D4" w:rsidRPr="001F0090">
        <w:t xml:space="preserve">The </w:t>
      </w:r>
      <w:r w:rsidR="002E07A7" w:rsidRPr="001F0090">
        <w:t>c</w:t>
      </w:r>
      <w:r w:rsidR="002701D4" w:rsidRPr="001F0090">
        <w:t>ourt may, in any case, if satisfied that it is in the interests of justice or the public to do so, by order dispense with the requirements of this subsection to the extent as may be specified in the order.</w:t>
      </w:r>
    </w:p>
    <w:p w14:paraId="3D5E0C2D" w14:textId="77777777" w:rsidR="002701D4" w:rsidRPr="00D91328" w:rsidRDefault="002701D4" w:rsidP="00D91328">
      <w:pPr>
        <w:pStyle w:val="PartHead"/>
        <w:outlineLvl w:val="0"/>
      </w:pPr>
      <w:bookmarkStart w:id="73" w:name="_Toc163481927"/>
      <w:r w:rsidRPr="00D91328">
        <w:t xml:space="preserve">PART </w:t>
      </w:r>
      <w:r w:rsidR="003D0B4F" w:rsidRPr="00D91328">
        <w:t>11</w:t>
      </w:r>
      <w:r w:rsidR="00A32A24" w:rsidRPr="00D91328">
        <w:t xml:space="preserve">─ </w:t>
      </w:r>
      <w:r w:rsidRPr="00D91328">
        <w:t>SENTENCING OF CHILD</w:t>
      </w:r>
      <w:bookmarkEnd w:id="73"/>
    </w:p>
    <w:p w14:paraId="5C05F17D" w14:textId="77777777" w:rsidR="002701D4" w:rsidRPr="00D91328" w:rsidRDefault="002701D4" w:rsidP="00D91328">
      <w:pPr>
        <w:pStyle w:val="MarginalNoteRev"/>
        <w:numPr>
          <w:ilvl w:val="0"/>
          <w:numId w:val="3"/>
        </w:numPr>
      </w:pPr>
      <w:bookmarkStart w:id="74" w:name="_Toc163481928"/>
      <w:r w:rsidRPr="00D91328">
        <w:t>Child to be sentenced in accordance with this Part</w:t>
      </w:r>
      <w:bookmarkEnd w:id="74"/>
    </w:p>
    <w:p w14:paraId="6B0E2BC3" w14:textId="77777777" w:rsidR="002701D4" w:rsidRPr="00EE5D35" w:rsidRDefault="002701D4" w:rsidP="00873721">
      <w:pPr>
        <w:pStyle w:val="Sub-Section"/>
        <w:ind w:firstLine="0"/>
      </w:pPr>
      <w:r w:rsidRPr="00EE5D35">
        <w:t>The Court shall, after a finding of guilt in relation to a child, impose a sentence on the child in accordance with this Part.</w:t>
      </w:r>
    </w:p>
    <w:p w14:paraId="19B1D280" w14:textId="77777777" w:rsidR="00493264" w:rsidRPr="00D91328" w:rsidRDefault="00493264" w:rsidP="00D91328">
      <w:pPr>
        <w:pStyle w:val="MarginalNoteRev"/>
        <w:numPr>
          <w:ilvl w:val="0"/>
          <w:numId w:val="3"/>
        </w:numPr>
      </w:pPr>
      <w:bookmarkStart w:id="75" w:name="_Toc163481929"/>
      <w:r w:rsidRPr="00D91328">
        <w:t>Purposes of sentencing</w:t>
      </w:r>
      <w:bookmarkEnd w:id="75"/>
    </w:p>
    <w:p w14:paraId="55E53950" w14:textId="77777777" w:rsidR="00493264" w:rsidRPr="00EE5D35" w:rsidRDefault="00493264" w:rsidP="00EE5D35">
      <w:pPr>
        <w:pStyle w:val="Sub-Section"/>
        <w:ind w:firstLine="0"/>
      </w:pPr>
      <w:r w:rsidRPr="00EE5D35">
        <w:t>The purposes of sentencing under this</w:t>
      </w:r>
      <w:r w:rsidR="00EE5D35" w:rsidRPr="00EE5D35">
        <w:t xml:space="preserve"> Act are to</w:t>
      </w:r>
      <w:r w:rsidR="00EE5D35" w:rsidRPr="00EE5D35">
        <w:sym w:font="Symbol" w:char="F0BE"/>
      </w:r>
    </w:p>
    <w:p w14:paraId="55D49079" w14:textId="77777777" w:rsidR="00493264" w:rsidRDefault="00493264" w:rsidP="00394D96">
      <w:pPr>
        <w:numPr>
          <w:ilvl w:val="0"/>
          <w:numId w:val="74"/>
        </w:numPr>
        <w:tabs>
          <w:tab w:val="clear" w:pos="2160"/>
          <w:tab w:val="num" w:pos="1620"/>
        </w:tabs>
        <w:ind w:left="1620" w:hanging="540"/>
        <w:jc w:val="both"/>
      </w:pPr>
      <w:r>
        <w:t>encourage the child to understand the implications of and be accountable for the harm caused;</w:t>
      </w:r>
    </w:p>
    <w:p w14:paraId="56B746B3" w14:textId="77777777" w:rsidR="00493264" w:rsidRDefault="00493264" w:rsidP="00394D96">
      <w:pPr>
        <w:numPr>
          <w:ilvl w:val="0"/>
          <w:numId w:val="74"/>
        </w:numPr>
        <w:tabs>
          <w:tab w:val="clear" w:pos="2160"/>
          <w:tab w:val="num" w:pos="1620"/>
        </w:tabs>
        <w:ind w:left="1620" w:hanging="540"/>
        <w:jc w:val="both"/>
      </w:pPr>
      <w:r>
        <w:t>promote an individualised response that is appropriate to the circumstances of the child and proportionate to the circumstances surrounding the offence;</w:t>
      </w:r>
    </w:p>
    <w:p w14:paraId="50202B93" w14:textId="77777777" w:rsidR="00493264" w:rsidRDefault="00493264" w:rsidP="00394D96">
      <w:pPr>
        <w:numPr>
          <w:ilvl w:val="0"/>
          <w:numId w:val="74"/>
        </w:numPr>
        <w:tabs>
          <w:tab w:val="clear" w:pos="2160"/>
          <w:tab w:val="num" w:pos="1620"/>
        </w:tabs>
        <w:ind w:left="1620" w:hanging="540"/>
        <w:jc w:val="both"/>
      </w:pPr>
      <w:r>
        <w:t xml:space="preserve">promote the reintegration of the child into the family and community; and </w:t>
      </w:r>
    </w:p>
    <w:p w14:paraId="7D348B7A" w14:textId="77777777" w:rsidR="00493264" w:rsidRDefault="00493264" w:rsidP="00394D96">
      <w:pPr>
        <w:numPr>
          <w:ilvl w:val="0"/>
          <w:numId w:val="74"/>
        </w:numPr>
        <w:tabs>
          <w:tab w:val="clear" w:pos="2160"/>
          <w:tab w:val="num" w:pos="1620"/>
        </w:tabs>
        <w:ind w:left="1620" w:hanging="540"/>
        <w:jc w:val="both"/>
      </w:pPr>
      <w:r>
        <w:t>ensure that any necessary supervision, guidance, treatment or services which form part of the sentence, assist the child in the process of reintegration and rehabilitation.</w:t>
      </w:r>
    </w:p>
    <w:p w14:paraId="63D7C8CB" w14:textId="77777777" w:rsidR="002701D4" w:rsidRPr="00D91328" w:rsidRDefault="002701D4" w:rsidP="00D91328">
      <w:pPr>
        <w:pStyle w:val="MarginalNoteRev"/>
        <w:numPr>
          <w:ilvl w:val="0"/>
          <w:numId w:val="3"/>
        </w:numPr>
      </w:pPr>
      <w:bookmarkStart w:id="76" w:name="_Toc163481930"/>
      <w:r w:rsidRPr="00D91328">
        <w:t>Pre-sentence reports</w:t>
      </w:r>
      <w:bookmarkEnd w:id="76"/>
    </w:p>
    <w:p w14:paraId="683F0F27" w14:textId="77777777" w:rsidR="002701D4" w:rsidRPr="00EE5D35" w:rsidRDefault="002701D4" w:rsidP="00EE5D35">
      <w:pPr>
        <w:pStyle w:val="Sub-Section"/>
        <w:rPr>
          <w:b/>
        </w:rPr>
      </w:pPr>
      <w:r w:rsidRPr="00EE5D35">
        <w:rPr>
          <w:b/>
        </w:rPr>
        <w:t>(1)</w:t>
      </w:r>
      <w:r w:rsidRPr="00EE5D35">
        <w:rPr>
          <w:b/>
        </w:rPr>
        <w:tab/>
      </w:r>
      <w:r w:rsidRPr="00EE5D35">
        <w:t xml:space="preserve">The Court shall request a pre-sentence report prepared by a </w:t>
      </w:r>
      <w:r w:rsidR="00EA111C">
        <w:t>probation</w:t>
      </w:r>
      <w:r w:rsidR="00EA111C" w:rsidRPr="00EE5D35">
        <w:t xml:space="preserve"> </w:t>
      </w:r>
      <w:r w:rsidRPr="00EE5D35">
        <w:t xml:space="preserve">officer </w:t>
      </w:r>
      <w:r w:rsidR="000D2A59" w:rsidRPr="00EE5D35">
        <w:t xml:space="preserve">or an appropriate person </w:t>
      </w:r>
      <w:r w:rsidRPr="00EE5D35">
        <w:t>prior to the imposition of sentence on a child.</w:t>
      </w:r>
      <w:r w:rsidRPr="00EE5D35">
        <w:rPr>
          <w:b/>
        </w:rPr>
        <w:t xml:space="preserve"> </w:t>
      </w:r>
    </w:p>
    <w:p w14:paraId="56352B3A" w14:textId="77777777" w:rsidR="002701D4" w:rsidRPr="00EE5D35" w:rsidRDefault="002701D4" w:rsidP="00EE5D35">
      <w:pPr>
        <w:pStyle w:val="Sub-Section"/>
        <w:rPr>
          <w:b/>
        </w:rPr>
      </w:pPr>
      <w:r w:rsidRPr="00EE5D35">
        <w:rPr>
          <w:b/>
        </w:rPr>
        <w:t>(2)</w:t>
      </w:r>
      <w:r w:rsidRPr="00EE5D35">
        <w:rPr>
          <w:b/>
        </w:rPr>
        <w:tab/>
      </w:r>
      <w:r w:rsidRPr="00EE5D35">
        <w:t xml:space="preserve">The </w:t>
      </w:r>
      <w:r w:rsidR="00EA111C">
        <w:t>probation</w:t>
      </w:r>
      <w:r w:rsidR="00EA111C" w:rsidRPr="00EE5D35">
        <w:t xml:space="preserve"> </w:t>
      </w:r>
      <w:r w:rsidRPr="00EE5D35">
        <w:t xml:space="preserve">officer </w:t>
      </w:r>
      <w:r w:rsidR="000D2A59" w:rsidRPr="00EE5D35">
        <w:t xml:space="preserve">or appropriate person </w:t>
      </w:r>
      <w:r w:rsidRPr="00EE5D35">
        <w:t>shall complete the report referred to in subsection (1) as soon as possible, but no later than one calendar month following the date on which the report was requested.</w:t>
      </w:r>
    </w:p>
    <w:p w14:paraId="50C824AA" w14:textId="77777777" w:rsidR="002701D4" w:rsidRPr="00EE5D35" w:rsidRDefault="002701D4" w:rsidP="00EE5D35">
      <w:pPr>
        <w:pStyle w:val="Sub-Section"/>
        <w:rPr>
          <w:b/>
        </w:rPr>
      </w:pPr>
      <w:r w:rsidRPr="00EE5D35">
        <w:rPr>
          <w:b/>
        </w:rPr>
        <w:t>(3)</w:t>
      </w:r>
      <w:r w:rsidRPr="00EE5D35">
        <w:rPr>
          <w:b/>
        </w:rPr>
        <w:tab/>
      </w:r>
      <w:r w:rsidR="00815056" w:rsidRPr="00815056">
        <w:t xml:space="preserve">The </w:t>
      </w:r>
      <w:r w:rsidR="00815056">
        <w:t>Court is not obligated to impose a sentence recommended in a pre-sentence report, but i</w:t>
      </w:r>
      <w:r w:rsidRPr="00EE5D35">
        <w:t xml:space="preserve">f the </w:t>
      </w:r>
      <w:r w:rsidR="003D0B4F" w:rsidRPr="00EE5D35">
        <w:t>C</w:t>
      </w:r>
      <w:r w:rsidRPr="00EE5D35">
        <w:t>ourt imposes a sentence other than that recommended in the pre-sentence report</w:t>
      </w:r>
      <w:r w:rsidR="00815056">
        <w:t>,</w:t>
      </w:r>
      <w:r w:rsidRPr="00EE5D35">
        <w:t xml:space="preserve"> it shall record the reason for the imposition of a different sentence.</w:t>
      </w:r>
    </w:p>
    <w:p w14:paraId="29336A5F" w14:textId="77777777" w:rsidR="00AA6CC2" w:rsidRPr="00EE5D35" w:rsidRDefault="002701D4" w:rsidP="00EE5D35">
      <w:pPr>
        <w:pStyle w:val="Sub-Section"/>
        <w:rPr>
          <w:b/>
        </w:rPr>
      </w:pPr>
      <w:r w:rsidRPr="00EE5D35">
        <w:rPr>
          <w:b/>
        </w:rPr>
        <w:t>(4)</w:t>
      </w:r>
      <w:r w:rsidRPr="00EE5D35">
        <w:rPr>
          <w:b/>
        </w:rPr>
        <w:tab/>
      </w:r>
      <w:r w:rsidRPr="00EE5D35">
        <w:t xml:space="preserve">The </w:t>
      </w:r>
      <w:r w:rsidR="003D0B4F" w:rsidRPr="00EE5D35">
        <w:t>C</w:t>
      </w:r>
      <w:r w:rsidRPr="00EE5D35">
        <w:t>ourt may dispens</w:t>
      </w:r>
      <w:r w:rsidR="00AA6CC2" w:rsidRPr="00EE5D35">
        <w:t>e with a pre-sentence report if</w:t>
      </w:r>
      <w:r w:rsidR="00AA6CC2" w:rsidRPr="00EE5D35">
        <w:sym w:font="Symbol" w:char="F0BE"/>
      </w:r>
    </w:p>
    <w:p w14:paraId="34848578" w14:textId="77777777" w:rsidR="00A64882" w:rsidRDefault="002701D4" w:rsidP="00394D96">
      <w:pPr>
        <w:numPr>
          <w:ilvl w:val="0"/>
          <w:numId w:val="75"/>
        </w:numPr>
        <w:tabs>
          <w:tab w:val="clear" w:pos="2160"/>
          <w:tab w:val="num" w:pos="1620"/>
        </w:tabs>
        <w:ind w:left="1620" w:hanging="540"/>
        <w:jc w:val="both"/>
      </w:pPr>
      <w:r>
        <w:t>a child is convicted for an offence referred to in S</w:t>
      </w:r>
      <w:r w:rsidR="007C5300">
        <w:t>chedule 1</w:t>
      </w:r>
      <w:r w:rsidR="00815056">
        <w:t>;</w:t>
      </w:r>
      <w:r w:rsidR="007C5300">
        <w:t xml:space="preserve"> or </w:t>
      </w:r>
    </w:p>
    <w:p w14:paraId="5B0126F5" w14:textId="77777777" w:rsidR="00A64882" w:rsidRDefault="007C5300" w:rsidP="00394D96">
      <w:pPr>
        <w:numPr>
          <w:ilvl w:val="0"/>
          <w:numId w:val="75"/>
        </w:numPr>
        <w:tabs>
          <w:tab w:val="clear" w:pos="2160"/>
          <w:tab w:val="num" w:pos="1620"/>
        </w:tabs>
        <w:ind w:left="1620" w:hanging="540"/>
        <w:jc w:val="both"/>
      </w:pPr>
      <w:r>
        <w:t>requiring the</w:t>
      </w:r>
      <w:r w:rsidR="002701D4">
        <w:t xml:space="preserve"> report would cause undue delay in the conclusion of the case to prejudice the child, </w:t>
      </w:r>
    </w:p>
    <w:p w14:paraId="56406117" w14:textId="77777777" w:rsidR="002701D4" w:rsidRPr="00EE5D35" w:rsidRDefault="002701D4" w:rsidP="00EE5D35">
      <w:pPr>
        <w:pStyle w:val="Sub-Section"/>
        <w:ind w:firstLine="0"/>
      </w:pPr>
      <w:r w:rsidRPr="00EE5D35">
        <w:t xml:space="preserve">but the </w:t>
      </w:r>
      <w:r w:rsidR="003D0B4F" w:rsidRPr="00EE5D35">
        <w:t>C</w:t>
      </w:r>
      <w:r w:rsidRPr="00EE5D35">
        <w:t>ourt shall not impose a sentence with a residential requirement unless a pre-sentence report has been placed before the Court.</w:t>
      </w:r>
    </w:p>
    <w:p w14:paraId="7ED99242" w14:textId="77777777" w:rsidR="002701D4" w:rsidRPr="00EE5D35" w:rsidRDefault="002701D4" w:rsidP="00EE5D35">
      <w:pPr>
        <w:pStyle w:val="Sub-Section"/>
        <w:rPr>
          <w:b/>
        </w:rPr>
      </w:pPr>
      <w:r w:rsidRPr="00EE5D35">
        <w:rPr>
          <w:b/>
        </w:rPr>
        <w:t>(5)</w:t>
      </w:r>
      <w:r w:rsidRPr="00EE5D35">
        <w:rPr>
          <w:b/>
        </w:rPr>
        <w:tab/>
      </w:r>
      <w:r w:rsidRPr="00EE5D35">
        <w:t xml:space="preserve">For the purposes of subsection (4), </w:t>
      </w:r>
      <w:r w:rsidRPr="00EE5D35">
        <w:rPr>
          <w:b/>
        </w:rPr>
        <w:t>“a sentence with a residential requirement”</w:t>
      </w:r>
      <w:r w:rsidRPr="00EE5D35">
        <w:t xml:space="preserve"> includes a sentence where the residential requirement is suspended.</w:t>
      </w:r>
    </w:p>
    <w:p w14:paraId="7BCCE52F" w14:textId="77777777" w:rsidR="002701D4" w:rsidRPr="00EE5D35" w:rsidRDefault="003D0B4F" w:rsidP="00EE5D35">
      <w:pPr>
        <w:pStyle w:val="Sub-Section"/>
        <w:rPr>
          <w:b/>
        </w:rPr>
      </w:pPr>
      <w:r w:rsidRPr="00EE5D35">
        <w:rPr>
          <w:b/>
        </w:rPr>
        <w:t>(6)</w:t>
      </w:r>
      <w:r w:rsidRPr="00EE5D35">
        <w:rPr>
          <w:b/>
        </w:rPr>
        <w:tab/>
      </w:r>
      <w:r w:rsidRPr="00EE5D35">
        <w:t>If the</w:t>
      </w:r>
      <w:r w:rsidR="002701D4" w:rsidRPr="00EE5D35">
        <w:t xml:space="preserve"> </w:t>
      </w:r>
      <w:r w:rsidR="00A04961" w:rsidRPr="00EE5D35">
        <w:t>C</w:t>
      </w:r>
      <w:r w:rsidR="002701D4" w:rsidRPr="00EE5D35">
        <w:t xml:space="preserve">ourt imposes a sentence involving detention in a secure residential facility, the </w:t>
      </w:r>
      <w:r w:rsidRPr="00EE5D35">
        <w:t>C</w:t>
      </w:r>
      <w:r w:rsidR="002701D4" w:rsidRPr="00EE5D35">
        <w:t xml:space="preserve">ourt shall certify on the warrant of detention that a pre-sentence report has been placed before the </w:t>
      </w:r>
      <w:r w:rsidR="00751B35" w:rsidRPr="00EE5D35">
        <w:t>C</w:t>
      </w:r>
      <w:r w:rsidR="002701D4" w:rsidRPr="00EE5D35">
        <w:t>ourt prior to the imposition of the sentence.</w:t>
      </w:r>
    </w:p>
    <w:p w14:paraId="7E813BF9" w14:textId="77777777" w:rsidR="002701D4" w:rsidRPr="00D91328" w:rsidRDefault="002701D4" w:rsidP="00D91328">
      <w:pPr>
        <w:pStyle w:val="MarginalNoteRev"/>
        <w:numPr>
          <w:ilvl w:val="0"/>
          <w:numId w:val="3"/>
        </w:numPr>
      </w:pPr>
      <w:bookmarkStart w:id="77" w:name="_Toc163481931"/>
      <w:r w:rsidRPr="00D91328">
        <w:t>Community based sentences</w:t>
      </w:r>
      <w:bookmarkEnd w:id="77"/>
    </w:p>
    <w:p w14:paraId="3EE6C20F" w14:textId="77777777" w:rsidR="002701D4" w:rsidRPr="00EE5D35" w:rsidRDefault="002701D4" w:rsidP="00EE5D35">
      <w:pPr>
        <w:pStyle w:val="Sub-Section"/>
        <w:rPr>
          <w:b/>
        </w:rPr>
      </w:pPr>
      <w:r w:rsidRPr="00EE5D35">
        <w:rPr>
          <w:b/>
        </w:rPr>
        <w:t>(1)</w:t>
      </w:r>
      <w:r w:rsidRPr="00EE5D35">
        <w:rPr>
          <w:b/>
        </w:rPr>
        <w:tab/>
      </w:r>
      <w:r w:rsidRPr="00EE5D35">
        <w:t xml:space="preserve">The </w:t>
      </w:r>
      <w:r w:rsidR="00751B35" w:rsidRPr="00EE5D35">
        <w:t>C</w:t>
      </w:r>
      <w:r w:rsidRPr="00EE5D35">
        <w:t>ourt may impose as a requirement in relation to a penalty for an offence that the child is sentenced to a secured residential facility or a correctional facility for an initial period and thereafter is required to serve the remainder of the sentence providing a service in the community.</w:t>
      </w:r>
    </w:p>
    <w:p w14:paraId="35AF8401" w14:textId="77777777" w:rsidR="002701D4" w:rsidRPr="00EE5D35" w:rsidRDefault="002701D4" w:rsidP="00EE5D35">
      <w:pPr>
        <w:pStyle w:val="Sub-Section"/>
        <w:rPr>
          <w:b/>
        </w:rPr>
      </w:pPr>
      <w:r w:rsidRPr="00EE5D35">
        <w:rPr>
          <w:b/>
        </w:rPr>
        <w:t>(2)</w:t>
      </w:r>
      <w:r w:rsidRPr="00EE5D35">
        <w:rPr>
          <w:b/>
        </w:rPr>
        <w:tab/>
      </w:r>
      <w:r w:rsidRPr="00EE5D35">
        <w:t xml:space="preserve">A sentence which allows a child to </w:t>
      </w:r>
      <w:r w:rsidR="005739DC" w:rsidRPr="00EE5D35">
        <w:t>serve</w:t>
      </w:r>
      <w:r w:rsidRPr="00EE5D35">
        <w:t xml:space="preserve"> in the community and which may be imposed under this Act includes</w:t>
      </w:r>
      <w:r w:rsidR="00EE5D35" w:rsidRPr="00EE5D35">
        <w:sym w:font="Symbol" w:char="F0BE"/>
      </w:r>
    </w:p>
    <w:p w14:paraId="2967E9F0" w14:textId="77777777" w:rsidR="002701D4" w:rsidRDefault="002701D4" w:rsidP="00394D96">
      <w:pPr>
        <w:numPr>
          <w:ilvl w:val="0"/>
          <w:numId w:val="76"/>
        </w:numPr>
        <w:tabs>
          <w:tab w:val="clear" w:pos="2160"/>
          <w:tab w:val="num" w:pos="1620"/>
        </w:tabs>
        <w:ind w:left="1620" w:hanging="540"/>
        <w:jc w:val="both"/>
      </w:pPr>
      <w:r>
        <w:t xml:space="preserve">any of the </w:t>
      </w:r>
      <w:r w:rsidR="00A64882">
        <w:t xml:space="preserve">level </w:t>
      </w:r>
      <w:r w:rsidR="004D5009">
        <w:t xml:space="preserve">two </w:t>
      </w:r>
      <w:r w:rsidR="00A64882">
        <w:t xml:space="preserve">diversion </w:t>
      </w:r>
      <w:r>
        <w:t xml:space="preserve">options referred to in </w:t>
      </w:r>
      <w:r w:rsidR="00026406">
        <w:t xml:space="preserve">items </w:t>
      </w:r>
      <w:r w:rsidRPr="00EE5D35">
        <w:rPr>
          <w:i/>
        </w:rPr>
        <w:t>(a)</w:t>
      </w:r>
      <w:r w:rsidRPr="001732ED">
        <w:t xml:space="preserve">, </w:t>
      </w:r>
      <w:r w:rsidRPr="00EE5D35">
        <w:rPr>
          <w:i/>
        </w:rPr>
        <w:t>(b)</w:t>
      </w:r>
      <w:r w:rsidRPr="001732ED">
        <w:t xml:space="preserve">, </w:t>
      </w:r>
      <w:r w:rsidRPr="00EE5D35">
        <w:rPr>
          <w:i/>
        </w:rPr>
        <w:t>(c)</w:t>
      </w:r>
      <w:r w:rsidRPr="001732ED">
        <w:t xml:space="preserve">, </w:t>
      </w:r>
      <w:r w:rsidRPr="00EE5D35">
        <w:rPr>
          <w:i/>
        </w:rPr>
        <w:t>(d)</w:t>
      </w:r>
      <w:r>
        <w:t xml:space="preserve"> or </w:t>
      </w:r>
      <w:r w:rsidRPr="00EE5D35">
        <w:rPr>
          <w:i/>
        </w:rPr>
        <w:t>(e)</w:t>
      </w:r>
      <w:r w:rsidR="005739DC">
        <w:t xml:space="preserve"> of</w:t>
      </w:r>
      <w:r w:rsidR="00A64882">
        <w:t xml:space="preserve"> Schedule 4</w:t>
      </w:r>
      <w:r>
        <w:t>;</w:t>
      </w:r>
    </w:p>
    <w:p w14:paraId="12867249" w14:textId="77777777" w:rsidR="002701D4" w:rsidRDefault="002701D4" w:rsidP="00394D96">
      <w:pPr>
        <w:numPr>
          <w:ilvl w:val="0"/>
          <w:numId w:val="76"/>
        </w:numPr>
        <w:tabs>
          <w:tab w:val="clear" w:pos="2160"/>
          <w:tab w:val="num" w:pos="1620"/>
        </w:tabs>
        <w:ind w:left="1620" w:hanging="540"/>
        <w:jc w:val="both"/>
      </w:pPr>
      <w:r>
        <w:t>placement under a supervision and guidance order in the prescribed form for a period not exceeding three years;</w:t>
      </w:r>
    </w:p>
    <w:p w14:paraId="4ADB02AE" w14:textId="77777777" w:rsidR="002701D4" w:rsidRDefault="002701D4" w:rsidP="00394D96">
      <w:pPr>
        <w:numPr>
          <w:ilvl w:val="0"/>
          <w:numId w:val="76"/>
        </w:numPr>
        <w:tabs>
          <w:tab w:val="clear" w:pos="2160"/>
          <w:tab w:val="num" w:pos="1620"/>
        </w:tabs>
        <w:ind w:left="1620" w:hanging="540"/>
        <w:jc w:val="both"/>
      </w:pPr>
      <w:r>
        <w:t xml:space="preserve">in cases that warrant the specialised intervention, referral to counselling or therapy in conjunction with any of the options </w:t>
      </w:r>
      <w:r w:rsidR="00751B35">
        <w:t xml:space="preserve">under paragraph </w:t>
      </w:r>
      <w:r w:rsidR="00751B35" w:rsidRPr="004C7BA9">
        <w:rPr>
          <w:i/>
        </w:rPr>
        <w:t>(a)</w:t>
      </w:r>
      <w:r>
        <w:t xml:space="preserve"> for a period of</w:t>
      </w:r>
      <w:r w:rsidR="00A64882">
        <w:t xml:space="preserve"> time as the Court considers necessary</w:t>
      </w:r>
      <w:r>
        <w:t>;</w:t>
      </w:r>
    </w:p>
    <w:p w14:paraId="4F02B4D6" w14:textId="77777777" w:rsidR="002701D4" w:rsidRDefault="00A64882" w:rsidP="00394D96">
      <w:pPr>
        <w:numPr>
          <w:ilvl w:val="0"/>
          <w:numId w:val="76"/>
        </w:numPr>
        <w:tabs>
          <w:tab w:val="clear" w:pos="2160"/>
          <w:tab w:val="num" w:pos="1620"/>
        </w:tabs>
        <w:ind w:left="1620" w:hanging="540"/>
        <w:jc w:val="both"/>
      </w:pPr>
      <w:r>
        <w:t>if</w:t>
      </w:r>
      <w:r w:rsidR="002701D4">
        <w:t xml:space="preserve"> the child is over the age of compulsory school attendance, and is not attending formal schooling, compulsory attendance at a specified centre or place for a specified vocational or educational purpose, for a period not exceeding twelve months and for no more than thirty-five hours per week;</w:t>
      </w:r>
    </w:p>
    <w:p w14:paraId="35E05799" w14:textId="77777777" w:rsidR="002701D4" w:rsidRDefault="002701D4" w:rsidP="00394D96">
      <w:pPr>
        <w:numPr>
          <w:ilvl w:val="0"/>
          <w:numId w:val="76"/>
        </w:numPr>
        <w:tabs>
          <w:tab w:val="clear" w:pos="2160"/>
          <w:tab w:val="num" w:pos="1620"/>
        </w:tabs>
        <w:ind w:left="1620" w:hanging="540"/>
        <w:jc w:val="both"/>
      </w:pPr>
      <w:r>
        <w:t xml:space="preserve">performance of some service without remuneration for the benefit of the community under the supervision or control of a specified person or institution identified by the Court for a maximum period of two hundred and fifty hours and which shall be completed in </w:t>
      </w:r>
      <w:r w:rsidR="00DC0AE4">
        <w:t>twelve</w:t>
      </w:r>
      <w:r>
        <w:t xml:space="preserve"> months; and</w:t>
      </w:r>
    </w:p>
    <w:p w14:paraId="7A8D6AF6" w14:textId="77777777" w:rsidR="00DF6F6D" w:rsidRDefault="00DF6F6D" w:rsidP="00394D96">
      <w:pPr>
        <w:numPr>
          <w:ilvl w:val="0"/>
          <w:numId w:val="76"/>
        </w:numPr>
        <w:tabs>
          <w:tab w:val="clear" w:pos="2160"/>
          <w:tab w:val="num" w:pos="1620"/>
        </w:tabs>
        <w:ind w:left="1620" w:hanging="540"/>
        <w:jc w:val="both"/>
      </w:pPr>
      <w:r>
        <w:t>committing the child to the care of a fit person, whether a relative or not, who is willing to undertake the care of the child;</w:t>
      </w:r>
    </w:p>
    <w:p w14:paraId="1E4D4C2A" w14:textId="77777777" w:rsidR="00DF6F6D" w:rsidRDefault="00DF6F6D" w:rsidP="00394D96">
      <w:pPr>
        <w:numPr>
          <w:ilvl w:val="0"/>
          <w:numId w:val="76"/>
        </w:numPr>
        <w:tabs>
          <w:tab w:val="clear" w:pos="2160"/>
          <w:tab w:val="num" w:pos="1620"/>
        </w:tabs>
        <w:ind w:left="1620" w:hanging="540"/>
        <w:jc w:val="both"/>
      </w:pPr>
      <w:r>
        <w:t xml:space="preserve">ordering the parent of the child to enter into a </w:t>
      </w:r>
      <w:r w:rsidR="007E4E05">
        <w:t>recognisance for the good behaviour of the child; and</w:t>
      </w:r>
    </w:p>
    <w:p w14:paraId="166FB736" w14:textId="77777777" w:rsidR="002701D4" w:rsidRDefault="002701D4" w:rsidP="00394D96">
      <w:pPr>
        <w:numPr>
          <w:ilvl w:val="0"/>
          <w:numId w:val="76"/>
        </w:numPr>
        <w:tabs>
          <w:tab w:val="clear" w:pos="2160"/>
          <w:tab w:val="num" w:pos="1620"/>
        </w:tabs>
        <w:ind w:left="1620" w:hanging="540"/>
        <w:jc w:val="both"/>
      </w:pPr>
      <w:r>
        <w:t xml:space="preserve">any other sentence, subject to </w:t>
      </w:r>
      <w:r w:rsidRPr="00A04961">
        <w:t>section 6</w:t>
      </w:r>
      <w:r w:rsidR="00751B35" w:rsidRPr="00A04961">
        <w:t>8</w:t>
      </w:r>
      <w:r w:rsidRPr="00A04961">
        <w:t>,</w:t>
      </w:r>
      <w:r>
        <w:t xml:space="preserve"> which is appropriate to the circumstances of the child and in keeping with the principles of this Act and which, if it includes a period of time, shall not exceed twelve months.</w:t>
      </w:r>
    </w:p>
    <w:p w14:paraId="56D43ED3" w14:textId="77777777" w:rsidR="0014711E" w:rsidRPr="00EE5D35" w:rsidRDefault="0014711E" w:rsidP="00EE5D35">
      <w:pPr>
        <w:pStyle w:val="Sub-Section"/>
        <w:rPr>
          <w:b/>
        </w:rPr>
      </w:pPr>
      <w:r w:rsidRPr="00EE5D35">
        <w:rPr>
          <w:b/>
        </w:rPr>
        <w:t>(3)</w:t>
      </w:r>
      <w:r w:rsidRPr="00EE5D35">
        <w:rPr>
          <w:b/>
        </w:rPr>
        <w:tab/>
      </w:r>
      <w:r w:rsidRPr="00EE5D35">
        <w:t xml:space="preserve">The consent of a person to undertake the care of a child under an order made under </w:t>
      </w:r>
      <w:r w:rsidR="00C25A0A">
        <w:t>subsection (2)</w:t>
      </w:r>
      <w:r w:rsidRPr="00C25A0A">
        <w:rPr>
          <w:i/>
        </w:rPr>
        <w:t>(f)</w:t>
      </w:r>
      <w:r w:rsidRPr="00EE5D35">
        <w:t xml:space="preserve"> shall be provided in a m</w:t>
      </w:r>
      <w:r w:rsidR="00751B35" w:rsidRPr="00EE5D35">
        <w:t>anner the C</w:t>
      </w:r>
      <w:r w:rsidRPr="00EE5D35">
        <w:t>ourt determines sufficient</w:t>
      </w:r>
      <w:r w:rsidR="0056338F" w:rsidRPr="00EE5D35">
        <w:t>.</w:t>
      </w:r>
      <w:r w:rsidRPr="00EE5D35">
        <w:rPr>
          <w:b/>
        </w:rPr>
        <w:t xml:space="preserve"> </w:t>
      </w:r>
    </w:p>
    <w:p w14:paraId="277B04F0" w14:textId="77777777" w:rsidR="002701D4" w:rsidRDefault="0014711E" w:rsidP="00EE5D35">
      <w:pPr>
        <w:pStyle w:val="Sub-Section"/>
      </w:pPr>
      <w:r w:rsidRPr="00EE5D35">
        <w:rPr>
          <w:b/>
        </w:rPr>
        <w:t>(4</w:t>
      </w:r>
      <w:r w:rsidR="002701D4" w:rsidRPr="00EE5D35">
        <w:rPr>
          <w:b/>
        </w:rPr>
        <w:t>)</w:t>
      </w:r>
      <w:r w:rsidR="002701D4" w:rsidRPr="00EE5D35">
        <w:rPr>
          <w:b/>
        </w:rPr>
        <w:tab/>
      </w:r>
      <w:r w:rsidR="002701D4" w:rsidRPr="00EE5D35">
        <w:t>Before a child from the age of twelve</w:t>
      </w:r>
      <w:r w:rsidR="0056338F" w:rsidRPr="00EE5D35">
        <w:t xml:space="preserve"> years</w:t>
      </w:r>
      <w:r w:rsidR="002701D4" w:rsidRPr="00EE5D35">
        <w:t xml:space="preserve"> to fourtee</w:t>
      </w:r>
      <w:r w:rsidR="00D4714D" w:rsidRPr="00EE5D35">
        <w:t>n years is sentenced under</w:t>
      </w:r>
      <w:r w:rsidR="002701D4" w:rsidRPr="00EE5D35">
        <w:t xml:space="preserve"> subsection (2)</w:t>
      </w:r>
      <w:r w:rsidR="002701D4" w:rsidRPr="00C25A0A">
        <w:rPr>
          <w:i/>
        </w:rPr>
        <w:t>(e)</w:t>
      </w:r>
      <w:r w:rsidR="002701D4" w:rsidRPr="00EE5D35">
        <w:t xml:space="preserve">, </w:t>
      </w:r>
      <w:r w:rsidR="00751B35" w:rsidRPr="00EE5D35">
        <w:t>the Court shall consider</w:t>
      </w:r>
      <w:r w:rsidR="002701D4" w:rsidRPr="00EE5D35">
        <w:t xml:space="preserve"> the age, development and compulsory school attendance of the child.</w:t>
      </w:r>
    </w:p>
    <w:p w14:paraId="35792E53" w14:textId="77777777" w:rsidR="007D00E1" w:rsidRPr="00D91328" w:rsidRDefault="007D00E1" w:rsidP="007D00E1">
      <w:pPr>
        <w:pStyle w:val="MarginalNoteRev"/>
        <w:numPr>
          <w:ilvl w:val="0"/>
          <w:numId w:val="3"/>
        </w:numPr>
      </w:pPr>
      <w:bookmarkStart w:id="78" w:name="_Toc163481932"/>
      <w:r w:rsidRPr="00D91328">
        <w:t>Supervision of a child under a supervision and guidance order</w:t>
      </w:r>
      <w:bookmarkEnd w:id="78"/>
      <w:r w:rsidRPr="00D91328">
        <w:t xml:space="preserve"> </w:t>
      </w:r>
    </w:p>
    <w:p w14:paraId="04F2F668" w14:textId="77777777" w:rsidR="007D00E1" w:rsidRPr="00EE5D35" w:rsidRDefault="007D00E1" w:rsidP="007D00E1">
      <w:pPr>
        <w:pStyle w:val="Sub-Section"/>
        <w:rPr>
          <w:b/>
        </w:rPr>
      </w:pPr>
      <w:r w:rsidRPr="00EE5D35">
        <w:rPr>
          <w:b/>
        </w:rPr>
        <w:t>(1)</w:t>
      </w:r>
      <w:r w:rsidRPr="00EE5D35">
        <w:rPr>
          <w:b/>
        </w:rPr>
        <w:tab/>
      </w:r>
      <w:r w:rsidRPr="00EE5D35">
        <w:t>If a child has been placed under the supervision of a person under a supervision and guidance order under section 61(2)</w:t>
      </w:r>
      <w:r w:rsidRPr="00EE5D35">
        <w:rPr>
          <w:i/>
        </w:rPr>
        <w:t>(b)</w:t>
      </w:r>
      <w:r w:rsidRPr="00EE5D35">
        <w:t>, that person</w:t>
      </w:r>
      <w:r w:rsidRPr="00EE5D35">
        <w:sym w:font="Symbol" w:char="F0BE"/>
      </w:r>
    </w:p>
    <w:p w14:paraId="77E3957F" w14:textId="77777777" w:rsidR="007D00E1" w:rsidRDefault="007D00E1" w:rsidP="007D00E1">
      <w:pPr>
        <w:numPr>
          <w:ilvl w:val="0"/>
          <w:numId w:val="77"/>
        </w:numPr>
        <w:tabs>
          <w:tab w:val="clear" w:pos="2160"/>
          <w:tab w:val="num" w:pos="1620"/>
        </w:tabs>
        <w:ind w:left="1620" w:hanging="540"/>
        <w:jc w:val="both"/>
      </w:pPr>
      <w:r>
        <w:t xml:space="preserve">shall, while the order remains in force, visit, advise and support the child and, when necessary, endeavour to find the child suitable employment; and </w:t>
      </w:r>
    </w:p>
    <w:p w14:paraId="70EB1F4C" w14:textId="77777777" w:rsidR="007D00E1" w:rsidRDefault="007D00E1" w:rsidP="007D00E1">
      <w:pPr>
        <w:numPr>
          <w:ilvl w:val="0"/>
          <w:numId w:val="77"/>
        </w:numPr>
        <w:tabs>
          <w:tab w:val="clear" w:pos="2160"/>
          <w:tab w:val="num" w:pos="1620"/>
        </w:tabs>
        <w:ind w:left="1620" w:hanging="540"/>
        <w:jc w:val="both"/>
      </w:pPr>
      <w:r>
        <w:t>may, if it appears necessary in the child’s best interests to do so, at any time while the order remains in force, bring the child before a court and that court may, if it thinks it desirable in the child’s best interests to do so, commit the child to the care of a fit person, whether a relative or not, who is willing to undertake the care of the child.</w:t>
      </w:r>
    </w:p>
    <w:p w14:paraId="071C91B0" w14:textId="77777777" w:rsidR="007D00E1" w:rsidRPr="00EE5D35" w:rsidRDefault="007D00E1" w:rsidP="007D00E1">
      <w:pPr>
        <w:pStyle w:val="Sub-Section"/>
        <w:rPr>
          <w:b/>
        </w:rPr>
      </w:pPr>
      <w:r w:rsidRPr="00EE5D35">
        <w:rPr>
          <w:b/>
        </w:rPr>
        <w:t>(2)</w:t>
      </w:r>
      <w:r w:rsidRPr="00EE5D35">
        <w:rPr>
          <w:b/>
        </w:rPr>
        <w:tab/>
      </w:r>
      <w:r w:rsidRPr="00EE5D35">
        <w:t xml:space="preserve">If a child is bound by a recognizance or order under the Probation of Offenders Act </w:t>
      </w:r>
      <w:r>
        <w:t xml:space="preserve">(Cap. 4.05) </w:t>
      </w:r>
      <w:r w:rsidRPr="00EE5D35">
        <w:t>or under this Act, the attainment by that child of the age of eighteen years shall not deprive the Court of jurisdiction to</w:t>
      </w:r>
      <w:r w:rsidRPr="00EE5D35">
        <w:sym w:font="Symbol" w:char="F0BE"/>
      </w:r>
    </w:p>
    <w:p w14:paraId="6E0DAFC7" w14:textId="77777777" w:rsidR="007D00E1" w:rsidRDefault="007D00E1" w:rsidP="007D00E1">
      <w:pPr>
        <w:numPr>
          <w:ilvl w:val="0"/>
          <w:numId w:val="78"/>
        </w:numPr>
        <w:tabs>
          <w:tab w:val="clear" w:pos="2160"/>
          <w:tab w:val="num" w:pos="1620"/>
        </w:tabs>
        <w:ind w:left="1620" w:hanging="540"/>
        <w:jc w:val="both"/>
      </w:pPr>
      <w:r>
        <w:t xml:space="preserve">enforce his or her attendance and deal with him or her in any respect for any failure to observe the conditions of his or her recognizance, or order; or </w:t>
      </w:r>
    </w:p>
    <w:p w14:paraId="1E1D50E4" w14:textId="77777777" w:rsidR="007D00E1" w:rsidRDefault="007D00E1" w:rsidP="007D00E1">
      <w:pPr>
        <w:numPr>
          <w:ilvl w:val="0"/>
          <w:numId w:val="78"/>
        </w:numPr>
        <w:tabs>
          <w:tab w:val="clear" w:pos="2160"/>
          <w:tab w:val="num" w:pos="1620"/>
        </w:tabs>
        <w:ind w:left="1620" w:hanging="540"/>
        <w:jc w:val="both"/>
      </w:pPr>
      <w:r>
        <w:t>vary or discharge the recognizance or order.</w:t>
      </w:r>
    </w:p>
    <w:p w14:paraId="65B50E5F" w14:textId="77777777" w:rsidR="00700667" w:rsidRPr="00D91328" w:rsidRDefault="00700667" w:rsidP="007D00E1">
      <w:pPr>
        <w:pStyle w:val="MarginalNoteRev"/>
        <w:numPr>
          <w:ilvl w:val="0"/>
          <w:numId w:val="3"/>
        </w:numPr>
      </w:pPr>
      <w:bookmarkStart w:id="79" w:name="_Toc163481933"/>
      <w:r w:rsidRPr="00D91328">
        <w:t>Summons to inquire of fit person</w:t>
      </w:r>
      <w:bookmarkEnd w:id="79"/>
    </w:p>
    <w:p w14:paraId="6DF540A7" w14:textId="77777777" w:rsidR="00700667" w:rsidRPr="00EE5D35" w:rsidRDefault="00700667" w:rsidP="00EE5D35">
      <w:pPr>
        <w:pStyle w:val="Sub-Section"/>
        <w:rPr>
          <w:b/>
        </w:rPr>
      </w:pPr>
      <w:r w:rsidRPr="00EE5D35">
        <w:rPr>
          <w:b/>
        </w:rPr>
        <w:t xml:space="preserve">(1) </w:t>
      </w:r>
      <w:r w:rsidR="00EE5D35">
        <w:rPr>
          <w:b/>
        </w:rPr>
        <w:tab/>
      </w:r>
      <w:r w:rsidRPr="00EE5D35">
        <w:t>If a child has been convicted of any offence and the Court is satisfied that it is in the best interests and welfare of the child to make an order committing the child to the care of a fit person and ascertains on inquiry that the person is available and willing to undertake the care of the child, the Court shall summon the fit person before it for the purpose of examining him</w:t>
      </w:r>
      <w:r w:rsidR="00D04671" w:rsidRPr="00EE5D35">
        <w:t xml:space="preserve"> or her</w:t>
      </w:r>
      <w:r w:rsidRPr="00EE5D35">
        <w:t xml:space="preserve"> as to his or her fitness to be appointed.</w:t>
      </w:r>
    </w:p>
    <w:p w14:paraId="74BE4751" w14:textId="77777777" w:rsidR="00700667" w:rsidRDefault="00700667" w:rsidP="00EE5D35">
      <w:pPr>
        <w:pStyle w:val="Sub-Section"/>
      </w:pPr>
      <w:r w:rsidRPr="00EE5D35">
        <w:rPr>
          <w:b/>
        </w:rPr>
        <w:t>(2)</w:t>
      </w:r>
      <w:r w:rsidRPr="00EE5D35">
        <w:rPr>
          <w:b/>
        </w:rPr>
        <w:tab/>
      </w:r>
      <w:r w:rsidRPr="00EE5D35">
        <w:t xml:space="preserve">The Court, before making an order under this Act committing a child to the care of a fit person, shall endeavour to ascertain the religious persuasion of the child and </w:t>
      </w:r>
      <w:r w:rsidR="007D00E1">
        <w:t>shall</w:t>
      </w:r>
      <w:r w:rsidRPr="00EE5D35">
        <w:t>, wherever possible, in making the order, take into consideration the religious persuasion</w:t>
      </w:r>
      <w:r w:rsidR="00B02B2A" w:rsidRPr="00EE5D35">
        <w:t xml:space="preserve"> of the child</w:t>
      </w:r>
      <w:r w:rsidRPr="00EE5D35">
        <w:t>.</w:t>
      </w:r>
    </w:p>
    <w:p w14:paraId="42C2E9FC" w14:textId="77DD13B1" w:rsidR="002701D4" w:rsidRPr="00D91328" w:rsidRDefault="006C2212" w:rsidP="00D91328">
      <w:pPr>
        <w:pStyle w:val="MarginalNoteRev"/>
        <w:numPr>
          <w:ilvl w:val="0"/>
          <w:numId w:val="3"/>
        </w:numPr>
      </w:pPr>
      <w:bookmarkStart w:id="80" w:name="_Toc163481934"/>
      <w:r w:rsidRPr="00D91328">
        <w:t>Family group conference for sentencing</w:t>
      </w:r>
      <w:bookmarkEnd w:id="80"/>
    </w:p>
    <w:p w14:paraId="4A973041" w14:textId="77777777" w:rsidR="002701D4" w:rsidRPr="00EE5D35" w:rsidRDefault="002701D4" w:rsidP="00EE5D35">
      <w:pPr>
        <w:pStyle w:val="Sub-Section"/>
        <w:rPr>
          <w:b/>
        </w:rPr>
      </w:pPr>
      <w:r w:rsidRPr="00EE5D35">
        <w:rPr>
          <w:b/>
        </w:rPr>
        <w:t>(1)</w:t>
      </w:r>
      <w:r w:rsidRPr="00EE5D35">
        <w:rPr>
          <w:b/>
        </w:rPr>
        <w:tab/>
      </w:r>
      <w:r w:rsidRPr="00EE5D35">
        <w:t>If the Court makes a determination of guilt with respect to a child, the Court may refer the matter to a family group conference for a written recommendation.</w:t>
      </w:r>
    </w:p>
    <w:p w14:paraId="252300EF" w14:textId="77777777" w:rsidR="002701D4" w:rsidRPr="00EE5D35" w:rsidRDefault="002701D4" w:rsidP="00EE5D35">
      <w:pPr>
        <w:pStyle w:val="Sub-Section"/>
        <w:rPr>
          <w:b/>
        </w:rPr>
      </w:pPr>
      <w:r w:rsidRPr="00EE5D35">
        <w:rPr>
          <w:b/>
        </w:rPr>
        <w:t>(2)</w:t>
      </w:r>
      <w:r w:rsidRPr="00EE5D35">
        <w:rPr>
          <w:b/>
        </w:rPr>
        <w:tab/>
      </w:r>
      <w:r w:rsidRPr="00EE5D35">
        <w:t xml:space="preserve">Section </w:t>
      </w:r>
      <w:r w:rsidR="00B02B2A" w:rsidRPr="00EE5D35">
        <w:t>38</w:t>
      </w:r>
      <w:r w:rsidR="005A1981" w:rsidRPr="00EE5D35">
        <w:t xml:space="preserve"> </w:t>
      </w:r>
      <w:r w:rsidRPr="00EE5D35">
        <w:t xml:space="preserve">applies </w:t>
      </w:r>
      <w:r w:rsidR="00D4714D" w:rsidRPr="00EE5D35">
        <w:t>if</w:t>
      </w:r>
      <w:r w:rsidRPr="00EE5D35">
        <w:t xml:space="preserve"> the Court has referred a matter to a family group conference.</w:t>
      </w:r>
    </w:p>
    <w:p w14:paraId="4AE7AA10" w14:textId="77777777" w:rsidR="002701D4" w:rsidRPr="00EE5D35" w:rsidRDefault="002701D4" w:rsidP="00EE5D35">
      <w:pPr>
        <w:pStyle w:val="Sub-Section"/>
        <w:rPr>
          <w:b/>
        </w:rPr>
      </w:pPr>
      <w:r w:rsidRPr="00EE5D35">
        <w:rPr>
          <w:b/>
        </w:rPr>
        <w:t>(3)</w:t>
      </w:r>
      <w:r w:rsidRPr="00EE5D35">
        <w:rPr>
          <w:b/>
        </w:rPr>
        <w:tab/>
      </w:r>
      <w:r w:rsidRPr="00EE5D35">
        <w:t xml:space="preserve">On receipt of the written recommendation from a family group conference, the Court </w:t>
      </w:r>
      <w:r w:rsidR="007D00E1">
        <w:t>may</w:t>
      </w:r>
      <w:r w:rsidR="00EE5D35" w:rsidRPr="00EE5D35">
        <w:sym w:font="Symbol" w:char="F0BE"/>
      </w:r>
    </w:p>
    <w:p w14:paraId="34740E77" w14:textId="77777777" w:rsidR="002701D4" w:rsidRDefault="002701D4" w:rsidP="00394D96">
      <w:pPr>
        <w:numPr>
          <w:ilvl w:val="0"/>
          <w:numId w:val="79"/>
        </w:numPr>
        <w:tabs>
          <w:tab w:val="clear" w:pos="2160"/>
          <w:tab w:val="num" w:pos="1620"/>
        </w:tabs>
        <w:ind w:left="1620" w:hanging="540"/>
        <w:jc w:val="both"/>
      </w:pPr>
      <w:r>
        <w:t>confirm the recommendation by making it an order of the Court; or</w:t>
      </w:r>
    </w:p>
    <w:p w14:paraId="635BBF39" w14:textId="77777777" w:rsidR="002701D4" w:rsidRDefault="002701D4" w:rsidP="00394D96">
      <w:pPr>
        <w:numPr>
          <w:ilvl w:val="0"/>
          <w:numId w:val="79"/>
        </w:numPr>
        <w:tabs>
          <w:tab w:val="clear" w:pos="2160"/>
          <w:tab w:val="num" w:pos="1620"/>
        </w:tabs>
        <w:ind w:left="1620" w:hanging="540"/>
        <w:jc w:val="both"/>
      </w:pPr>
      <w:r>
        <w:t>substitute or amend the recommendation and make it an appropriate order.</w:t>
      </w:r>
    </w:p>
    <w:p w14:paraId="51C3DF4C" w14:textId="77777777" w:rsidR="002701D4" w:rsidRPr="00EE5D35" w:rsidRDefault="002701D4" w:rsidP="00EE5D35">
      <w:pPr>
        <w:pStyle w:val="Sub-Section"/>
        <w:rPr>
          <w:b/>
        </w:rPr>
      </w:pPr>
      <w:r w:rsidRPr="00EE5D35">
        <w:rPr>
          <w:b/>
        </w:rPr>
        <w:t>(4)</w:t>
      </w:r>
      <w:r w:rsidRPr="00EE5D35">
        <w:rPr>
          <w:b/>
        </w:rPr>
        <w:tab/>
      </w:r>
      <w:r w:rsidRPr="00EE5D35">
        <w:t>If the Court does not agree to the terms of the plan made at a family group conference, and imposes a sentence that is different in a material respect from that agreed to or decided upon at the family group conference, the Court shall note the reasons for deviating from the plan on the record of the proceedings.</w:t>
      </w:r>
    </w:p>
    <w:p w14:paraId="625A4E88" w14:textId="77777777" w:rsidR="002701D4" w:rsidRPr="00EE5D35" w:rsidRDefault="002701D4" w:rsidP="00EE5D35">
      <w:pPr>
        <w:pStyle w:val="Sub-Section"/>
        <w:rPr>
          <w:b/>
        </w:rPr>
      </w:pPr>
      <w:r w:rsidRPr="00EE5D35">
        <w:rPr>
          <w:b/>
        </w:rPr>
        <w:t>(5)</w:t>
      </w:r>
      <w:r w:rsidRPr="00EE5D35">
        <w:rPr>
          <w:b/>
        </w:rPr>
        <w:tab/>
      </w:r>
      <w:r w:rsidRPr="00EE5D35">
        <w:t>If a child who has been sentenced in accordance with an order arising from a family group conference fails to comply with that order, an assigned officer shall notify the Court of the failure as soon as possible and the Court shall issue a warrant for the apprehension of the child, and if the child appears before the Court under the warrant, the Court shall impose an appropriate sentence on the child.</w:t>
      </w:r>
    </w:p>
    <w:p w14:paraId="3D83B523" w14:textId="77777777" w:rsidR="002701D4" w:rsidRPr="00D91328" w:rsidRDefault="002701D4" w:rsidP="00D91328">
      <w:pPr>
        <w:pStyle w:val="MarginalNoteRev"/>
        <w:numPr>
          <w:ilvl w:val="0"/>
          <w:numId w:val="3"/>
        </w:numPr>
      </w:pPr>
      <w:bookmarkStart w:id="81" w:name="_Toc163481935"/>
      <w:r w:rsidRPr="00D91328">
        <w:t>Sentences involving correctional supervision</w:t>
      </w:r>
      <w:bookmarkEnd w:id="81"/>
    </w:p>
    <w:p w14:paraId="00C8D19E" w14:textId="77777777" w:rsidR="002701D4" w:rsidRPr="00EE5D35" w:rsidRDefault="002701D4" w:rsidP="00EE5D35">
      <w:pPr>
        <w:pStyle w:val="Sub-Section"/>
        <w:rPr>
          <w:b/>
        </w:rPr>
      </w:pPr>
      <w:r w:rsidRPr="00EE5D35">
        <w:rPr>
          <w:b/>
        </w:rPr>
        <w:t>(1)</w:t>
      </w:r>
      <w:r w:rsidRPr="00EE5D35">
        <w:rPr>
          <w:b/>
        </w:rPr>
        <w:tab/>
      </w:r>
      <w:r w:rsidRPr="00EE5D35">
        <w:t>The Court may impose a sentence of correctional supervision for a period not exceeding three years on a child over the age of fourteen years.</w:t>
      </w:r>
    </w:p>
    <w:p w14:paraId="331E3BF8" w14:textId="77777777" w:rsidR="002701D4" w:rsidRPr="00EE5D35" w:rsidRDefault="002701D4" w:rsidP="00EE5D35">
      <w:pPr>
        <w:pStyle w:val="Sub-Section"/>
        <w:rPr>
          <w:b/>
        </w:rPr>
      </w:pPr>
      <w:r w:rsidRPr="00EE5D35">
        <w:rPr>
          <w:b/>
        </w:rPr>
        <w:t>(2)</w:t>
      </w:r>
      <w:r w:rsidRPr="00EE5D35">
        <w:rPr>
          <w:b/>
        </w:rPr>
        <w:tab/>
      </w:r>
      <w:r w:rsidRPr="00EE5D35">
        <w:t xml:space="preserve">The whole or any part of the sentence imposed under subsection (1) may be postponed or suspended, with or without conditions referred to in section </w:t>
      </w:r>
      <w:r w:rsidR="007C44A5" w:rsidRPr="00EE5D35">
        <w:t>69</w:t>
      </w:r>
      <w:r w:rsidRPr="00EE5D35">
        <w:t>(3).</w:t>
      </w:r>
    </w:p>
    <w:p w14:paraId="29EF5AF5" w14:textId="77777777" w:rsidR="002701D4" w:rsidRPr="00D91328" w:rsidRDefault="002701D4" w:rsidP="00D91328">
      <w:pPr>
        <w:pStyle w:val="MarginalNoteRev"/>
        <w:numPr>
          <w:ilvl w:val="0"/>
          <w:numId w:val="3"/>
        </w:numPr>
      </w:pPr>
      <w:bookmarkStart w:id="82" w:name="_Toc163481936"/>
      <w:r w:rsidRPr="00D91328">
        <w:t>Sentence with a compulsory residential requirement</w:t>
      </w:r>
      <w:bookmarkEnd w:id="82"/>
    </w:p>
    <w:p w14:paraId="5E814161" w14:textId="77777777" w:rsidR="002701D4" w:rsidRPr="00EE5D35" w:rsidRDefault="002701D4" w:rsidP="00EE5D35">
      <w:pPr>
        <w:pStyle w:val="Sub-Section"/>
        <w:rPr>
          <w:b/>
        </w:rPr>
      </w:pPr>
      <w:r w:rsidRPr="00EE5D35">
        <w:rPr>
          <w:b/>
        </w:rPr>
        <w:t>(1)</w:t>
      </w:r>
      <w:r w:rsidRPr="00EE5D35">
        <w:rPr>
          <w:b/>
        </w:rPr>
        <w:tab/>
      </w:r>
      <w:r w:rsidRPr="00EE5D35">
        <w:t>A sentence involving a compulsory residential requirement shall not be imposed on a child unless t</w:t>
      </w:r>
      <w:r w:rsidR="00EE0803" w:rsidRPr="00EE5D35">
        <w:t>he c</w:t>
      </w:r>
      <w:r w:rsidR="006E7AE7" w:rsidRPr="00EE5D35">
        <w:t>ourt is satisfied that the</w:t>
      </w:r>
      <w:r w:rsidRPr="00EE5D35">
        <w:t xml:space="preserve"> sentence is justified by</w:t>
      </w:r>
      <w:r w:rsidR="00EE5D35" w:rsidRPr="00EE5D35">
        <w:sym w:font="Symbol" w:char="F0BE"/>
      </w:r>
    </w:p>
    <w:p w14:paraId="1FB61CAA" w14:textId="77777777" w:rsidR="002701D4" w:rsidRDefault="002701D4" w:rsidP="00394D96">
      <w:pPr>
        <w:numPr>
          <w:ilvl w:val="0"/>
          <w:numId w:val="80"/>
        </w:numPr>
        <w:tabs>
          <w:tab w:val="clear" w:pos="2160"/>
          <w:tab w:val="num" w:pos="1620"/>
        </w:tabs>
        <w:ind w:left="1620" w:hanging="540"/>
        <w:jc w:val="both"/>
      </w:pPr>
      <w:r>
        <w:t xml:space="preserve">the seriousness of the offence, the protection of the community and the severity of the impact of the offence on the victim; or </w:t>
      </w:r>
    </w:p>
    <w:p w14:paraId="28766FA4" w14:textId="77777777" w:rsidR="002701D4" w:rsidRDefault="002701D4" w:rsidP="00394D96">
      <w:pPr>
        <w:numPr>
          <w:ilvl w:val="0"/>
          <w:numId w:val="80"/>
        </w:numPr>
        <w:tabs>
          <w:tab w:val="clear" w:pos="2160"/>
          <w:tab w:val="num" w:pos="1620"/>
        </w:tabs>
        <w:ind w:left="1620" w:hanging="540"/>
        <w:jc w:val="both"/>
      </w:pPr>
      <w:r>
        <w:t>the previous failure of the child to respond to non-residential alternatives.</w:t>
      </w:r>
    </w:p>
    <w:p w14:paraId="62A59DCC" w14:textId="77777777" w:rsidR="002701D4" w:rsidRPr="00EE5D35" w:rsidRDefault="00EE0803" w:rsidP="00EE5D35">
      <w:pPr>
        <w:pStyle w:val="Sub-Section"/>
        <w:rPr>
          <w:b/>
        </w:rPr>
      </w:pPr>
      <w:r w:rsidRPr="00EE5D35">
        <w:rPr>
          <w:b/>
        </w:rPr>
        <w:t>(2)</w:t>
      </w:r>
      <w:r w:rsidRPr="00EE5D35">
        <w:rPr>
          <w:b/>
        </w:rPr>
        <w:tab/>
      </w:r>
      <w:r w:rsidR="000D7BD5" w:rsidRPr="00EE5D35">
        <w:t xml:space="preserve">If the </w:t>
      </w:r>
      <w:r w:rsidR="007C44A5" w:rsidRPr="00EE5D35">
        <w:t>Court imposes</w:t>
      </w:r>
      <w:r w:rsidR="00800D25" w:rsidRPr="00EE5D35">
        <w:t xml:space="preserve"> a</w:t>
      </w:r>
      <w:r w:rsidR="002701D4" w:rsidRPr="00EE5D35">
        <w:t xml:space="preserve"> sentence involving a compulsory res</w:t>
      </w:r>
      <w:r w:rsidR="000D7BD5" w:rsidRPr="00EE5D35">
        <w:t>idential requirement on a child</w:t>
      </w:r>
      <w:r w:rsidR="007C44A5" w:rsidRPr="00EE5D35">
        <w:t xml:space="preserve"> it</w:t>
      </w:r>
      <w:r w:rsidR="002701D4" w:rsidRPr="00EE5D35">
        <w:t xml:space="preserve"> shall note the reasons for the sentence on the record and explain them to the child in a language which the child can understand.</w:t>
      </w:r>
    </w:p>
    <w:p w14:paraId="06A3964C" w14:textId="77777777" w:rsidR="002701D4" w:rsidRPr="00EE5D35" w:rsidRDefault="002701D4" w:rsidP="00EE5D35">
      <w:pPr>
        <w:pStyle w:val="Sub-Section"/>
        <w:rPr>
          <w:b/>
        </w:rPr>
      </w:pPr>
      <w:r w:rsidRPr="00EE5D35">
        <w:rPr>
          <w:b/>
        </w:rPr>
        <w:t>(3)</w:t>
      </w:r>
      <w:r w:rsidRPr="00EE5D35">
        <w:rPr>
          <w:b/>
        </w:rPr>
        <w:tab/>
      </w:r>
      <w:r w:rsidRPr="00EE5D35">
        <w:t>A sentence involving a compulsory residential requirement shall include referral to a</w:t>
      </w:r>
      <w:r w:rsidR="00EE5D35" w:rsidRPr="00EE5D35">
        <w:sym w:font="Symbol" w:char="F0BE"/>
      </w:r>
    </w:p>
    <w:p w14:paraId="4CC98666" w14:textId="77777777" w:rsidR="002701D4" w:rsidRDefault="002701D4" w:rsidP="00394D96">
      <w:pPr>
        <w:numPr>
          <w:ilvl w:val="0"/>
          <w:numId w:val="81"/>
        </w:numPr>
        <w:tabs>
          <w:tab w:val="clear" w:pos="2160"/>
          <w:tab w:val="num" w:pos="1620"/>
        </w:tabs>
        <w:ind w:left="1620" w:hanging="540"/>
        <w:jc w:val="both"/>
      </w:pPr>
      <w:r>
        <w:t>programme with a periodic residence requirement where the duration of the programme does not exceed twelve months, and no portion of the resid</w:t>
      </w:r>
      <w:r w:rsidR="006C6D85">
        <w:t>ence requirement exceeds twenty-</w:t>
      </w:r>
      <w:r>
        <w:t>one consecutive nights, with a maximum of sixty nights for the duration of the programme;</w:t>
      </w:r>
    </w:p>
    <w:p w14:paraId="6A35D802" w14:textId="77777777" w:rsidR="002701D4" w:rsidRPr="00F71CE8" w:rsidRDefault="002701D4" w:rsidP="00394D96">
      <w:pPr>
        <w:numPr>
          <w:ilvl w:val="0"/>
          <w:numId w:val="81"/>
        </w:numPr>
        <w:tabs>
          <w:tab w:val="clear" w:pos="2160"/>
          <w:tab w:val="num" w:pos="1620"/>
        </w:tabs>
        <w:ind w:left="1620" w:hanging="540"/>
        <w:jc w:val="both"/>
      </w:pPr>
      <w:r w:rsidRPr="00F71CE8">
        <w:t>secure residential facility, subject to section 6</w:t>
      </w:r>
      <w:r w:rsidR="007C44A5">
        <w:t>7</w:t>
      </w:r>
      <w:r w:rsidRPr="00F71CE8">
        <w:t xml:space="preserve">; or </w:t>
      </w:r>
    </w:p>
    <w:p w14:paraId="2EACC694" w14:textId="77777777" w:rsidR="002701D4" w:rsidRDefault="00EE5D35" w:rsidP="00394D96">
      <w:pPr>
        <w:numPr>
          <w:ilvl w:val="0"/>
          <w:numId w:val="81"/>
        </w:numPr>
        <w:tabs>
          <w:tab w:val="clear" w:pos="2160"/>
          <w:tab w:val="num" w:pos="1620"/>
        </w:tabs>
        <w:ind w:left="1620" w:hanging="540"/>
        <w:jc w:val="both"/>
      </w:pPr>
      <w:r>
        <w:t xml:space="preserve"> </w:t>
      </w:r>
      <w:r w:rsidR="002701D4">
        <w:t>correctional facility, subject to section 6</w:t>
      </w:r>
      <w:r w:rsidR="007C44A5">
        <w:t>8</w:t>
      </w:r>
      <w:r w:rsidR="002701D4">
        <w:t>.</w:t>
      </w:r>
    </w:p>
    <w:p w14:paraId="354AED4A" w14:textId="77777777" w:rsidR="002701D4" w:rsidRPr="00D91328" w:rsidRDefault="002701D4" w:rsidP="00D91328">
      <w:pPr>
        <w:pStyle w:val="MarginalNoteRev"/>
        <w:numPr>
          <w:ilvl w:val="0"/>
          <w:numId w:val="3"/>
        </w:numPr>
      </w:pPr>
      <w:bookmarkStart w:id="83" w:name="_Toc163481937"/>
      <w:r w:rsidRPr="00D91328">
        <w:t>Referral to secure residential facility</w:t>
      </w:r>
      <w:bookmarkEnd w:id="83"/>
    </w:p>
    <w:p w14:paraId="167DFB57" w14:textId="77777777" w:rsidR="002701D4" w:rsidRPr="00EE5D35" w:rsidRDefault="002701D4" w:rsidP="00EE5D35">
      <w:pPr>
        <w:pStyle w:val="Sub-Section"/>
        <w:rPr>
          <w:b/>
        </w:rPr>
      </w:pPr>
      <w:r w:rsidRPr="00EE5D35">
        <w:rPr>
          <w:b/>
        </w:rPr>
        <w:t>(1)</w:t>
      </w:r>
      <w:r w:rsidRPr="00EE5D35">
        <w:rPr>
          <w:b/>
        </w:rPr>
        <w:tab/>
      </w:r>
      <w:r w:rsidRPr="00EE5D35">
        <w:t>Subject to subsection (2), a sentence to a secure residential facility shall not exceed two years.</w:t>
      </w:r>
    </w:p>
    <w:p w14:paraId="7A1FE8B5" w14:textId="77777777" w:rsidR="002701D4" w:rsidRPr="00EE5D35" w:rsidRDefault="002701D4" w:rsidP="00EE5D35">
      <w:pPr>
        <w:pStyle w:val="Sub-Section"/>
        <w:rPr>
          <w:b/>
        </w:rPr>
      </w:pPr>
      <w:r w:rsidRPr="00EE5D35">
        <w:rPr>
          <w:b/>
        </w:rPr>
        <w:t>(2)</w:t>
      </w:r>
      <w:r w:rsidRPr="00EE5D35">
        <w:rPr>
          <w:b/>
        </w:rPr>
        <w:tab/>
      </w:r>
      <w:r w:rsidRPr="00EE5D35">
        <w:t>A sentence to a secure residential facility may be imposed for a period exceeding t</w:t>
      </w:r>
      <w:r w:rsidR="00CC0541" w:rsidRPr="00EE5D35">
        <w:t>wo</w:t>
      </w:r>
      <w:r w:rsidRPr="00EE5D35">
        <w:t xml:space="preserve"> years if the child is </w:t>
      </w:r>
      <w:r w:rsidRPr="00992F6E">
        <w:t>fourteen years</w:t>
      </w:r>
      <w:r w:rsidRPr="00EE5D35">
        <w:t xml:space="preserve"> </w:t>
      </w:r>
      <w:r w:rsidR="00992F6E">
        <w:t xml:space="preserve">and over </w:t>
      </w:r>
      <w:r w:rsidRPr="00EE5D35">
        <w:t>and he or she would have been sentenced to imprisonment due to the seriousness of the offence were it not for section 6</w:t>
      </w:r>
      <w:r w:rsidR="00F56476" w:rsidRPr="00EE5D35">
        <w:t>8</w:t>
      </w:r>
      <w:r w:rsidRPr="00EE5D35">
        <w:t>(1)</w:t>
      </w:r>
      <w:r w:rsidRPr="00EE5D35">
        <w:rPr>
          <w:i/>
        </w:rPr>
        <w:t>(a)</w:t>
      </w:r>
      <w:r w:rsidRPr="00EE5D35">
        <w:t>.</w:t>
      </w:r>
    </w:p>
    <w:p w14:paraId="352F591F" w14:textId="77777777" w:rsidR="002701D4" w:rsidRPr="00EE5D35" w:rsidRDefault="002701D4" w:rsidP="00EE5D35">
      <w:pPr>
        <w:pStyle w:val="Sub-Section"/>
        <w:rPr>
          <w:b/>
        </w:rPr>
      </w:pPr>
      <w:r w:rsidRPr="00EE5D35">
        <w:rPr>
          <w:b/>
        </w:rPr>
        <w:t>(3)</w:t>
      </w:r>
      <w:r w:rsidRPr="00EE5D35">
        <w:rPr>
          <w:b/>
        </w:rPr>
        <w:tab/>
      </w:r>
      <w:r w:rsidR="000F7873" w:rsidRPr="00EE5D35">
        <w:t>Subject to subsection (4), a</w:t>
      </w:r>
      <w:r w:rsidRPr="00EE5D35">
        <w:t xml:space="preserve"> child referred to in subsection (2) may not be required to reside in a secure residential facility beyond the age of eighteen years.</w:t>
      </w:r>
      <w:r w:rsidRPr="00EE5D35">
        <w:rPr>
          <w:b/>
        </w:rPr>
        <w:t xml:space="preserve"> </w:t>
      </w:r>
    </w:p>
    <w:p w14:paraId="747ACD5B" w14:textId="77777777" w:rsidR="002701D4" w:rsidRPr="00EE5D35" w:rsidRDefault="002701D4" w:rsidP="00EE5D35">
      <w:pPr>
        <w:pStyle w:val="Sub-Section"/>
        <w:rPr>
          <w:b/>
        </w:rPr>
      </w:pPr>
      <w:r w:rsidRPr="00EE5D35">
        <w:rPr>
          <w:b/>
        </w:rPr>
        <w:t>(4)</w:t>
      </w:r>
      <w:r w:rsidRPr="00EE5D35">
        <w:rPr>
          <w:b/>
        </w:rPr>
        <w:tab/>
      </w:r>
      <w:r w:rsidR="000F7873" w:rsidRPr="00EE5D35">
        <w:t>Notwithstanding subsection (3), a</w:t>
      </w:r>
      <w:r w:rsidR="001A13D0" w:rsidRPr="00EE5D35">
        <w:t xml:space="preserve"> child </w:t>
      </w:r>
      <w:r w:rsidRPr="00EE5D35">
        <w:t>may request permission</w:t>
      </w:r>
      <w:r w:rsidR="001A13D0" w:rsidRPr="00EE5D35">
        <w:t>,</w:t>
      </w:r>
      <w:r w:rsidRPr="00EE5D35">
        <w:t xml:space="preserve"> in the prescribed form</w:t>
      </w:r>
      <w:r w:rsidR="001A13D0" w:rsidRPr="00EE5D35">
        <w:t>,</w:t>
      </w:r>
      <w:r w:rsidRPr="00EE5D35">
        <w:t xml:space="preserve"> from the head of the secure residential facility to continue to reside at the secure residential facility for the purposes of completing his or her education</w:t>
      </w:r>
      <w:r w:rsidR="00EE5D35" w:rsidRPr="00EE5D35">
        <w:t xml:space="preserve"> in the following circumstances</w:t>
      </w:r>
      <w:r w:rsidR="0095025E" w:rsidRPr="00EE5D35">
        <w:t>—</w:t>
      </w:r>
    </w:p>
    <w:p w14:paraId="262506C2" w14:textId="77777777" w:rsidR="001A13D0" w:rsidRDefault="001A13D0" w:rsidP="00394D96">
      <w:pPr>
        <w:numPr>
          <w:ilvl w:val="0"/>
          <w:numId w:val="81"/>
        </w:numPr>
        <w:tabs>
          <w:tab w:val="clear" w:pos="2160"/>
          <w:tab w:val="num" w:pos="1620"/>
        </w:tabs>
        <w:ind w:left="1620" w:hanging="540"/>
        <w:jc w:val="both"/>
      </w:pPr>
      <w:r>
        <w:t>on completion of a sentence at a secure residential facility; or</w:t>
      </w:r>
    </w:p>
    <w:p w14:paraId="75810D20" w14:textId="77777777" w:rsidR="001A13D0" w:rsidRDefault="001A13D0" w:rsidP="00394D96">
      <w:pPr>
        <w:numPr>
          <w:ilvl w:val="0"/>
          <w:numId w:val="81"/>
        </w:numPr>
        <w:tabs>
          <w:tab w:val="clear" w:pos="2160"/>
          <w:tab w:val="num" w:pos="1620"/>
        </w:tabs>
        <w:ind w:left="1620" w:hanging="540"/>
        <w:jc w:val="both"/>
      </w:pPr>
      <w:r>
        <w:t>in the case of a child referred to in subsection (2)</w:t>
      </w:r>
      <w:r w:rsidR="0095025E">
        <w:t>,</w:t>
      </w:r>
      <w:r>
        <w:t xml:space="preserve"> on attainment of the age of eighteen years. </w:t>
      </w:r>
    </w:p>
    <w:p w14:paraId="72E17DDB" w14:textId="77777777" w:rsidR="002701D4" w:rsidRPr="00D91328" w:rsidRDefault="002701D4" w:rsidP="00D91328">
      <w:pPr>
        <w:pStyle w:val="MarginalNoteRev"/>
        <w:numPr>
          <w:ilvl w:val="0"/>
          <w:numId w:val="3"/>
        </w:numPr>
      </w:pPr>
      <w:bookmarkStart w:id="84" w:name="_Toc163481938"/>
      <w:r w:rsidRPr="00D91328">
        <w:t>Referral to a correctional facility</w:t>
      </w:r>
      <w:bookmarkEnd w:id="84"/>
    </w:p>
    <w:p w14:paraId="4FA636DD" w14:textId="77777777" w:rsidR="002701D4" w:rsidRPr="00EE5D35" w:rsidRDefault="002701D4" w:rsidP="00EE5D35">
      <w:pPr>
        <w:pStyle w:val="Sub-Section"/>
        <w:rPr>
          <w:b/>
        </w:rPr>
      </w:pPr>
      <w:r w:rsidRPr="00EE5D35">
        <w:rPr>
          <w:b/>
        </w:rPr>
        <w:t>(1)</w:t>
      </w:r>
      <w:r w:rsidRPr="00EE5D35">
        <w:rPr>
          <w:b/>
        </w:rPr>
        <w:tab/>
      </w:r>
      <w:r w:rsidRPr="007D00E1">
        <w:t xml:space="preserve">A </w:t>
      </w:r>
      <w:r w:rsidR="00EE0803" w:rsidRPr="007D00E1">
        <w:t xml:space="preserve">court shall not impose </w:t>
      </w:r>
      <w:r w:rsidRPr="007D00E1">
        <w:t>sentence of imprison</w:t>
      </w:r>
      <w:r w:rsidR="00EE0803" w:rsidRPr="007D00E1">
        <w:t xml:space="preserve">ment </w:t>
      </w:r>
      <w:r w:rsidR="006C6D85" w:rsidRPr="007D00E1">
        <w:t>on a child</w:t>
      </w:r>
      <w:r w:rsidR="00EE5D35" w:rsidRPr="007D00E1">
        <w:sym w:font="Symbol" w:char="F0BE"/>
      </w:r>
    </w:p>
    <w:p w14:paraId="3693A350" w14:textId="77777777" w:rsidR="002701D4" w:rsidRDefault="002701D4" w:rsidP="00394D96">
      <w:pPr>
        <w:numPr>
          <w:ilvl w:val="0"/>
          <w:numId w:val="82"/>
        </w:numPr>
        <w:tabs>
          <w:tab w:val="clear" w:pos="2160"/>
          <w:tab w:val="num" w:pos="1620"/>
        </w:tabs>
        <w:ind w:left="1620" w:hanging="540"/>
        <w:jc w:val="both"/>
      </w:pPr>
      <w:r>
        <w:t xml:space="preserve">unless the child was over the age of fourteen years at the time of commission of the offence; and </w:t>
      </w:r>
    </w:p>
    <w:p w14:paraId="58ED0489" w14:textId="77777777" w:rsidR="0095025E" w:rsidRDefault="002701D4" w:rsidP="00394D96">
      <w:pPr>
        <w:numPr>
          <w:ilvl w:val="0"/>
          <w:numId w:val="82"/>
        </w:numPr>
        <w:tabs>
          <w:tab w:val="clear" w:pos="2160"/>
          <w:tab w:val="num" w:pos="1620"/>
        </w:tabs>
        <w:ind w:left="1620" w:hanging="540"/>
        <w:jc w:val="both"/>
      </w:pPr>
      <w:r>
        <w:t xml:space="preserve">unless substantial and compelling reasons exist for imposing a sentence of </w:t>
      </w:r>
      <w:r w:rsidR="00EE5D35">
        <w:t>imprisonment, which may include</w:t>
      </w:r>
      <w:r w:rsidR="00EE5D35" w:rsidRPr="00992610">
        <w:rPr>
          <w:b/>
        </w:rPr>
        <w:sym w:font="Symbol" w:char="F0BE"/>
      </w:r>
    </w:p>
    <w:p w14:paraId="17D3D8C2" w14:textId="77777777" w:rsidR="0095025E" w:rsidRDefault="0095025E" w:rsidP="001732ED">
      <w:pPr>
        <w:pStyle w:val="Sub-Section"/>
        <w:ind w:left="2070" w:hanging="450"/>
      </w:pPr>
      <w:r w:rsidRPr="001732ED">
        <w:t>(i)</w:t>
      </w:r>
      <w:r w:rsidR="008C30EC" w:rsidRPr="001732ED">
        <w:tab/>
      </w:r>
      <w:r w:rsidR="002701D4">
        <w:t>conviction of an offence referred to in Schedule 3</w:t>
      </w:r>
      <w:r>
        <w:t>;</w:t>
      </w:r>
      <w:r w:rsidR="00F56476">
        <w:t xml:space="preserve"> or</w:t>
      </w:r>
    </w:p>
    <w:p w14:paraId="352F4DEA" w14:textId="77777777" w:rsidR="002701D4" w:rsidRDefault="0095025E" w:rsidP="001732ED">
      <w:pPr>
        <w:pStyle w:val="Sub-Section"/>
        <w:ind w:left="2070" w:hanging="450"/>
      </w:pPr>
      <w:r w:rsidRPr="001732ED">
        <w:t>(ii)</w:t>
      </w:r>
      <w:r w:rsidR="008C30EC">
        <w:tab/>
      </w:r>
      <w:r w:rsidR="002701D4">
        <w:t>a previous failure to respond to alternative sentences, including sentences with a residential element;</w:t>
      </w:r>
      <w:r w:rsidR="006C6D85">
        <w:t xml:space="preserve"> or</w:t>
      </w:r>
    </w:p>
    <w:p w14:paraId="72CCCFC3" w14:textId="77777777" w:rsidR="002701D4" w:rsidRDefault="002701D4" w:rsidP="00394D96">
      <w:pPr>
        <w:numPr>
          <w:ilvl w:val="0"/>
          <w:numId w:val="82"/>
        </w:numPr>
        <w:tabs>
          <w:tab w:val="clear" w:pos="2160"/>
          <w:tab w:val="num" w:pos="1620"/>
        </w:tabs>
        <w:ind w:left="1620" w:hanging="540"/>
        <w:jc w:val="both"/>
      </w:pPr>
      <w:r>
        <w:t>in respect of an offence referred to in Schedule 1; or</w:t>
      </w:r>
    </w:p>
    <w:p w14:paraId="364B702A" w14:textId="77777777" w:rsidR="002701D4" w:rsidRDefault="002701D4" w:rsidP="00394D96">
      <w:pPr>
        <w:numPr>
          <w:ilvl w:val="0"/>
          <w:numId w:val="82"/>
        </w:numPr>
        <w:tabs>
          <w:tab w:val="clear" w:pos="2160"/>
          <w:tab w:val="num" w:pos="1620"/>
        </w:tabs>
        <w:ind w:left="1620" w:hanging="540"/>
        <w:jc w:val="both"/>
      </w:pPr>
      <w:r>
        <w:t>as an alternative to any other sentence specified in this Act.</w:t>
      </w:r>
    </w:p>
    <w:p w14:paraId="071ACCB5" w14:textId="77777777" w:rsidR="00C73C42" w:rsidRPr="00EE5D35" w:rsidRDefault="00C73C42" w:rsidP="00EE5D35">
      <w:pPr>
        <w:pStyle w:val="Sub-Section"/>
        <w:rPr>
          <w:b/>
        </w:rPr>
      </w:pPr>
      <w:r w:rsidRPr="00EE5D35">
        <w:rPr>
          <w:b/>
        </w:rPr>
        <w:t>(2)</w:t>
      </w:r>
      <w:r w:rsidRPr="00EE5D35">
        <w:rPr>
          <w:b/>
        </w:rPr>
        <w:tab/>
      </w:r>
      <w:r w:rsidRPr="00EE5D35">
        <w:t>If a sentence of imprisonment is imposed on a child under subsection (1) that sentence shall be for a period not exceeding three years</w:t>
      </w:r>
      <w:r w:rsidRPr="00EE5D35">
        <w:rPr>
          <w:b/>
        </w:rPr>
        <w:t>.</w:t>
      </w:r>
    </w:p>
    <w:p w14:paraId="2A2C003D" w14:textId="77777777" w:rsidR="002701D4" w:rsidRPr="00EE5D35" w:rsidRDefault="00C73C42" w:rsidP="00EE5D35">
      <w:pPr>
        <w:pStyle w:val="Sub-Section"/>
        <w:rPr>
          <w:b/>
        </w:rPr>
      </w:pPr>
      <w:r w:rsidRPr="00EE5D35">
        <w:rPr>
          <w:b/>
        </w:rPr>
        <w:t>(3</w:t>
      </w:r>
      <w:r w:rsidR="002701D4" w:rsidRPr="00EE5D35">
        <w:rPr>
          <w:b/>
        </w:rPr>
        <w:t>)</w:t>
      </w:r>
      <w:r w:rsidR="002701D4" w:rsidRPr="00EE5D35">
        <w:rPr>
          <w:b/>
        </w:rPr>
        <w:tab/>
      </w:r>
      <w:r w:rsidR="002701D4" w:rsidRPr="00EE5D35">
        <w:t>If a child fails to comply with a condition of a sentence imposed on him or her, the child may, in the prescribed manner</w:t>
      </w:r>
      <w:r w:rsidR="00F56476" w:rsidRPr="00EE5D35">
        <w:t>,</w:t>
      </w:r>
      <w:r w:rsidR="002701D4" w:rsidRPr="00EE5D35">
        <w:t xml:space="preserve"> be brought before the </w:t>
      </w:r>
      <w:r w:rsidR="008C30EC" w:rsidRPr="00EE5D35">
        <w:t xml:space="preserve">court </w:t>
      </w:r>
      <w:r w:rsidR="002701D4" w:rsidRPr="00EE5D35">
        <w:t>for reconsideration of the original sentence which may, subject to subsections (1) and (2), include a sentence of imprisonment.</w:t>
      </w:r>
    </w:p>
    <w:p w14:paraId="7511FEBF" w14:textId="77777777" w:rsidR="002701D4" w:rsidRPr="00EE5D35" w:rsidRDefault="00C73C42" w:rsidP="00EE5D35">
      <w:pPr>
        <w:pStyle w:val="Sub-Section"/>
        <w:rPr>
          <w:b/>
        </w:rPr>
      </w:pPr>
      <w:r w:rsidRPr="00EE5D35">
        <w:rPr>
          <w:b/>
        </w:rPr>
        <w:t>(4</w:t>
      </w:r>
      <w:r w:rsidR="00F56476" w:rsidRPr="00EE5D35">
        <w:rPr>
          <w:b/>
        </w:rPr>
        <w:t>)</w:t>
      </w:r>
      <w:r w:rsidR="00F56476" w:rsidRPr="00EE5D35">
        <w:rPr>
          <w:b/>
        </w:rPr>
        <w:tab/>
      </w:r>
      <w:r w:rsidR="00F56476" w:rsidRPr="00EE5D35">
        <w:t xml:space="preserve">If the </w:t>
      </w:r>
      <w:r w:rsidR="007F4F1F" w:rsidRPr="00EE5D35">
        <w:t>C</w:t>
      </w:r>
      <w:r w:rsidR="002701D4" w:rsidRPr="00EE5D35">
        <w:t>ourt imposes a</w:t>
      </w:r>
      <w:r w:rsidR="00F56476" w:rsidRPr="00EE5D35">
        <w:t xml:space="preserve"> sentence of imprisonment, the </w:t>
      </w:r>
      <w:r w:rsidR="007F4F1F" w:rsidRPr="00EE5D35">
        <w:t>C</w:t>
      </w:r>
      <w:r w:rsidR="002701D4" w:rsidRPr="00EE5D35">
        <w:t>ourt shall announce the term of imprisonmen</w:t>
      </w:r>
      <w:r w:rsidR="00F56476" w:rsidRPr="00EE5D35">
        <w:t xml:space="preserve">t in open </w:t>
      </w:r>
      <w:r w:rsidR="007F4F1F" w:rsidRPr="00EE5D35">
        <w:t>C</w:t>
      </w:r>
      <w:r w:rsidR="002701D4" w:rsidRPr="00EE5D35">
        <w:t>ourt and the coming into effect of the term of imprisonment shall be antedated by the number of days that the child has spent in a correctional facility prior to the s</w:t>
      </w:r>
      <w:r w:rsidR="00F56476" w:rsidRPr="00EE5D35">
        <w:t xml:space="preserve">entence being announced in the </w:t>
      </w:r>
      <w:r w:rsidR="007F4F1F" w:rsidRPr="00EE5D35">
        <w:t>C</w:t>
      </w:r>
      <w:r w:rsidR="002701D4" w:rsidRPr="00EE5D35">
        <w:t>ourt</w:t>
      </w:r>
      <w:r w:rsidR="002701D4" w:rsidRPr="00EE5D35">
        <w:rPr>
          <w:b/>
        </w:rPr>
        <w:t>.</w:t>
      </w:r>
    </w:p>
    <w:p w14:paraId="4E66D661" w14:textId="77777777" w:rsidR="002701D4" w:rsidRPr="00D91328" w:rsidRDefault="002701D4" w:rsidP="00D91328">
      <w:pPr>
        <w:pStyle w:val="MarginalNoteRev"/>
        <w:numPr>
          <w:ilvl w:val="0"/>
          <w:numId w:val="3"/>
        </w:numPr>
      </w:pPr>
      <w:bookmarkStart w:id="85" w:name="_Toc163481939"/>
      <w:r w:rsidRPr="00D91328">
        <w:t>Postponement or suspension of passing sentence</w:t>
      </w:r>
      <w:bookmarkEnd w:id="85"/>
      <w:r w:rsidRPr="00D91328">
        <w:t xml:space="preserve"> </w:t>
      </w:r>
    </w:p>
    <w:p w14:paraId="5A3B1DC7" w14:textId="77777777" w:rsidR="002701D4" w:rsidRPr="00EE5D35" w:rsidRDefault="002701D4" w:rsidP="00EE5D35">
      <w:pPr>
        <w:pStyle w:val="Sub-Section"/>
        <w:rPr>
          <w:b/>
        </w:rPr>
      </w:pPr>
      <w:r w:rsidRPr="00EE5D35">
        <w:rPr>
          <w:b/>
        </w:rPr>
        <w:t>(1)</w:t>
      </w:r>
      <w:r w:rsidRPr="00EE5D35">
        <w:rPr>
          <w:b/>
        </w:rPr>
        <w:tab/>
      </w:r>
      <w:r w:rsidRPr="00EE5D35">
        <w:t xml:space="preserve">The passing of any sentence </w:t>
      </w:r>
      <w:r w:rsidR="00555987" w:rsidRPr="00EE5D35">
        <w:t xml:space="preserve">imposed on a child </w:t>
      </w:r>
      <w:r w:rsidRPr="00EE5D35">
        <w:t>may be postponed, with or without one or more of the conditions referred to in subsection (3), for a period not exceeding three years.</w:t>
      </w:r>
    </w:p>
    <w:p w14:paraId="28F253A1" w14:textId="77777777" w:rsidR="002701D4" w:rsidRPr="00EE5D35" w:rsidRDefault="002701D4" w:rsidP="00EE5D35">
      <w:pPr>
        <w:pStyle w:val="Sub-Section"/>
        <w:rPr>
          <w:b/>
        </w:rPr>
      </w:pPr>
      <w:r w:rsidRPr="00EE5D35">
        <w:rPr>
          <w:b/>
        </w:rPr>
        <w:t>(2)</w:t>
      </w:r>
      <w:r w:rsidRPr="00EE5D35">
        <w:rPr>
          <w:b/>
        </w:rPr>
        <w:tab/>
      </w:r>
      <w:r w:rsidRPr="00EE5D35">
        <w:t xml:space="preserve">The whole or any part of any sentence </w:t>
      </w:r>
      <w:r w:rsidR="00A25FDB" w:rsidRPr="00EE5D35">
        <w:t xml:space="preserve">imposed on a child </w:t>
      </w:r>
      <w:r w:rsidRPr="00EE5D35">
        <w:t>may be suspended, with or without one or more conditions referred to in subsection (3), for a period not exceeding five years.</w:t>
      </w:r>
    </w:p>
    <w:p w14:paraId="737F1663" w14:textId="77777777" w:rsidR="002701D4" w:rsidRDefault="002701D4" w:rsidP="00EE5D35">
      <w:pPr>
        <w:pStyle w:val="Sub-Section"/>
      </w:pPr>
      <w:r w:rsidRPr="00EE5D35">
        <w:rPr>
          <w:b/>
        </w:rPr>
        <w:t>(3)</w:t>
      </w:r>
      <w:r w:rsidRPr="00EE5D35">
        <w:rPr>
          <w:b/>
        </w:rPr>
        <w:tab/>
      </w:r>
      <w:r w:rsidRPr="00EE5D35">
        <w:t>The conditions referred to in subsections (1) and (2) may be any condition appropriate to the circumstances of the child which are in keeping with the principles of this Act and which promotes the reintegration of the child into his or her community or society and may include</w:t>
      </w:r>
      <w:r w:rsidR="00EE5D35" w:rsidRPr="00EE5D35">
        <w:sym w:font="Symbol" w:char="F0BE"/>
      </w:r>
    </w:p>
    <w:p w14:paraId="6D8AB811" w14:textId="77777777" w:rsidR="002701D4" w:rsidRDefault="002701D4" w:rsidP="00394D96">
      <w:pPr>
        <w:numPr>
          <w:ilvl w:val="0"/>
          <w:numId w:val="83"/>
        </w:numPr>
        <w:tabs>
          <w:tab w:val="clear" w:pos="2160"/>
          <w:tab w:val="num" w:pos="1620"/>
        </w:tabs>
        <w:ind w:left="1620" w:hanging="540"/>
        <w:jc w:val="both"/>
      </w:pPr>
      <w:r>
        <w:t>restitution, compensation or symbolic compensation;</w:t>
      </w:r>
    </w:p>
    <w:p w14:paraId="7DC457C9" w14:textId="77777777" w:rsidR="002701D4" w:rsidRDefault="002701D4" w:rsidP="00394D96">
      <w:pPr>
        <w:numPr>
          <w:ilvl w:val="0"/>
          <w:numId w:val="83"/>
        </w:numPr>
        <w:tabs>
          <w:tab w:val="clear" w:pos="2160"/>
          <w:tab w:val="num" w:pos="1620"/>
        </w:tabs>
        <w:ind w:left="1620" w:hanging="540"/>
        <w:jc w:val="both"/>
      </w:pPr>
      <w:r>
        <w:t>an apology;</w:t>
      </w:r>
    </w:p>
    <w:p w14:paraId="7068C4B6" w14:textId="77777777" w:rsidR="002701D4" w:rsidRDefault="002701D4" w:rsidP="00394D96">
      <w:pPr>
        <w:numPr>
          <w:ilvl w:val="0"/>
          <w:numId w:val="83"/>
        </w:numPr>
        <w:tabs>
          <w:tab w:val="clear" w:pos="2160"/>
          <w:tab w:val="num" w:pos="1620"/>
        </w:tabs>
        <w:ind w:left="1620" w:hanging="540"/>
        <w:jc w:val="both"/>
      </w:pPr>
      <w:r>
        <w:t>the obligation not to commit a further offence of a similar nature;</w:t>
      </w:r>
    </w:p>
    <w:p w14:paraId="7E4F5C58" w14:textId="77777777" w:rsidR="002701D4" w:rsidRDefault="002701D4" w:rsidP="00394D96">
      <w:pPr>
        <w:numPr>
          <w:ilvl w:val="0"/>
          <w:numId w:val="83"/>
        </w:numPr>
        <w:tabs>
          <w:tab w:val="clear" w:pos="2160"/>
          <w:tab w:val="num" w:pos="1620"/>
        </w:tabs>
        <w:ind w:left="1620" w:hanging="540"/>
        <w:jc w:val="both"/>
      </w:pPr>
      <w:r>
        <w:t>good behaviour;</w:t>
      </w:r>
    </w:p>
    <w:p w14:paraId="4596A144" w14:textId="77777777" w:rsidR="002701D4" w:rsidRDefault="002701D4" w:rsidP="00394D96">
      <w:pPr>
        <w:numPr>
          <w:ilvl w:val="0"/>
          <w:numId w:val="83"/>
        </w:numPr>
        <w:tabs>
          <w:tab w:val="clear" w:pos="2160"/>
          <w:tab w:val="num" w:pos="1620"/>
        </w:tabs>
        <w:ind w:left="1620" w:hanging="540"/>
        <w:jc w:val="both"/>
      </w:pPr>
      <w:r>
        <w:t>regular school attendance for a specified period;</w:t>
      </w:r>
    </w:p>
    <w:p w14:paraId="3EB58CF0" w14:textId="7C1C411B" w:rsidR="002701D4" w:rsidRPr="00EE5D35" w:rsidRDefault="002701D4" w:rsidP="00394D96">
      <w:pPr>
        <w:numPr>
          <w:ilvl w:val="0"/>
          <w:numId w:val="83"/>
        </w:numPr>
        <w:tabs>
          <w:tab w:val="clear" w:pos="2160"/>
          <w:tab w:val="num" w:pos="1620"/>
        </w:tabs>
        <w:ind w:left="1620" w:hanging="540"/>
        <w:jc w:val="both"/>
      </w:pPr>
      <w:r>
        <w:t xml:space="preserve">attendance at a specified time and place of a family </w:t>
      </w:r>
      <w:r w:rsidRPr="00F71CE8">
        <w:t>group conference;</w:t>
      </w:r>
    </w:p>
    <w:p w14:paraId="55ECA7DB" w14:textId="77777777" w:rsidR="002701D4" w:rsidRDefault="002701D4" w:rsidP="00394D96">
      <w:pPr>
        <w:numPr>
          <w:ilvl w:val="0"/>
          <w:numId w:val="83"/>
        </w:numPr>
        <w:tabs>
          <w:tab w:val="clear" w:pos="2160"/>
          <w:tab w:val="num" w:pos="1620"/>
        </w:tabs>
        <w:ind w:left="1620" w:hanging="540"/>
        <w:jc w:val="both"/>
      </w:pPr>
      <w:r>
        <w:t>placement under the supervision of an assigned officer;</w:t>
      </w:r>
    </w:p>
    <w:p w14:paraId="72F06023" w14:textId="77777777" w:rsidR="002701D4" w:rsidRDefault="002701D4" w:rsidP="00394D96">
      <w:pPr>
        <w:numPr>
          <w:ilvl w:val="0"/>
          <w:numId w:val="83"/>
        </w:numPr>
        <w:tabs>
          <w:tab w:val="clear" w:pos="2160"/>
          <w:tab w:val="num" w:pos="1620"/>
        </w:tabs>
        <w:ind w:left="1620" w:hanging="540"/>
        <w:jc w:val="both"/>
      </w:pPr>
      <w:r>
        <w:t xml:space="preserve">a requirement that the child shall appear before the Court on a date or dates to be determined by the Court for a periodic progress report; and </w:t>
      </w:r>
    </w:p>
    <w:p w14:paraId="0AA507EB" w14:textId="77777777" w:rsidR="002701D4" w:rsidRDefault="00A25FDB" w:rsidP="00394D96">
      <w:pPr>
        <w:numPr>
          <w:ilvl w:val="0"/>
          <w:numId w:val="83"/>
        </w:numPr>
        <w:tabs>
          <w:tab w:val="clear" w:pos="2160"/>
          <w:tab w:val="num" w:pos="1620"/>
        </w:tabs>
        <w:ind w:left="1620" w:hanging="540"/>
        <w:jc w:val="both"/>
      </w:pPr>
      <w:r>
        <w:t>referral to a level one</w:t>
      </w:r>
      <w:r w:rsidR="002701D4">
        <w:t xml:space="preserve"> diversion </w:t>
      </w:r>
      <w:r w:rsidR="00C75A0D">
        <w:t>op</w:t>
      </w:r>
      <w:r>
        <w:t>tion referred to in</w:t>
      </w:r>
      <w:r w:rsidR="00C75A0D">
        <w:t xml:space="preserve"> </w:t>
      </w:r>
      <w:r w:rsidR="00026406">
        <w:t xml:space="preserve">items </w:t>
      </w:r>
      <w:r w:rsidR="002701D4" w:rsidRPr="00025DA5">
        <w:rPr>
          <w:i/>
        </w:rPr>
        <w:t>(d)</w:t>
      </w:r>
      <w:r w:rsidR="002701D4" w:rsidRPr="00EE5D35">
        <w:t xml:space="preserve">, </w:t>
      </w:r>
      <w:r w:rsidR="002701D4" w:rsidRPr="00025DA5">
        <w:rPr>
          <w:i/>
        </w:rPr>
        <w:t>(e)</w:t>
      </w:r>
      <w:r w:rsidR="002701D4" w:rsidRPr="00EE5D35">
        <w:t xml:space="preserve">, </w:t>
      </w:r>
      <w:r w:rsidR="002701D4" w:rsidRPr="00025DA5">
        <w:rPr>
          <w:i/>
        </w:rPr>
        <w:t>(f)</w:t>
      </w:r>
      <w:r w:rsidR="002701D4" w:rsidRPr="00EE5D35">
        <w:t xml:space="preserve">, </w:t>
      </w:r>
      <w:r w:rsidR="002701D4" w:rsidRPr="00025DA5">
        <w:rPr>
          <w:i/>
        </w:rPr>
        <w:t>(g)</w:t>
      </w:r>
      <w:r w:rsidR="002701D4" w:rsidRPr="00EE5D35">
        <w:t xml:space="preserve">, </w:t>
      </w:r>
      <w:r w:rsidR="002701D4" w:rsidRPr="00025DA5">
        <w:rPr>
          <w:i/>
        </w:rPr>
        <w:t>(h)</w:t>
      </w:r>
      <w:r w:rsidR="002701D4" w:rsidRPr="00EE5D35">
        <w:t xml:space="preserve">, </w:t>
      </w:r>
      <w:r w:rsidR="002701D4" w:rsidRPr="00025DA5">
        <w:rPr>
          <w:i/>
        </w:rPr>
        <w:t>(i)</w:t>
      </w:r>
      <w:r w:rsidR="002701D4" w:rsidRPr="00EE5D35">
        <w:t xml:space="preserve">, </w:t>
      </w:r>
      <w:r w:rsidR="002701D4" w:rsidRPr="00025DA5">
        <w:rPr>
          <w:i/>
        </w:rPr>
        <w:t>(j)</w:t>
      </w:r>
      <w:r w:rsidR="002701D4" w:rsidRPr="00EE5D35">
        <w:t xml:space="preserve"> or </w:t>
      </w:r>
      <w:r w:rsidR="002701D4" w:rsidRPr="00025DA5">
        <w:rPr>
          <w:i/>
        </w:rPr>
        <w:t>(k)</w:t>
      </w:r>
      <w:r>
        <w:t xml:space="preserve"> </w:t>
      </w:r>
      <w:r w:rsidR="00973DD9">
        <w:t>in</w:t>
      </w:r>
      <w:r>
        <w:t xml:space="preserve"> Schedule 4</w:t>
      </w:r>
      <w:r w:rsidR="002701D4">
        <w:t>.</w:t>
      </w:r>
    </w:p>
    <w:p w14:paraId="782D76BE" w14:textId="77777777" w:rsidR="002701D4" w:rsidRPr="00EE5D35" w:rsidRDefault="002701D4" w:rsidP="00EE5D35">
      <w:pPr>
        <w:pStyle w:val="Sub-Section"/>
        <w:rPr>
          <w:b/>
        </w:rPr>
      </w:pPr>
      <w:r w:rsidRPr="00EE5D35">
        <w:rPr>
          <w:b/>
        </w:rPr>
        <w:t>(4)</w:t>
      </w:r>
      <w:r w:rsidRPr="00EE5D35">
        <w:rPr>
          <w:b/>
        </w:rPr>
        <w:tab/>
      </w:r>
      <w:r w:rsidRPr="00025DA5">
        <w:t>If the Court has postponed the passing of a sentence under subsection (1) on one or more conditions, the Court may request the assigned officer concerned to submit regular reports indicating the compliance of the child wi</w:t>
      </w:r>
      <w:r w:rsidR="00A25FDB" w:rsidRPr="00025DA5">
        <w:t>th the conditions imposed under</w:t>
      </w:r>
      <w:r w:rsidRPr="00025DA5">
        <w:t xml:space="preserve"> this section.</w:t>
      </w:r>
    </w:p>
    <w:p w14:paraId="033155F5" w14:textId="541A3A47" w:rsidR="002701D4" w:rsidRPr="00EE5D35" w:rsidRDefault="002701D4" w:rsidP="00EE5D35">
      <w:pPr>
        <w:pStyle w:val="Sub-Section"/>
        <w:rPr>
          <w:b/>
        </w:rPr>
      </w:pPr>
      <w:r w:rsidRPr="00EE5D35">
        <w:rPr>
          <w:b/>
        </w:rPr>
        <w:t>(5)</w:t>
      </w:r>
      <w:r w:rsidRPr="00EE5D35">
        <w:rPr>
          <w:b/>
        </w:rPr>
        <w:tab/>
      </w:r>
      <w:r w:rsidR="00EB7AAD" w:rsidRPr="00025DA5">
        <w:t>Notwithstanding section 79</w:t>
      </w:r>
      <w:r w:rsidR="00887599">
        <w:t>,</w:t>
      </w:r>
      <w:r w:rsidR="00DC70A7" w:rsidRPr="00025DA5">
        <w:t xml:space="preserve"> t</w:t>
      </w:r>
      <w:r w:rsidRPr="00025DA5">
        <w:t>he conviction of a child in respect of whom passing of a sentence has been postponed shall be expunged from any record if the child has met all the conditions imposed or at the expiration of the period in question.</w:t>
      </w:r>
    </w:p>
    <w:p w14:paraId="16BB4018" w14:textId="77777777" w:rsidR="002701D4" w:rsidRPr="00D91328" w:rsidRDefault="002701D4" w:rsidP="00D91328">
      <w:pPr>
        <w:pStyle w:val="MarginalNoteRev"/>
        <w:numPr>
          <w:ilvl w:val="0"/>
          <w:numId w:val="3"/>
        </w:numPr>
      </w:pPr>
      <w:bookmarkStart w:id="86" w:name="_Toc163481940"/>
      <w:r w:rsidRPr="00D91328">
        <w:t>Penalty in lieu of fine or imprisonment</w:t>
      </w:r>
      <w:bookmarkEnd w:id="86"/>
    </w:p>
    <w:p w14:paraId="28969304" w14:textId="77777777" w:rsidR="002701D4" w:rsidRPr="00025DA5" w:rsidRDefault="002701D4" w:rsidP="00025DA5">
      <w:pPr>
        <w:pStyle w:val="Sub-Section"/>
        <w:ind w:firstLine="0"/>
      </w:pPr>
      <w:r w:rsidRPr="00025DA5">
        <w:t>The Court convicting a child of an offence for which a fine or imprisonment is stated by law as the penalty, may impose any one of the following penalties in place of that fine or imprisonment</w:t>
      </w:r>
      <w:r w:rsidR="00EE5D35" w:rsidRPr="00025DA5">
        <w:sym w:font="Symbol" w:char="F0BE"/>
      </w:r>
    </w:p>
    <w:p w14:paraId="3392D712" w14:textId="77777777" w:rsidR="002701D4" w:rsidRDefault="002701D4" w:rsidP="00394D96">
      <w:pPr>
        <w:numPr>
          <w:ilvl w:val="0"/>
          <w:numId w:val="84"/>
        </w:numPr>
        <w:tabs>
          <w:tab w:val="clear" w:pos="2160"/>
          <w:tab w:val="num" w:pos="1620"/>
        </w:tabs>
        <w:ind w:left="1620" w:hanging="540"/>
        <w:jc w:val="both"/>
      </w:pPr>
      <w:r>
        <w:t>symbolic compensation to a specified person or institution;</w:t>
      </w:r>
    </w:p>
    <w:p w14:paraId="2351A67B" w14:textId="77777777" w:rsidR="002701D4" w:rsidRDefault="002701D4" w:rsidP="00394D96">
      <w:pPr>
        <w:numPr>
          <w:ilvl w:val="0"/>
          <w:numId w:val="84"/>
        </w:numPr>
        <w:tabs>
          <w:tab w:val="clear" w:pos="2160"/>
          <w:tab w:val="num" w:pos="1620"/>
        </w:tabs>
        <w:ind w:left="1620" w:hanging="540"/>
        <w:jc w:val="both"/>
      </w:pPr>
      <w:r>
        <w:t>payment of compensation not exceeding $5,000 to a specified person or institution if the child or his or her family is able to make that payment;</w:t>
      </w:r>
    </w:p>
    <w:p w14:paraId="0E6C8777" w14:textId="77777777" w:rsidR="002701D4" w:rsidRDefault="002701D4" w:rsidP="00394D96">
      <w:pPr>
        <w:numPr>
          <w:ilvl w:val="0"/>
          <w:numId w:val="84"/>
        </w:numPr>
        <w:tabs>
          <w:tab w:val="clear" w:pos="2160"/>
          <w:tab w:val="num" w:pos="1620"/>
        </w:tabs>
        <w:ind w:left="1620" w:hanging="540"/>
        <w:jc w:val="both"/>
      </w:pPr>
      <w:r>
        <w:t xml:space="preserve">an obligation on the child to provide a service or benefit or to pay compensation to a specified organisation identified by the child or by the Court, if there is no identifiable person to whom restitution or compensation could be made; or </w:t>
      </w:r>
    </w:p>
    <w:p w14:paraId="74959E58" w14:textId="77777777" w:rsidR="002701D4" w:rsidRDefault="002701D4" w:rsidP="00394D96">
      <w:pPr>
        <w:numPr>
          <w:ilvl w:val="0"/>
          <w:numId w:val="84"/>
        </w:numPr>
        <w:tabs>
          <w:tab w:val="clear" w:pos="2160"/>
          <w:tab w:val="num" w:pos="1620"/>
        </w:tabs>
        <w:ind w:left="1620" w:hanging="540"/>
        <w:jc w:val="both"/>
      </w:pPr>
      <w:r>
        <w:t>any other sentence as stated in this Act, except imprisonment.</w:t>
      </w:r>
    </w:p>
    <w:p w14:paraId="2AE88610" w14:textId="77777777" w:rsidR="002701D4" w:rsidRPr="00025DA5" w:rsidRDefault="002701D4" w:rsidP="00025DA5">
      <w:pPr>
        <w:pStyle w:val="Sub-Section"/>
        <w:rPr>
          <w:b/>
        </w:rPr>
      </w:pPr>
      <w:r w:rsidRPr="00025DA5">
        <w:rPr>
          <w:b/>
        </w:rPr>
        <w:t>(2)</w:t>
      </w:r>
      <w:r w:rsidRPr="00025DA5">
        <w:rPr>
          <w:b/>
        </w:rPr>
        <w:tab/>
      </w:r>
      <w:r w:rsidRPr="00025DA5">
        <w:t xml:space="preserve">In this section </w:t>
      </w:r>
      <w:r w:rsidRPr="00917494">
        <w:rPr>
          <w:b/>
        </w:rPr>
        <w:t>“symbolic compensation”</w:t>
      </w:r>
      <w:r w:rsidRPr="00025DA5">
        <w:t xml:space="preserve"> means the giving of an object owned, made or bought by a child to a person, or group of persons or an institution as compensation for the harm caused by the child.</w:t>
      </w:r>
    </w:p>
    <w:p w14:paraId="356BE376" w14:textId="77777777" w:rsidR="002701D4" w:rsidRPr="00D91328" w:rsidRDefault="002701D4" w:rsidP="00D91328">
      <w:pPr>
        <w:pStyle w:val="MarginalNoteRev"/>
        <w:numPr>
          <w:ilvl w:val="0"/>
          <w:numId w:val="3"/>
        </w:numPr>
      </w:pPr>
      <w:bookmarkStart w:id="87" w:name="_Toc163481941"/>
      <w:r w:rsidRPr="00D91328">
        <w:t>Prohibition on certain forms of punishment</w:t>
      </w:r>
      <w:bookmarkEnd w:id="87"/>
    </w:p>
    <w:p w14:paraId="070202EF" w14:textId="77777777" w:rsidR="002701D4" w:rsidRPr="00025DA5" w:rsidRDefault="002701D4" w:rsidP="00025DA5">
      <w:pPr>
        <w:pStyle w:val="Sub-Section"/>
        <w:rPr>
          <w:b/>
        </w:rPr>
      </w:pPr>
      <w:r w:rsidRPr="00025DA5">
        <w:rPr>
          <w:b/>
        </w:rPr>
        <w:t>(1)</w:t>
      </w:r>
      <w:r w:rsidRPr="00025DA5">
        <w:rPr>
          <w:b/>
        </w:rPr>
        <w:tab/>
      </w:r>
      <w:r w:rsidRPr="00025DA5">
        <w:t>A sentence of life impriso</w:t>
      </w:r>
      <w:r w:rsidR="006E50DF" w:rsidRPr="00025DA5">
        <w:t xml:space="preserve">nment or any form of corporal punishment </w:t>
      </w:r>
      <w:r w:rsidRPr="00025DA5">
        <w:t>shall not be imposed on a child.</w:t>
      </w:r>
    </w:p>
    <w:p w14:paraId="73372EDD" w14:textId="77777777" w:rsidR="00AA6F00" w:rsidRPr="00025DA5" w:rsidRDefault="005C79E4" w:rsidP="00025DA5">
      <w:pPr>
        <w:pStyle w:val="Sub-Section"/>
        <w:rPr>
          <w:b/>
        </w:rPr>
      </w:pPr>
      <w:r w:rsidRPr="00025DA5">
        <w:rPr>
          <w:b/>
        </w:rPr>
        <w:t>(2)</w:t>
      </w:r>
      <w:r w:rsidRPr="00025DA5">
        <w:rPr>
          <w:b/>
        </w:rPr>
        <w:tab/>
      </w:r>
      <w:r w:rsidRPr="00025DA5">
        <w:t>A court shall not pronounce or record a sentence of death against a child</w:t>
      </w:r>
      <w:r w:rsidR="00783995" w:rsidRPr="00025DA5">
        <w:t xml:space="preserve">, but instead the court shall sentence the child to be detained in a </w:t>
      </w:r>
      <w:r w:rsidR="00A618A9" w:rsidRPr="00025DA5">
        <w:t>correctional facility</w:t>
      </w:r>
      <w:r w:rsidR="00783995" w:rsidRPr="00025DA5">
        <w:t xml:space="preserve"> and under conditions as the court may direct</w:t>
      </w:r>
      <w:r w:rsidR="00AA6F00" w:rsidRPr="00025DA5">
        <w:t>.</w:t>
      </w:r>
      <w:r w:rsidR="00783995" w:rsidRPr="00025DA5">
        <w:rPr>
          <w:b/>
        </w:rPr>
        <w:t xml:space="preserve"> </w:t>
      </w:r>
    </w:p>
    <w:p w14:paraId="270DBC4A" w14:textId="77777777" w:rsidR="002701D4" w:rsidRPr="00025DA5" w:rsidRDefault="002701D4" w:rsidP="00025DA5">
      <w:pPr>
        <w:pStyle w:val="Sub-Section"/>
        <w:rPr>
          <w:b/>
        </w:rPr>
      </w:pPr>
      <w:r w:rsidRPr="00025DA5">
        <w:rPr>
          <w:b/>
        </w:rPr>
        <w:t>(3)</w:t>
      </w:r>
      <w:r w:rsidRPr="00025DA5">
        <w:rPr>
          <w:b/>
        </w:rPr>
        <w:tab/>
      </w:r>
      <w:r w:rsidRPr="00025DA5">
        <w:t>A child who has been sentenced to attend a secure residential facility may not be detained in a correctional facility or in police custody pending designation of the place where the sentence is to be served.</w:t>
      </w:r>
    </w:p>
    <w:p w14:paraId="54FD1ADA" w14:textId="77777777" w:rsidR="002701D4" w:rsidRPr="00D91328" w:rsidRDefault="002701D4" w:rsidP="00D91328">
      <w:pPr>
        <w:pStyle w:val="MarginalNoteRev"/>
        <w:numPr>
          <w:ilvl w:val="0"/>
          <w:numId w:val="3"/>
        </w:numPr>
      </w:pPr>
      <w:bookmarkStart w:id="88" w:name="_Toc163481942"/>
      <w:r w:rsidRPr="00D91328">
        <w:t>Notice to parent</w:t>
      </w:r>
      <w:bookmarkEnd w:id="88"/>
      <w:r w:rsidRPr="00D91328">
        <w:t xml:space="preserve"> </w:t>
      </w:r>
    </w:p>
    <w:p w14:paraId="0CFC1156" w14:textId="77777777" w:rsidR="002701D4" w:rsidRDefault="002701D4" w:rsidP="00025DA5">
      <w:pPr>
        <w:pStyle w:val="Sub-Section"/>
      </w:pPr>
      <w:r w:rsidRPr="00025DA5">
        <w:rPr>
          <w:b/>
        </w:rPr>
        <w:t>(1)</w:t>
      </w:r>
      <w:r w:rsidRPr="00025DA5">
        <w:rPr>
          <w:b/>
        </w:rPr>
        <w:tab/>
      </w:r>
      <w:r w:rsidRPr="00025DA5">
        <w:t>If it appears to the Court that finds a child guilty of an offence relating to property or against the person of another, on evidence admitted or submissions made in the case against the child</w:t>
      </w:r>
      <w:r w:rsidR="00EE5D35" w:rsidRPr="00025DA5">
        <w:sym w:font="Symbol" w:char="F0BE"/>
      </w:r>
    </w:p>
    <w:p w14:paraId="3D31D88C" w14:textId="77777777" w:rsidR="002701D4" w:rsidRDefault="002701D4" w:rsidP="00394D96">
      <w:pPr>
        <w:numPr>
          <w:ilvl w:val="0"/>
          <w:numId w:val="85"/>
        </w:numPr>
        <w:tabs>
          <w:tab w:val="clear" w:pos="2160"/>
          <w:tab w:val="num" w:pos="1620"/>
        </w:tabs>
        <w:ind w:left="1620" w:hanging="540"/>
        <w:jc w:val="both"/>
      </w:pPr>
      <w:r>
        <w:t>that wilful failure on the part of a parent or an appropriate adult to exercise proper care of, or supervision over, the child was likely to have substantially contributed to the commission of the offence; and</w:t>
      </w:r>
    </w:p>
    <w:p w14:paraId="3C4D5790" w14:textId="77777777" w:rsidR="002701D4" w:rsidRDefault="002701D4" w:rsidP="00394D96">
      <w:pPr>
        <w:numPr>
          <w:ilvl w:val="0"/>
          <w:numId w:val="85"/>
        </w:numPr>
        <w:tabs>
          <w:tab w:val="clear" w:pos="2160"/>
          <w:tab w:val="num" w:pos="1620"/>
        </w:tabs>
        <w:ind w:left="1620" w:hanging="540"/>
        <w:jc w:val="both"/>
      </w:pPr>
      <w:r>
        <w:t>that compensation may be paid to any person for</w:t>
      </w:r>
      <w:r w:rsidR="00EE5D35" w:rsidRPr="00992610">
        <w:rPr>
          <w:b/>
        </w:rPr>
        <w:sym w:font="Symbol" w:char="F0BE"/>
      </w:r>
    </w:p>
    <w:p w14:paraId="7E250DF2" w14:textId="77777777" w:rsidR="002701D4" w:rsidRDefault="002701D4" w:rsidP="001732ED">
      <w:pPr>
        <w:pStyle w:val="Sub-Section"/>
        <w:ind w:left="2070" w:hanging="450"/>
      </w:pPr>
      <w:r>
        <w:t>(i)</w:t>
      </w:r>
      <w:r>
        <w:tab/>
        <w:t>loss caused to the person’s property whether the loss was an element of the offence charged or happened in the course of the commission of the offence; or</w:t>
      </w:r>
    </w:p>
    <w:p w14:paraId="6E94E68F" w14:textId="77777777" w:rsidR="002701D4" w:rsidRDefault="002701D4" w:rsidP="001732ED">
      <w:pPr>
        <w:pStyle w:val="Sub-Section"/>
        <w:ind w:left="2070" w:hanging="450"/>
      </w:pPr>
      <w:r>
        <w:t>(ii)</w:t>
      </w:r>
      <w:r>
        <w:tab/>
        <w:t>injury suffered by the person, whether as the victim of the offence or otherwise, because of the commission of the offence,</w:t>
      </w:r>
    </w:p>
    <w:p w14:paraId="615E00A5" w14:textId="77777777" w:rsidR="002701D4" w:rsidRDefault="002701D4" w:rsidP="00EE5D35">
      <w:pPr>
        <w:ind w:left="1620"/>
        <w:jc w:val="both"/>
      </w:pPr>
      <w:r>
        <w:t>the Court, on its own initiative or on application by the Director of Public Prosecutions, may decide to call on the parent or an appropriate adult to show cause, as directed by the Court, why the parent or an appropriate adult should not pay the compensation.</w:t>
      </w:r>
    </w:p>
    <w:p w14:paraId="6E4BAE27" w14:textId="77777777" w:rsidR="002701D4" w:rsidRPr="00025DA5" w:rsidRDefault="002701D4" w:rsidP="00025DA5">
      <w:pPr>
        <w:pStyle w:val="Sub-Section"/>
        <w:rPr>
          <w:b/>
        </w:rPr>
      </w:pPr>
      <w:r w:rsidRPr="00025DA5">
        <w:rPr>
          <w:b/>
        </w:rPr>
        <w:t>(2)</w:t>
      </w:r>
      <w:r w:rsidRPr="00025DA5">
        <w:rPr>
          <w:b/>
        </w:rPr>
        <w:tab/>
      </w:r>
      <w:r w:rsidRPr="00025DA5">
        <w:t>If the parent or an appropriate adult is present in Court when the Court decides to call on the parent or an appropriate adult to show cause, the Court may call on the parent to show cause by announcing its decision in Court.</w:t>
      </w:r>
    </w:p>
    <w:p w14:paraId="686503CE" w14:textId="77777777" w:rsidR="002701D4" w:rsidRPr="00025DA5" w:rsidRDefault="002701D4" w:rsidP="00025DA5">
      <w:pPr>
        <w:pStyle w:val="Sub-Section"/>
        <w:rPr>
          <w:b/>
        </w:rPr>
      </w:pPr>
      <w:r w:rsidRPr="00025DA5">
        <w:rPr>
          <w:b/>
        </w:rPr>
        <w:t>(3)</w:t>
      </w:r>
      <w:r w:rsidRPr="00025DA5">
        <w:rPr>
          <w:b/>
        </w:rPr>
        <w:tab/>
      </w:r>
      <w:r w:rsidRPr="00025DA5">
        <w:t>The Court in all</w:t>
      </w:r>
      <w:r w:rsidR="00EB7AAD" w:rsidRPr="00025DA5">
        <w:t xml:space="preserve"> cases, instead of acting under </w:t>
      </w:r>
      <w:r w:rsidRPr="00025DA5">
        <w:t xml:space="preserve">subsection (2), may cause the </w:t>
      </w:r>
      <w:r w:rsidR="003C5C14">
        <w:t>Clerk</w:t>
      </w:r>
      <w:r w:rsidR="003C5C14" w:rsidRPr="00025DA5">
        <w:t xml:space="preserve"> </w:t>
      </w:r>
      <w:r w:rsidRPr="00025DA5">
        <w:t>of the Court to give written notice to the parent or an appropriate adult to show cause, as directed by the notice, why the parent or an appropriate adult should not pay the compensation.</w:t>
      </w:r>
    </w:p>
    <w:p w14:paraId="064FD692" w14:textId="77777777" w:rsidR="002701D4" w:rsidRDefault="002701D4" w:rsidP="00025DA5">
      <w:pPr>
        <w:pStyle w:val="Sub-Section"/>
      </w:pPr>
      <w:r w:rsidRPr="00025DA5">
        <w:rPr>
          <w:b/>
        </w:rPr>
        <w:t>(4)</w:t>
      </w:r>
      <w:r w:rsidRPr="00025DA5">
        <w:rPr>
          <w:b/>
        </w:rPr>
        <w:tab/>
      </w:r>
      <w:r w:rsidRPr="00025DA5">
        <w:t xml:space="preserve">If the Court calls on the parent or an appropriate adult under subsection (2) or the </w:t>
      </w:r>
      <w:r w:rsidR="00A81847">
        <w:t>Clerk</w:t>
      </w:r>
      <w:r w:rsidR="00A81847" w:rsidRPr="00025DA5">
        <w:t xml:space="preserve"> </w:t>
      </w:r>
      <w:r w:rsidRPr="00025DA5">
        <w:t>of the Court issues a notice under subsection (3)</w:t>
      </w:r>
      <w:r w:rsidR="00EE5D35" w:rsidRPr="00025DA5">
        <w:sym w:font="Symbol" w:char="F0BE"/>
      </w:r>
    </w:p>
    <w:p w14:paraId="3FE7659F" w14:textId="77777777" w:rsidR="002701D4" w:rsidRDefault="002701D4" w:rsidP="00394D96">
      <w:pPr>
        <w:numPr>
          <w:ilvl w:val="0"/>
          <w:numId w:val="86"/>
        </w:numPr>
        <w:tabs>
          <w:tab w:val="clear" w:pos="2160"/>
          <w:tab w:val="num" w:pos="1620"/>
        </w:tabs>
        <w:ind w:left="1620" w:hanging="540"/>
        <w:jc w:val="both"/>
      </w:pPr>
      <w:r>
        <w:t>the Court shall reduce its reasons for so doing in writing; and</w:t>
      </w:r>
    </w:p>
    <w:p w14:paraId="2B3262A6" w14:textId="77777777" w:rsidR="002701D4" w:rsidRDefault="002701D4" w:rsidP="00394D96">
      <w:pPr>
        <w:numPr>
          <w:ilvl w:val="0"/>
          <w:numId w:val="86"/>
        </w:numPr>
        <w:tabs>
          <w:tab w:val="clear" w:pos="2160"/>
          <w:tab w:val="num" w:pos="1620"/>
        </w:tabs>
        <w:ind w:left="1620" w:hanging="540"/>
        <w:jc w:val="both"/>
      </w:pPr>
      <w:r>
        <w:t>a copy of the reasons for so doing shall be given, in accordance with the direction of the Court, if any, to the parent or an appropriate adult within a reasonable time before the show cause hearing.</w:t>
      </w:r>
    </w:p>
    <w:p w14:paraId="46FF44A2" w14:textId="77777777" w:rsidR="002701D4" w:rsidRPr="00D91328" w:rsidRDefault="002701D4" w:rsidP="00D91328">
      <w:pPr>
        <w:pStyle w:val="MarginalNoteRev"/>
        <w:numPr>
          <w:ilvl w:val="0"/>
          <w:numId w:val="3"/>
        </w:numPr>
      </w:pPr>
      <w:bookmarkStart w:id="89" w:name="_Toc163481943"/>
      <w:r w:rsidRPr="00D91328">
        <w:t>Proceedings to show cause</w:t>
      </w:r>
      <w:bookmarkEnd w:id="89"/>
    </w:p>
    <w:p w14:paraId="49F8DBE2" w14:textId="77777777" w:rsidR="002701D4" w:rsidRPr="00025DA5" w:rsidRDefault="002701D4" w:rsidP="00025DA5">
      <w:pPr>
        <w:pStyle w:val="Sub-Section"/>
        <w:rPr>
          <w:b/>
        </w:rPr>
      </w:pPr>
      <w:r w:rsidRPr="00025DA5">
        <w:rPr>
          <w:b/>
        </w:rPr>
        <w:t>(1)</w:t>
      </w:r>
      <w:r w:rsidRPr="00025DA5">
        <w:rPr>
          <w:b/>
        </w:rPr>
        <w:tab/>
      </w:r>
      <w:r w:rsidRPr="00025DA5">
        <w:t>At the proceedings to show</w:t>
      </w:r>
      <w:r w:rsidR="00F40906" w:rsidRPr="00025DA5">
        <w:t xml:space="preserve"> cause </w:t>
      </w:r>
      <w:r w:rsidR="00CC4067" w:rsidRPr="00025DA5">
        <w:t xml:space="preserve">for the purposes of </w:t>
      </w:r>
      <w:r w:rsidR="00F40906" w:rsidRPr="00025DA5">
        <w:t xml:space="preserve">section </w:t>
      </w:r>
      <w:r w:rsidR="00CC4067" w:rsidRPr="00025DA5">
        <w:t>72</w:t>
      </w:r>
      <w:r w:rsidR="00A447D8" w:rsidRPr="00025DA5">
        <w:t xml:space="preserve"> </w:t>
      </w:r>
      <w:r w:rsidR="00EE5D35" w:rsidRPr="00025DA5">
        <w:t>(1)</w:t>
      </w:r>
      <w:r w:rsidR="00EE5D35" w:rsidRPr="00025DA5">
        <w:sym w:font="Symbol" w:char="F0BE"/>
      </w:r>
    </w:p>
    <w:p w14:paraId="6B184F8E" w14:textId="77777777" w:rsidR="002701D4" w:rsidRDefault="002701D4" w:rsidP="00394D96">
      <w:pPr>
        <w:numPr>
          <w:ilvl w:val="0"/>
          <w:numId w:val="87"/>
        </w:numPr>
        <w:tabs>
          <w:tab w:val="clear" w:pos="2160"/>
          <w:tab w:val="num" w:pos="1620"/>
        </w:tabs>
        <w:ind w:left="1620" w:hanging="540"/>
        <w:jc w:val="both"/>
      </w:pPr>
      <w:r>
        <w:t xml:space="preserve">evidence and submissions in the case against the child are to be treated as evidence and submissions in the proceedings to show cause; </w:t>
      </w:r>
    </w:p>
    <w:p w14:paraId="1EB0EE5A" w14:textId="77777777" w:rsidR="002701D4" w:rsidRDefault="002701D4" w:rsidP="00394D96">
      <w:pPr>
        <w:numPr>
          <w:ilvl w:val="0"/>
          <w:numId w:val="87"/>
        </w:numPr>
        <w:tabs>
          <w:tab w:val="clear" w:pos="2160"/>
          <w:tab w:val="num" w:pos="1620"/>
        </w:tabs>
        <w:ind w:left="1620" w:hanging="540"/>
        <w:jc w:val="both"/>
      </w:pPr>
      <w:r>
        <w:t xml:space="preserve">further evidence may be given and submissions made; </w:t>
      </w:r>
    </w:p>
    <w:p w14:paraId="04B4BE9A" w14:textId="77777777" w:rsidR="002701D4" w:rsidRDefault="002701D4" w:rsidP="00394D96">
      <w:pPr>
        <w:numPr>
          <w:ilvl w:val="0"/>
          <w:numId w:val="87"/>
        </w:numPr>
        <w:tabs>
          <w:tab w:val="clear" w:pos="2160"/>
          <w:tab w:val="num" w:pos="1620"/>
        </w:tabs>
        <w:ind w:left="1620" w:hanging="540"/>
        <w:jc w:val="both"/>
      </w:pPr>
      <w:r>
        <w:t xml:space="preserve">the parent or appropriate adult may require a witness whose evidence is admitted under paragraph </w:t>
      </w:r>
      <w:r w:rsidRPr="00025DA5">
        <w:rPr>
          <w:i/>
        </w:rPr>
        <w:t>(a)</w:t>
      </w:r>
      <w:r>
        <w:t xml:space="preserve"> to be recalled to give evidence; and</w:t>
      </w:r>
    </w:p>
    <w:p w14:paraId="2500CD7F" w14:textId="77777777" w:rsidR="002701D4" w:rsidRDefault="002701D4" w:rsidP="00394D96">
      <w:pPr>
        <w:numPr>
          <w:ilvl w:val="0"/>
          <w:numId w:val="87"/>
        </w:numPr>
        <w:tabs>
          <w:tab w:val="clear" w:pos="2160"/>
          <w:tab w:val="num" w:pos="1620"/>
        </w:tabs>
        <w:ind w:left="1620" w:hanging="540"/>
        <w:jc w:val="both"/>
      </w:pPr>
      <w:r>
        <w:t xml:space="preserve">the parent or an appropriate adult may require any fact stated in submissions mentioned in paragraph </w:t>
      </w:r>
      <w:r w:rsidRPr="00386F51">
        <w:rPr>
          <w:i/>
        </w:rPr>
        <w:t>(a)</w:t>
      </w:r>
      <w:r>
        <w:t xml:space="preserve"> to be proved.</w:t>
      </w:r>
    </w:p>
    <w:p w14:paraId="2AD859C7" w14:textId="77777777" w:rsidR="002701D4" w:rsidRPr="00025DA5" w:rsidRDefault="002701D4" w:rsidP="00025DA5">
      <w:pPr>
        <w:pStyle w:val="Sub-Section"/>
        <w:rPr>
          <w:b/>
        </w:rPr>
      </w:pPr>
      <w:r w:rsidRPr="00025DA5">
        <w:rPr>
          <w:b/>
        </w:rPr>
        <w:t>(2)</w:t>
      </w:r>
      <w:r w:rsidRPr="00025DA5">
        <w:rPr>
          <w:b/>
        </w:rPr>
        <w:tab/>
      </w:r>
      <w:r w:rsidRPr="00025DA5">
        <w:t>Subject to subsection (1)</w:t>
      </w:r>
      <w:r w:rsidR="00EE5D35" w:rsidRPr="00025DA5">
        <w:sym w:font="Symbol" w:char="F0BE"/>
      </w:r>
    </w:p>
    <w:p w14:paraId="48F8FC90" w14:textId="77777777" w:rsidR="002701D4" w:rsidRDefault="002701D4" w:rsidP="00394D96">
      <w:pPr>
        <w:numPr>
          <w:ilvl w:val="0"/>
          <w:numId w:val="88"/>
        </w:numPr>
        <w:tabs>
          <w:tab w:val="clear" w:pos="2160"/>
          <w:tab w:val="num" w:pos="1620"/>
        </w:tabs>
        <w:ind w:left="1620" w:hanging="540"/>
        <w:jc w:val="both"/>
      </w:pPr>
      <w:r>
        <w:t>the determination of the issues at the proceedings to show cause shall be by way of fresh hearing on the merits; and</w:t>
      </w:r>
    </w:p>
    <w:p w14:paraId="12FDEEEA" w14:textId="77777777" w:rsidR="002701D4" w:rsidRDefault="002701D4" w:rsidP="00394D96">
      <w:pPr>
        <w:numPr>
          <w:ilvl w:val="0"/>
          <w:numId w:val="88"/>
        </w:numPr>
        <w:tabs>
          <w:tab w:val="clear" w:pos="2160"/>
          <w:tab w:val="num" w:pos="1620"/>
        </w:tabs>
        <w:ind w:left="1620" w:hanging="540"/>
        <w:jc w:val="both"/>
      </w:pPr>
      <w:r>
        <w:t>the Court shall not be bound by a determina</w:t>
      </w:r>
      <w:r w:rsidR="00F40906">
        <w:t xml:space="preserve">tion made by it under section </w:t>
      </w:r>
      <w:r w:rsidR="00CC4067">
        <w:t>72</w:t>
      </w:r>
      <w:r w:rsidRPr="00CC4067">
        <w:t>.</w:t>
      </w:r>
    </w:p>
    <w:p w14:paraId="32C34F3D" w14:textId="77777777" w:rsidR="002701D4" w:rsidRPr="00025DA5" w:rsidRDefault="002701D4" w:rsidP="00025DA5">
      <w:pPr>
        <w:pStyle w:val="Sub-Section"/>
        <w:rPr>
          <w:b/>
        </w:rPr>
      </w:pPr>
      <w:r w:rsidRPr="00025DA5">
        <w:rPr>
          <w:b/>
        </w:rPr>
        <w:t>(3)</w:t>
      </w:r>
      <w:r w:rsidRPr="00025DA5">
        <w:rPr>
          <w:b/>
        </w:rPr>
        <w:tab/>
      </w:r>
      <w:r w:rsidRPr="00025DA5">
        <w:t>If the parent was called on to show cause on the prosecution’s application, the prosecution shall be a party to the proceedings to show cause.</w:t>
      </w:r>
    </w:p>
    <w:p w14:paraId="09C3B4E6" w14:textId="77777777" w:rsidR="002701D4" w:rsidRDefault="002701D4" w:rsidP="00025DA5">
      <w:pPr>
        <w:pStyle w:val="Sub-Section"/>
      </w:pPr>
      <w:r w:rsidRPr="00025DA5">
        <w:rPr>
          <w:b/>
        </w:rPr>
        <w:t>(4)</w:t>
      </w:r>
      <w:r w:rsidRPr="00025DA5">
        <w:rPr>
          <w:b/>
        </w:rPr>
        <w:tab/>
      </w:r>
      <w:r w:rsidRPr="00025DA5">
        <w:t>If the parent was called on to show cause on the Court’s own initiative the Director of Public Prosecutions, may at the proceedings to show cause</w:t>
      </w:r>
      <w:r w:rsidR="00EE5D35" w:rsidRPr="00025DA5">
        <w:sym w:font="Symbol" w:char="F0BE"/>
      </w:r>
    </w:p>
    <w:p w14:paraId="33FF97F3" w14:textId="77777777" w:rsidR="002701D4" w:rsidRDefault="002701D4" w:rsidP="00394D96">
      <w:pPr>
        <w:numPr>
          <w:ilvl w:val="0"/>
          <w:numId w:val="89"/>
        </w:numPr>
        <w:tabs>
          <w:tab w:val="clear" w:pos="2160"/>
          <w:tab w:val="num" w:pos="1620"/>
        </w:tabs>
        <w:ind w:left="1620" w:hanging="540"/>
        <w:jc w:val="both"/>
      </w:pPr>
      <w:r>
        <w:t>appear and give the Court the assistance it may require; or</w:t>
      </w:r>
    </w:p>
    <w:p w14:paraId="6F750830" w14:textId="77777777" w:rsidR="002701D4" w:rsidRDefault="002701D4" w:rsidP="00394D96">
      <w:pPr>
        <w:numPr>
          <w:ilvl w:val="0"/>
          <w:numId w:val="89"/>
        </w:numPr>
        <w:tabs>
          <w:tab w:val="clear" w:pos="2160"/>
          <w:tab w:val="num" w:pos="1620"/>
        </w:tabs>
        <w:ind w:left="1620" w:hanging="540"/>
        <w:jc w:val="both"/>
      </w:pPr>
      <w:r>
        <w:t>intervene as a party with the permission of the Court.</w:t>
      </w:r>
    </w:p>
    <w:p w14:paraId="77C7FB24" w14:textId="77777777" w:rsidR="002701D4" w:rsidRPr="00025DA5" w:rsidRDefault="002701D4" w:rsidP="00025DA5">
      <w:pPr>
        <w:pStyle w:val="Sub-Section"/>
        <w:rPr>
          <w:b/>
        </w:rPr>
      </w:pPr>
      <w:r w:rsidRPr="00025DA5">
        <w:rPr>
          <w:b/>
        </w:rPr>
        <w:t>(5)</w:t>
      </w:r>
      <w:r w:rsidRPr="00025DA5">
        <w:rPr>
          <w:b/>
        </w:rPr>
        <w:tab/>
      </w:r>
      <w:r w:rsidRPr="00025DA5">
        <w:t>If on consideration of the evidence and submissions mentioned in subsection (1)</w:t>
      </w:r>
      <w:r w:rsidRPr="006E0E56">
        <w:rPr>
          <w:i/>
        </w:rPr>
        <w:t>(a)</w:t>
      </w:r>
      <w:r w:rsidRPr="00025DA5">
        <w:t xml:space="preserve"> and </w:t>
      </w:r>
      <w:r w:rsidRPr="006E0E56">
        <w:rPr>
          <w:i/>
        </w:rPr>
        <w:t>(b)</w:t>
      </w:r>
      <w:r w:rsidRPr="00025DA5">
        <w:t>, a Court is satisfied beyond reasonable doubt of the</w:t>
      </w:r>
      <w:r w:rsidR="00F40906" w:rsidRPr="00025DA5">
        <w:t xml:space="preserve"> matters mentioned in section </w:t>
      </w:r>
      <w:r w:rsidR="00CC4067" w:rsidRPr="00025DA5">
        <w:t>72</w:t>
      </w:r>
      <w:r w:rsidRPr="00025DA5">
        <w:t>(1), the Court may make an order requiring the parent to pay compensation.</w:t>
      </w:r>
    </w:p>
    <w:p w14:paraId="4DFA8EE3" w14:textId="77777777" w:rsidR="002701D4" w:rsidRPr="00025DA5" w:rsidRDefault="002701D4" w:rsidP="00025DA5">
      <w:pPr>
        <w:pStyle w:val="Sub-Section"/>
        <w:rPr>
          <w:b/>
        </w:rPr>
      </w:pPr>
      <w:r w:rsidRPr="00025DA5">
        <w:rPr>
          <w:b/>
        </w:rPr>
        <w:t>(6)</w:t>
      </w:r>
      <w:r w:rsidRPr="00025DA5">
        <w:rPr>
          <w:b/>
        </w:rPr>
        <w:tab/>
      </w:r>
      <w:r w:rsidRPr="00025DA5">
        <w:t>An order made under subsection (5) shall direct that the amount shall be paid</w:t>
      </w:r>
      <w:r w:rsidR="00EE5D35" w:rsidRPr="00992610">
        <w:rPr>
          <w:b/>
        </w:rPr>
        <w:sym w:font="Symbol" w:char="F0BE"/>
      </w:r>
    </w:p>
    <w:p w14:paraId="20486937" w14:textId="77777777" w:rsidR="002701D4" w:rsidRDefault="002701D4" w:rsidP="00394D96">
      <w:pPr>
        <w:numPr>
          <w:ilvl w:val="0"/>
          <w:numId w:val="90"/>
        </w:numPr>
        <w:tabs>
          <w:tab w:val="clear" w:pos="2160"/>
          <w:tab w:val="num" w:pos="1620"/>
        </w:tabs>
        <w:ind w:left="1620" w:hanging="540"/>
        <w:jc w:val="both"/>
      </w:pPr>
      <w:r>
        <w:t>by a time specified in the order or by instalments specified in the order; and</w:t>
      </w:r>
    </w:p>
    <w:p w14:paraId="14F93927" w14:textId="77777777" w:rsidR="002701D4" w:rsidRDefault="002701D4" w:rsidP="00394D96">
      <w:pPr>
        <w:numPr>
          <w:ilvl w:val="0"/>
          <w:numId w:val="90"/>
        </w:numPr>
        <w:tabs>
          <w:tab w:val="clear" w:pos="2160"/>
          <w:tab w:val="num" w:pos="1620"/>
        </w:tabs>
        <w:ind w:left="1620" w:hanging="540"/>
        <w:jc w:val="both"/>
      </w:pPr>
      <w:r>
        <w:t xml:space="preserve">to the </w:t>
      </w:r>
      <w:r w:rsidR="002B1A61">
        <w:t xml:space="preserve">Clerk </w:t>
      </w:r>
      <w:r>
        <w:t>of the Court.</w:t>
      </w:r>
    </w:p>
    <w:p w14:paraId="38123C4C" w14:textId="77777777" w:rsidR="002701D4" w:rsidRPr="00025DA5" w:rsidRDefault="002701D4" w:rsidP="00025DA5">
      <w:pPr>
        <w:pStyle w:val="Sub-Section"/>
        <w:rPr>
          <w:b/>
        </w:rPr>
      </w:pPr>
      <w:r w:rsidRPr="00025DA5">
        <w:rPr>
          <w:b/>
        </w:rPr>
        <w:t>(7)</w:t>
      </w:r>
      <w:r w:rsidRPr="00025DA5">
        <w:rPr>
          <w:b/>
        </w:rPr>
        <w:tab/>
      </w:r>
      <w:r w:rsidRPr="00025DA5">
        <w:t>In determining the amount to be paid by a parent by way of compensation, the Court shall have regard to the capacity of the parent to pay the amount, which shall include an assessment of the effect any order would have on the capacity of the parent to provide for his or her child.</w:t>
      </w:r>
    </w:p>
    <w:p w14:paraId="2EA0131E" w14:textId="77777777" w:rsidR="002701D4" w:rsidRPr="00025DA5" w:rsidRDefault="002701D4" w:rsidP="00025DA5">
      <w:pPr>
        <w:pStyle w:val="Sub-Section"/>
        <w:rPr>
          <w:b/>
        </w:rPr>
      </w:pPr>
      <w:r w:rsidRPr="00025DA5">
        <w:rPr>
          <w:b/>
        </w:rPr>
        <w:t>(8)</w:t>
      </w:r>
      <w:r w:rsidRPr="00025DA5">
        <w:rPr>
          <w:b/>
        </w:rPr>
        <w:tab/>
      </w:r>
      <w:r w:rsidRPr="00025DA5">
        <w:t xml:space="preserve">The Court shall proceed under this section in the absence of the parent if the Court is satisfied that the parent has been given notice of the proceedings to show cause under section </w:t>
      </w:r>
      <w:r w:rsidR="00CC4067" w:rsidRPr="00025DA5">
        <w:t>72</w:t>
      </w:r>
      <w:r w:rsidRPr="00025DA5">
        <w:t>.</w:t>
      </w:r>
    </w:p>
    <w:p w14:paraId="4E0A21C4" w14:textId="77777777" w:rsidR="002701D4" w:rsidRPr="00D91328" w:rsidRDefault="00FC485C" w:rsidP="00D91328">
      <w:pPr>
        <w:pStyle w:val="PartHead"/>
        <w:outlineLvl w:val="0"/>
      </w:pPr>
      <w:bookmarkStart w:id="90" w:name="_Toc163481944"/>
      <w:r w:rsidRPr="00D91328">
        <w:t>PART 12</w:t>
      </w:r>
      <w:r w:rsidR="002701D4" w:rsidRPr="00D91328">
        <w:t>─GENERAL PROVISIONS AS TO PROCEEDINGS IN COURT</w:t>
      </w:r>
      <w:bookmarkEnd w:id="90"/>
    </w:p>
    <w:p w14:paraId="75BE3B0F" w14:textId="77777777" w:rsidR="002701D4" w:rsidRPr="00D91328" w:rsidRDefault="002701D4" w:rsidP="00D91328">
      <w:pPr>
        <w:pStyle w:val="MarginalNoteRev"/>
        <w:numPr>
          <w:ilvl w:val="0"/>
          <w:numId w:val="3"/>
        </w:numPr>
      </w:pPr>
      <w:bookmarkStart w:id="91" w:name="_Toc163481945"/>
      <w:r w:rsidRPr="00D91328">
        <w:t>Power to proceed with case in absence of child</w:t>
      </w:r>
      <w:bookmarkEnd w:id="91"/>
    </w:p>
    <w:p w14:paraId="1DECAD01" w14:textId="77777777" w:rsidR="002701D4" w:rsidRPr="00025DA5" w:rsidRDefault="002701D4" w:rsidP="00025DA5">
      <w:pPr>
        <w:pStyle w:val="Sub-Section"/>
        <w:ind w:firstLine="0"/>
      </w:pPr>
      <w:r w:rsidRPr="00025DA5">
        <w:t>If in any proceedings in relation to any offence, the Court is satisfied that the attendance before the Court of a child in respect of whom the offence is alleged to have been committed is not essential to the just hearing of the case, the case may be proceeded with and determined in the absence of the child.</w:t>
      </w:r>
    </w:p>
    <w:p w14:paraId="1BB5D143" w14:textId="77777777" w:rsidR="002701D4" w:rsidRPr="00D91328" w:rsidRDefault="002701D4" w:rsidP="00D91328">
      <w:pPr>
        <w:pStyle w:val="MarginalNoteRev"/>
        <w:numPr>
          <w:ilvl w:val="0"/>
          <w:numId w:val="3"/>
        </w:numPr>
      </w:pPr>
      <w:bookmarkStart w:id="92" w:name="_Toc163481946"/>
      <w:r w:rsidRPr="00D91328">
        <w:t>Extension of power to take depositions</w:t>
      </w:r>
      <w:bookmarkEnd w:id="92"/>
    </w:p>
    <w:p w14:paraId="2929BF46" w14:textId="77777777" w:rsidR="000403AD" w:rsidRDefault="00FC485C" w:rsidP="00025DA5">
      <w:pPr>
        <w:pStyle w:val="Sub-Section"/>
      </w:pPr>
      <w:r w:rsidRPr="00025DA5">
        <w:rPr>
          <w:b/>
        </w:rPr>
        <w:tab/>
      </w:r>
      <w:r w:rsidR="007D166F" w:rsidRPr="00D437B6">
        <w:t>I</w:t>
      </w:r>
      <w:r w:rsidR="002701D4" w:rsidRPr="006E0E56">
        <w:t>f the Court is satisfied by the evidence of a medical practitioner that the attendance before the Court of</w:t>
      </w:r>
      <w:r w:rsidR="000403AD" w:rsidRPr="006E0E56">
        <w:sym w:font="Symbol" w:char="F0BE"/>
      </w:r>
      <w:r w:rsidR="002701D4" w:rsidRPr="006E0E56">
        <w:t xml:space="preserve"> </w:t>
      </w:r>
    </w:p>
    <w:p w14:paraId="419BA24B" w14:textId="77777777" w:rsidR="000403AD" w:rsidRDefault="000403AD" w:rsidP="000403AD">
      <w:pPr>
        <w:pStyle w:val="Sub-Section"/>
        <w:ind w:left="1440"/>
      </w:pPr>
      <w:r w:rsidRPr="00B352E8">
        <w:rPr>
          <w:i/>
        </w:rPr>
        <w:t>(a)</w:t>
      </w:r>
      <w:r>
        <w:tab/>
      </w:r>
      <w:r w:rsidR="002701D4" w:rsidRPr="006E0E56">
        <w:t>a child in respect of whom the offence is alleged to have been committed</w:t>
      </w:r>
      <w:r>
        <w:t>; or</w:t>
      </w:r>
    </w:p>
    <w:p w14:paraId="0AADE420" w14:textId="77777777" w:rsidR="000403AD" w:rsidRDefault="000403AD" w:rsidP="000403AD">
      <w:pPr>
        <w:pStyle w:val="Sub-Section"/>
        <w:ind w:firstLine="0"/>
      </w:pPr>
      <w:r w:rsidRPr="00B352E8">
        <w:rPr>
          <w:i/>
        </w:rPr>
        <w:t>(b)</w:t>
      </w:r>
      <w:r>
        <w:tab/>
      </w:r>
      <w:r w:rsidR="002701D4" w:rsidRPr="006E0E56">
        <w:t xml:space="preserve"> </w:t>
      </w:r>
      <w:r w:rsidR="00156555">
        <w:t xml:space="preserve">a child witness to </w:t>
      </w:r>
      <w:r>
        <w:t>the alleged offence,</w:t>
      </w:r>
    </w:p>
    <w:p w14:paraId="4C156109" w14:textId="77777777" w:rsidR="002701D4" w:rsidRPr="00025DA5" w:rsidRDefault="002701D4" w:rsidP="000403AD">
      <w:pPr>
        <w:pStyle w:val="Sub-Section"/>
        <w:ind w:firstLine="0"/>
        <w:rPr>
          <w:b/>
        </w:rPr>
      </w:pPr>
      <w:r w:rsidRPr="006E0E56">
        <w:t xml:space="preserve">would involve serious danger to his or her life or health, any deposition of the child taken under this Part shall be admitted in evidence either for or against the accused child without further proof if it is signed by the </w:t>
      </w:r>
      <w:r w:rsidR="009564E5">
        <w:t>Magistrate</w:t>
      </w:r>
      <w:r w:rsidR="009564E5" w:rsidRPr="006E0E56">
        <w:t xml:space="preserve"> </w:t>
      </w:r>
      <w:r w:rsidRPr="006E0E56">
        <w:t>before whom it was taken.</w:t>
      </w:r>
    </w:p>
    <w:p w14:paraId="6B38860F" w14:textId="77777777" w:rsidR="002701D4" w:rsidRPr="00D91328" w:rsidRDefault="002701D4" w:rsidP="00D91328">
      <w:pPr>
        <w:pStyle w:val="MarginalNoteRev"/>
        <w:numPr>
          <w:ilvl w:val="0"/>
          <w:numId w:val="3"/>
        </w:numPr>
      </w:pPr>
      <w:bookmarkStart w:id="93" w:name="_Toc163481947"/>
      <w:r w:rsidRPr="00D91328">
        <w:t xml:space="preserve">Determination of </w:t>
      </w:r>
      <w:r w:rsidR="00AA2DA7" w:rsidRPr="00D91328">
        <w:t>a</w:t>
      </w:r>
      <w:r w:rsidRPr="00D91328">
        <w:t>ge</w:t>
      </w:r>
      <w:bookmarkEnd w:id="93"/>
    </w:p>
    <w:p w14:paraId="727BEDF3" w14:textId="77777777" w:rsidR="002701D4" w:rsidRPr="006E0E56" w:rsidRDefault="002701D4" w:rsidP="006E0E56">
      <w:pPr>
        <w:pStyle w:val="Sub-Section"/>
        <w:rPr>
          <w:b/>
        </w:rPr>
      </w:pPr>
      <w:r w:rsidRPr="006E0E56">
        <w:rPr>
          <w:b/>
        </w:rPr>
        <w:t>(1)</w:t>
      </w:r>
      <w:r w:rsidRPr="006E0E56">
        <w:rPr>
          <w:b/>
        </w:rPr>
        <w:tab/>
      </w:r>
      <w:r w:rsidRPr="006E0E56">
        <w:t xml:space="preserve">If a person, whether charged with an offence or not, is brought before </w:t>
      </w:r>
      <w:r w:rsidR="00C508CA" w:rsidRPr="006E0E56">
        <w:t>a c</w:t>
      </w:r>
      <w:r w:rsidRPr="006E0E56">
        <w:t xml:space="preserve">ourt otherwise than for the purpose of giving evidence, and it appears to the Court that he or she is a child, the </w:t>
      </w:r>
      <w:r w:rsidR="00D067CD" w:rsidRPr="006E0E56">
        <w:t>c</w:t>
      </w:r>
      <w:r w:rsidRPr="006E0E56">
        <w:t>ourt shall make due enquiry as to the age of that person, and for that purpose shall take the evidence as may be forthcoming at the hearing of the case</w:t>
      </w:r>
      <w:r w:rsidR="00AA2DA7" w:rsidRPr="006E0E56">
        <w:t>.</w:t>
      </w:r>
    </w:p>
    <w:p w14:paraId="176470E6" w14:textId="77777777" w:rsidR="00C508CA" w:rsidRPr="006E0E56" w:rsidRDefault="002701D4" w:rsidP="006E0E56">
      <w:pPr>
        <w:pStyle w:val="Sub-Section"/>
        <w:rPr>
          <w:b/>
        </w:rPr>
      </w:pPr>
      <w:r w:rsidRPr="006E0E56">
        <w:rPr>
          <w:b/>
        </w:rPr>
        <w:t>(2)</w:t>
      </w:r>
      <w:r w:rsidRPr="006E0E56">
        <w:rPr>
          <w:b/>
        </w:rPr>
        <w:tab/>
      </w:r>
      <w:r w:rsidR="00C508CA" w:rsidRPr="006E0E56">
        <w:t>If in any charge or indictment for any offence it is alleged that the person by or in respect of whom the offence was committed was a child or was under or had attained any specified age</w:t>
      </w:r>
      <w:r w:rsidR="00466239" w:rsidRPr="006E0E56">
        <w:t xml:space="preserve">, and he or she appears to the </w:t>
      </w:r>
      <w:r w:rsidR="00D067CD" w:rsidRPr="006E0E56">
        <w:t>c</w:t>
      </w:r>
      <w:r w:rsidR="00C508CA" w:rsidRPr="006E0E56">
        <w:t>ourt to have been at the date of the commission of the alleged offence a child or to have been under or to have attained the specified age he or she shall for the purposes of this Act be presumed at that date to have been a child or to have been under, or to have attained, that age, unless the contrary is proved.</w:t>
      </w:r>
    </w:p>
    <w:p w14:paraId="034BF782" w14:textId="77777777" w:rsidR="00C508CA" w:rsidRDefault="00C508CA" w:rsidP="006E0E56">
      <w:pPr>
        <w:pStyle w:val="Sub-Section"/>
      </w:pPr>
      <w:r w:rsidRPr="006E0E56">
        <w:rPr>
          <w:b/>
        </w:rPr>
        <w:t>(3)</w:t>
      </w:r>
      <w:r w:rsidRPr="006E0E56">
        <w:rPr>
          <w:b/>
        </w:rPr>
        <w:tab/>
      </w:r>
      <w:r w:rsidRPr="006E0E56">
        <w:t xml:space="preserve">An order or judgment of the court shall not be invalidated by any subsequent proof that the age of </w:t>
      </w:r>
      <w:r w:rsidR="00AA2DA7" w:rsidRPr="006E0E56">
        <w:t>a</w:t>
      </w:r>
      <w:r w:rsidRPr="006E0E56">
        <w:t xml:space="preserve"> person has not been correctly stated to the court, and the a</w:t>
      </w:r>
      <w:r w:rsidR="00466239" w:rsidRPr="006E0E56">
        <w:t>ge presumed or declared by the c</w:t>
      </w:r>
      <w:r w:rsidRPr="006E0E56">
        <w:t xml:space="preserve">ourt to be the age of the person brought before it shall, for the purposes of this Act be the </w:t>
      </w:r>
      <w:r w:rsidR="003D1770" w:rsidRPr="006E0E56">
        <w:t xml:space="preserve">true </w:t>
      </w:r>
      <w:r w:rsidRPr="006E0E56">
        <w:t xml:space="preserve">age of the person brought before </w:t>
      </w:r>
      <w:r w:rsidR="00AA2DA7" w:rsidRPr="006E0E56">
        <w:t xml:space="preserve">the </w:t>
      </w:r>
      <w:r w:rsidR="00D067CD" w:rsidRPr="006E0E56">
        <w:t>c</w:t>
      </w:r>
      <w:r w:rsidR="00AA2DA7" w:rsidRPr="006E0E56">
        <w:t>ourt</w:t>
      </w:r>
      <w:r w:rsidR="000C3A1B" w:rsidRPr="006E0E56">
        <w:t xml:space="preserve"> and if the person has attained the age of 18 years that person shall for the purposes of this Act be considered not to be a child</w:t>
      </w:r>
      <w:r w:rsidR="00AA2DA7" w:rsidRPr="006E0E56">
        <w:t>.</w:t>
      </w:r>
      <w:r>
        <w:t xml:space="preserve"> </w:t>
      </w:r>
    </w:p>
    <w:p w14:paraId="1462E270" w14:textId="77777777" w:rsidR="002701D4" w:rsidRPr="00D91328" w:rsidRDefault="002701D4" w:rsidP="00D91328">
      <w:pPr>
        <w:pStyle w:val="MarginalNoteRev"/>
        <w:numPr>
          <w:ilvl w:val="0"/>
          <w:numId w:val="3"/>
        </w:numPr>
      </w:pPr>
      <w:bookmarkStart w:id="94" w:name="_Toc163481948"/>
      <w:r w:rsidRPr="00D91328">
        <w:t>Responsibilities of parent of child in conflict with the law</w:t>
      </w:r>
      <w:bookmarkEnd w:id="94"/>
    </w:p>
    <w:p w14:paraId="30959C9C" w14:textId="77777777" w:rsidR="002701D4" w:rsidRPr="006E0E56" w:rsidRDefault="002701D4" w:rsidP="006E0E56">
      <w:pPr>
        <w:pStyle w:val="Sub-Section"/>
        <w:rPr>
          <w:b/>
        </w:rPr>
      </w:pPr>
      <w:r w:rsidRPr="006E0E56">
        <w:rPr>
          <w:b/>
        </w:rPr>
        <w:t>(1)</w:t>
      </w:r>
      <w:r w:rsidRPr="006E0E56">
        <w:rPr>
          <w:b/>
        </w:rPr>
        <w:tab/>
      </w:r>
      <w:r w:rsidRPr="006E0E56">
        <w:t xml:space="preserve">The Court may make an </w:t>
      </w:r>
      <w:r w:rsidR="003A58E6" w:rsidRPr="006E0E56">
        <w:t>o</w:t>
      </w:r>
      <w:r w:rsidRPr="006E0E56">
        <w:t>rder in relation to one or both of the parents of a child in conflict with the law or in relation to any other appropriate adult responsible for a child in conflict with the law.</w:t>
      </w:r>
    </w:p>
    <w:p w14:paraId="76A5E6CF" w14:textId="77777777" w:rsidR="002701D4" w:rsidRPr="006E0E56" w:rsidRDefault="002701D4" w:rsidP="006E0E56">
      <w:pPr>
        <w:pStyle w:val="Sub-Section"/>
        <w:rPr>
          <w:b/>
        </w:rPr>
      </w:pPr>
      <w:r w:rsidRPr="006E0E56">
        <w:rPr>
          <w:b/>
        </w:rPr>
        <w:t>(2)</w:t>
      </w:r>
      <w:r w:rsidRPr="006E0E56">
        <w:rPr>
          <w:b/>
        </w:rPr>
        <w:tab/>
      </w:r>
      <w:r w:rsidRPr="006E0E56">
        <w:t xml:space="preserve">The Court </w:t>
      </w:r>
      <w:r w:rsidR="003A58E6" w:rsidRPr="006E0E56">
        <w:t>o</w:t>
      </w:r>
      <w:r w:rsidRPr="006E0E56">
        <w:t>rder, referred to in subsection (1), may require the p</w:t>
      </w:r>
      <w:r w:rsidR="00EE5D35" w:rsidRPr="006E0E56">
        <w:t>arents or appropriate adult to</w:t>
      </w:r>
      <w:r w:rsidR="00EE5D35" w:rsidRPr="006E0E56">
        <w:sym w:font="Symbol" w:char="F0BE"/>
      </w:r>
    </w:p>
    <w:p w14:paraId="559480BE" w14:textId="77777777" w:rsidR="002701D4" w:rsidRDefault="002701D4" w:rsidP="00394D96">
      <w:pPr>
        <w:numPr>
          <w:ilvl w:val="0"/>
          <w:numId w:val="92"/>
        </w:numPr>
        <w:tabs>
          <w:tab w:val="clear" w:pos="2160"/>
          <w:tab w:val="num" w:pos="1620"/>
        </w:tabs>
        <w:ind w:left="1620" w:hanging="540"/>
        <w:jc w:val="both"/>
      </w:pPr>
      <w:r>
        <w:t>attend counselling;</w:t>
      </w:r>
    </w:p>
    <w:p w14:paraId="3D1BE871" w14:textId="77777777" w:rsidR="002701D4" w:rsidRDefault="002701D4" w:rsidP="00394D96">
      <w:pPr>
        <w:numPr>
          <w:ilvl w:val="0"/>
          <w:numId w:val="92"/>
        </w:numPr>
        <w:tabs>
          <w:tab w:val="clear" w:pos="2160"/>
          <w:tab w:val="num" w:pos="1620"/>
        </w:tabs>
        <w:ind w:left="1620" w:hanging="540"/>
        <w:jc w:val="both"/>
      </w:pPr>
      <w:r>
        <w:t>attend parenting classes;</w:t>
      </w:r>
    </w:p>
    <w:p w14:paraId="72B114B5" w14:textId="77777777" w:rsidR="002701D4" w:rsidRDefault="002701D4" w:rsidP="00394D96">
      <w:pPr>
        <w:numPr>
          <w:ilvl w:val="0"/>
          <w:numId w:val="92"/>
        </w:numPr>
        <w:tabs>
          <w:tab w:val="clear" w:pos="2160"/>
          <w:tab w:val="num" w:pos="1620"/>
        </w:tabs>
        <w:ind w:left="1620" w:hanging="540"/>
        <w:jc w:val="both"/>
      </w:pPr>
      <w:r>
        <w:t>comply with the care plan;</w:t>
      </w:r>
    </w:p>
    <w:p w14:paraId="0E7465E8" w14:textId="77777777" w:rsidR="002701D4" w:rsidRDefault="002701D4" w:rsidP="00394D96">
      <w:pPr>
        <w:numPr>
          <w:ilvl w:val="0"/>
          <w:numId w:val="92"/>
        </w:numPr>
        <w:tabs>
          <w:tab w:val="clear" w:pos="2160"/>
          <w:tab w:val="num" w:pos="1620"/>
        </w:tabs>
        <w:ind w:left="1620" w:hanging="540"/>
        <w:jc w:val="both"/>
      </w:pPr>
      <w:r>
        <w:t xml:space="preserve">take such action as may be necessary to support </w:t>
      </w:r>
      <w:r w:rsidR="003A58E6">
        <w:t>a</w:t>
      </w:r>
      <w:r>
        <w:t xml:space="preserve"> probation order or care plan.</w:t>
      </w:r>
    </w:p>
    <w:p w14:paraId="22763C64" w14:textId="77777777" w:rsidR="002701D4" w:rsidRPr="006E0E56" w:rsidRDefault="002701D4" w:rsidP="006E0E56">
      <w:pPr>
        <w:pStyle w:val="Sub-Section"/>
        <w:rPr>
          <w:b/>
        </w:rPr>
      </w:pPr>
      <w:r w:rsidRPr="006E0E56">
        <w:rPr>
          <w:b/>
        </w:rPr>
        <w:t>(3)</w:t>
      </w:r>
      <w:r w:rsidRPr="006E0E56">
        <w:rPr>
          <w:b/>
        </w:rPr>
        <w:tab/>
      </w:r>
      <w:r w:rsidRPr="006E0E56">
        <w:t>A parent who</w:t>
      </w:r>
      <w:r w:rsidR="002541D3">
        <w:t>, without reasonable cause,</w:t>
      </w:r>
      <w:r w:rsidRPr="006E0E56">
        <w:t xml:space="preserve"> contravenes a Court </w:t>
      </w:r>
      <w:r w:rsidR="003A58E6" w:rsidRPr="006E0E56">
        <w:t>o</w:t>
      </w:r>
      <w:r w:rsidRPr="006E0E56">
        <w:t>rder, made under subsection (2), commits a summary offence and liable to a fine of $5,000 or to three months</w:t>
      </w:r>
      <w:r w:rsidR="002541D3">
        <w:t>’</w:t>
      </w:r>
      <w:r w:rsidRPr="006E0E56">
        <w:t xml:space="preserve"> imprisonment.</w:t>
      </w:r>
    </w:p>
    <w:p w14:paraId="2CF78A44" w14:textId="77777777" w:rsidR="002701D4" w:rsidRPr="006E0E56" w:rsidRDefault="002701D4" w:rsidP="006E0E56">
      <w:pPr>
        <w:pStyle w:val="Sub-Section"/>
        <w:rPr>
          <w:b/>
        </w:rPr>
      </w:pPr>
      <w:r w:rsidRPr="006E0E56">
        <w:rPr>
          <w:b/>
        </w:rPr>
        <w:t>(4)</w:t>
      </w:r>
      <w:r w:rsidRPr="006E0E56">
        <w:rPr>
          <w:b/>
        </w:rPr>
        <w:tab/>
      </w:r>
      <w:r w:rsidRPr="006E0E56">
        <w:t xml:space="preserve">In making an </w:t>
      </w:r>
      <w:r w:rsidR="003A58E6" w:rsidRPr="006E0E56">
        <w:t>o</w:t>
      </w:r>
      <w:r w:rsidRPr="006E0E56">
        <w:t>rder, under this section, the Court shall take into consideration the recommendations of the Child Justice Committee.</w:t>
      </w:r>
    </w:p>
    <w:p w14:paraId="2F80268D" w14:textId="77777777" w:rsidR="002701D4" w:rsidRPr="006E0E56" w:rsidRDefault="002701D4" w:rsidP="006E0E56">
      <w:pPr>
        <w:pStyle w:val="Sub-Section"/>
        <w:rPr>
          <w:b/>
        </w:rPr>
      </w:pPr>
      <w:r w:rsidRPr="006E0E56">
        <w:rPr>
          <w:b/>
        </w:rPr>
        <w:t>(5)</w:t>
      </w:r>
      <w:r w:rsidRPr="006E0E56">
        <w:rPr>
          <w:b/>
        </w:rPr>
        <w:tab/>
      </w:r>
      <w:r w:rsidRPr="006E0E56">
        <w:t>When making a recommendation to the Court, under this section, the Child Justice Com</w:t>
      </w:r>
      <w:r w:rsidR="00EE5D35" w:rsidRPr="006E0E56">
        <w:t>mittee shall take into account</w:t>
      </w:r>
      <w:r w:rsidR="00EE5D35" w:rsidRPr="006E0E56">
        <w:sym w:font="Symbol" w:char="F0BE"/>
      </w:r>
    </w:p>
    <w:p w14:paraId="6253AC83" w14:textId="77777777" w:rsidR="002701D4" w:rsidRDefault="002701D4" w:rsidP="00394D96">
      <w:pPr>
        <w:numPr>
          <w:ilvl w:val="0"/>
          <w:numId w:val="93"/>
        </w:numPr>
        <w:tabs>
          <w:tab w:val="clear" w:pos="2160"/>
          <w:tab w:val="num" w:pos="1620"/>
        </w:tabs>
        <w:ind w:left="1620" w:hanging="540"/>
        <w:jc w:val="both"/>
      </w:pPr>
      <w:r>
        <w:t>the recommendations of the relevant assigned officer;</w:t>
      </w:r>
    </w:p>
    <w:p w14:paraId="3F0E0DC2" w14:textId="77777777" w:rsidR="002701D4" w:rsidRDefault="002701D4" w:rsidP="00394D96">
      <w:pPr>
        <w:numPr>
          <w:ilvl w:val="0"/>
          <w:numId w:val="93"/>
        </w:numPr>
        <w:tabs>
          <w:tab w:val="clear" w:pos="2160"/>
          <w:tab w:val="num" w:pos="1620"/>
        </w:tabs>
        <w:ind w:left="1620" w:hanging="540"/>
        <w:jc w:val="both"/>
      </w:pPr>
      <w:r>
        <w:t>the effect on other children of the family;</w:t>
      </w:r>
    </w:p>
    <w:p w14:paraId="1932A219" w14:textId="77777777" w:rsidR="002701D4" w:rsidRDefault="002701D4" w:rsidP="00394D96">
      <w:pPr>
        <w:numPr>
          <w:ilvl w:val="0"/>
          <w:numId w:val="93"/>
        </w:numPr>
        <w:tabs>
          <w:tab w:val="clear" w:pos="2160"/>
          <w:tab w:val="num" w:pos="1620"/>
        </w:tabs>
        <w:ind w:left="1620" w:hanging="540"/>
        <w:jc w:val="both"/>
      </w:pPr>
      <w:r>
        <w:t>the terms of employment of the parents or appropriate adult;</w:t>
      </w:r>
      <w:r w:rsidR="003A58E6">
        <w:t xml:space="preserve"> and</w:t>
      </w:r>
    </w:p>
    <w:p w14:paraId="46814BA9" w14:textId="77777777" w:rsidR="002701D4" w:rsidRDefault="009641FF" w:rsidP="00394D96">
      <w:pPr>
        <w:numPr>
          <w:ilvl w:val="0"/>
          <w:numId w:val="93"/>
        </w:numPr>
        <w:tabs>
          <w:tab w:val="clear" w:pos="2160"/>
          <w:tab w:val="num" w:pos="1620"/>
        </w:tabs>
        <w:ind w:left="1620" w:hanging="540"/>
        <w:jc w:val="both"/>
      </w:pPr>
      <w:r>
        <w:t>any</w:t>
      </w:r>
      <w:r w:rsidR="002701D4">
        <w:t xml:space="preserve"> other circumstances or conditions as is relevant to the particular case.</w:t>
      </w:r>
    </w:p>
    <w:p w14:paraId="69405D2C" w14:textId="77777777" w:rsidR="002701D4" w:rsidRPr="00D91328" w:rsidRDefault="002701D4" w:rsidP="00D91328">
      <w:pPr>
        <w:pStyle w:val="MarginalNoteRev"/>
        <w:numPr>
          <w:ilvl w:val="0"/>
          <w:numId w:val="3"/>
        </w:numPr>
      </w:pPr>
      <w:bookmarkStart w:id="95" w:name="_Toc163481949"/>
      <w:r w:rsidRPr="00D91328">
        <w:t>Appeal</w:t>
      </w:r>
      <w:bookmarkEnd w:id="95"/>
    </w:p>
    <w:p w14:paraId="65434576" w14:textId="77777777" w:rsidR="002701D4" w:rsidRDefault="002701D4" w:rsidP="006E0E56">
      <w:pPr>
        <w:pStyle w:val="Sub-Section"/>
        <w:ind w:firstLine="0"/>
      </w:pPr>
      <w:r w:rsidRPr="006E0E56">
        <w:t>An appeal shall lie from any decision or order of the Court</w:t>
      </w:r>
      <w:r w:rsidR="005227A3">
        <w:t>.</w:t>
      </w:r>
    </w:p>
    <w:p w14:paraId="60CCAFF5" w14:textId="77777777" w:rsidR="002701D4" w:rsidRDefault="002701D4" w:rsidP="00D91328">
      <w:pPr>
        <w:pStyle w:val="PartHead"/>
        <w:outlineLvl w:val="0"/>
        <w:rPr>
          <w:b w:val="0"/>
        </w:rPr>
      </w:pPr>
      <w:bookmarkStart w:id="96" w:name="_Toc163481950"/>
      <w:r w:rsidRPr="00D91328">
        <w:t>PART 13─ RECORDS OF CONVICTION AND SENTENCE</w:t>
      </w:r>
      <w:bookmarkEnd w:id="96"/>
    </w:p>
    <w:p w14:paraId="27874005" w14:textId="77777777" w:rsidR="002701D4" w:rsidRPr="00D91328" w:rsidRDefault="002701D4" w:rsidP="00D91328">
      <w:pPr>
        <w:pStyle w:val="MarginalNoteRev"/>
        <w:numPr>
          <w:ilvl w:val="0"/>
          <w:numId w:val="3"/>
        </w:numPr>
      </w:pPr>
      <w:bookmarkStart w:id="97" w:name="_Toc163481951"/>
      <w:r w:rsidRPr="00D91328">
        <w:t>Expungement of records</w:t>
      </w:r>
      <w:bookmarkEnd w:id="97"/>
    </w:p>
    <w:p w14:paraId="0AAFB685" w14:textId="77777777" w:rsidR="002701D4" w:rsidRPr="006E0E56" w:rsidRDefault="002701D4" w:rsidP="006E0E56">
      <w:pPr>
        <w:pStyle w:val="Sub-Section"/>
        <w:rPr>
          <w:b/>
        </w:rPr>
      </w:pPr>
      <w:r w:rsidRPr="006E0E56">
        <w:rPr>
          <w:b/>
        </w:rPr>
        <w:t>(1)</w:t>
      </w:r>
      <w:r w:rsidRPr="006E0E56">
        <w:rPr>
          <w:b/>
        </w:rPr>
        <w:tab/>
      </w:r>
      <w:r w:rsidRPr="006E0E56">
        <w:t xml:space="preserve">The record of a sentence imposed on a child convicted of an offence in </w:t>
      </w:r>
      <w:r w:rsidR="00A04F5C">
        <w:t xml:space="preserve">item (1), (2), (3) </w:t>
      </w:r>
      <w:r w:rsidR="007C69C3">
        <w:t>or</w:t>
      </w:r>
      <w:r w:rsidR="00A04F5C">
        <w:t xml:space="preserve"> (4) of </w:t>
      </w:r>
      <w:r w:rsidRPr="006E0E56">
        <w:t>Schedule 3 shall not be expunged.</w:t>
      </w:r>
    </w:p>
    <w:p w14:paraId="11F9B05C" w14:textId="77777777" w:rsidR="002701D4" w:rsidRPr="006E0E56" w:rsidRDefault="002701D4" w:rsidP="006E0E56">
      <w:pPr>
        <w:pStyle w:val="Sub-Section"/>
        <w:rPr>
          <w:b/>
        </w:rPr>
      </w:pPr>
      <w:r w:rsidRPr="006E0E56">
        <w:rPr>
          <w:b/>
        </w:rPr>
        <w:t>(2)</w:t>
      </w:r>
      <w:r w:rsidRPr="006E0E56">
        <w:rPr>
          <w:b/>
        </w:rPr>
        <w:tab/>
      </w:r>
      <w:r w:rsidRPr="006E0E56">
        <w:t xml:space="preserve">In respect of </w:t>
      </w:r>
      <w:r w:rsidR="007C69C3">
        <w:t xml:space="preserve">an </w:t>
      </w:r>
      <w:r w:rsidRPr="006E0E56">
        <w:t xml:space="preserve">offence other than those referred to in </w:t>
      </w:r>
      <w:r w:rsidR="007C69C3">
        <w:t>subsection (1)</w:t>
      </w:r>
      <w:r w:rsidRPr="006E0E56">
        <w:t xml:space="preserve">, </w:t>
      </w:r>
      <w:r w:rsidR="007C69C3">
        <w:t>a</w:t>
      </w:r>
      <w:r w:rsidR="007C69C3" w:rsidRPr="006E0E56">
        <w:t xml:space="preserve"> </w:t>
      </w:r>
      <w:r w:rsidR="004679B1">
        <w:t>M</w:t>
      </w:r>
      <w:r w:rsidRPr="006E0E56">
        <w:t xml:space="preserve">agistrate shall make an order regarding the expungement of the conviction and sentence of the child and shall note the reasons for the decisions as to whether the record may be expunged or not where the judge imposes the sentence after consideration of </w:t>
      </w:r>
      <w:r w:rsidR="00EE5D35" w:rsidRPr="006E0E56">
        <w:t>any relevant factor, including</w:t>
      </w:r>
      <w:r w:rsidR="00EE5D35" w:rsidRPr="006E0E56">
        <w:sym w:font="Symbol" w:char="F0BE"/>
      </w:r>
    </w:p>
    <w:p w14:paraId="32EF7B0F" w14:textId="77777777" w:rsidR="002701D4" w:rsidRDefault="002701D4" w:rsidP="00394D96">
      <w:pPr>
        <w:numPr>
          <w:ilvl w:val="0"/>
          <w:numId w:val="94"/>
        </w:numPr>
        <w:tabs>
          <w:tab w:val="clear" w:pos="2160"/>
          <w:tab w:val="num" w:pos="1620"/>
        </w:tabs>
        <w:ind w:left="1620" w:hanging="540"/>
        <w:jc w:val="both"/>
      </w:pPr>
      <w:r>
        <w:t xml:space="preserve">the nature and circumstances of the offence; and </w:t>
      </w:r>
    </w:p>
    <w:p w14:paraId="2850CCC9" w14:textId="77777777" w:rsidR="002701D4" w:rsidRDefault="002701D4" w:rsidP="00394D96">
      <w:pPr>
        <w:numPr>
          <w:ilvl w:val="0"/>
          <w:numId w:val="94"/>
        </w:numPr>
        <w:tabs>
          <w:tab w:val="clear" w:pos="2160"/>
          <w:tab w:val="num" w:pos="1620"/>
        </w:tabs>
        <w:ind w:left="1620" w:hanging="540"/>
        <w:jc w:val="both"/>
      </w:pPr>
      <w:r>
        <w:t>the personal circumstances of the child.</w:t>
      </w:r>
    </w:p>
    <w:p w14:paraId="3ECD08CC" w14:textId="77777777" w:rsidR="002701D4" w:rsidRPr="006E0E56" w:rsidRDefault="00765494" w:rsidP="006E0E56">
      <w:pPr>
        <w:pStyle w:val="Sub-Section"/>
        <w:rPr>
          <w:b/>
        </w:rPr>
      </w:pPr>
      <w:r w:rsidRPr="006E0E56">
        <w:rPr>
          <w:b/>
        </w:rPr>
        <w:t>(3)</w:t>
      </w:r>
      <w:r w:rsidRPr="006E0E56">
        <w:rPr>
          <w:b/>
        </w:rPr>
        <w:tab/>
      </w:r>
      <w:r w:rsidRPr="006E0E56">
        <w:t>If</w:t>
      </w:r>
      <w:r w:rsidR="002701D4" w:rsidRPr="006E0E56">
        <w:t xml:space="preserve"> the judge makes a decision regarding the expungement of a record of a conviction and sentence under this section, he or she shall explain the decision and give his or her reasons for the decision, including any conditions relating to the expungement of the record, to the child.</w:t>
      </w:r>
    </w:p>
    <w:p w14:paraId="5AD7426A" w14:textId="77777777" w:rsidR="002701D4" w:rsidRPr="006E0E56" w:rsidRDefault="002701D4" w:rsidP="006E0E56">
      <w:pPr>
        <w:pStyle w:val="Sub-Section"/>
        <w:rPr>
          <w:b/>
        </w:rPr>
      </w:pPr>
      <w:r w:rsidRPr="006E0E56">
        <w:rPr>
          <w:b/>
        </w:rPr>
        <w:t>(4)</w:t>
      </w:r>
      <w:r w:rsidRPr="006E0E56">
        <w:rPr>
          <w:b/>
        </w:rPr>
        <w:tab/>
      </w:r>
      <w:r w:rsidRPr="00A45391">
        <w:t xml:space="preserve">A decision by the Magistrate not to expunge a record </w:t>
      </w:r>
      <w:r w:rsidR="00A45391">
        <w:t>is</w:t>
      </w:r>
      <w:r w:rsidRPr="00A45391">
        <w:t xml:space="preserve"> subject to appeal.</w:t>
      </w:r>
    </w:p>
    <w:p w14:paraId="0F1BC137" w14:textId="77777777" w:rsidR="002701D4" w:rsidRPr="00D91328" w:rsidRDefault="002701D4" w:rsidP="00D91328">
      <w:pPr>
        <w:pStyle w:val="PartHead"/>
        <w:outlineLvl w:val="0"/>
      </w:pPr>
      <w:bookmarkStart w:id="98" w:name="_Toc163481952"/>
      <w:r w:rsidRPr="00D91328">
        <w:t>PART 14 ─ OFFENCES AND PENALTIES</w:t>
      </w:r>
      <w:bookmarkEnd w:id="98"/>
    </w:p>
    <w:p w14:paraId="36D01341" w14:textId="77777777" w:rsidR="002701D4" w:rsidRPr="00D91328" w:rsidRDefault="002701D4" w:rsidP="00D91328">
      <w:pPr>
        <w:pStyle w:val="MarginalNoteRev"/>
        <w:numPr>
          <w:ilvl w:val="0"/>
          <w:numId w:val="3"/>
        </w:numPr>
      </w:pPr>
      <w:bookmarkStart w:id="99" w:name="_Toc163481953"/>
      <w:r w:rsidRPr="00D91328">
        <w:t>Offences and penalties</w:t>
      </w:r>
      <w:bookmarkEnd w:id="99"/>
    </w:p>
    <w:p w14:paraId="677F67E6" w14:textId="77777777" w:rsidR="002701D4" w:rsidRPr="006E0E56" w:rsidRDefault="002701D4" w:rsidP="006E0E56">
      <w:pPr>
        <w:pStyle w:val="Sub-Section"/>
        <w:rPr>
          <w:b/>
        </w:rPr>
      </w:pPr>
      <w:r w:rsidRPr="006E0E56">
        <w:rPr>
          <w:b/>
        </w:rPr>
        <w:t>(1)</w:t>
      </w:r>
      <w:r w:rsidRPr="006E0E56">
        <w:rPr>
          <w:b/>
        </w:rPr>
        <w:tab/>
      </w:r>
      <w:r w:rsidRPr="006E0E56">
        <w:t xml:space="preserve">A person shall not hinder or obstruct </w:t>
      </w:r>
      <w:r w:rsidR="007C69C3">
        <w:t xml:space="preserve">a police officer or </w:t>
      </w:r>
      <w:r w:rsidRPr="006E0E56">
        <w:t>an assigned officer in the performance of his or her functions under this Act.</w:t>
      </w:r>
    </w:p>
    <w:p w14:paraId="1DC1C0BE" w14:textId="77777777" w:rsidR="002701D4" w:rsidRPr="006E0E56" w:rsidRDefault="002701D4" w:rsidP="006E0E56">
      <w:pPr>
        <w:pStyle w:val="Sub-Section"/>
        <w:rPr>
          <w:b/>
        </w:rPr>
      </w:pPr>
      <w:r w:rsidRPr="006E0E56">
        <w:rPr>
          <w:b/>
        </w:rPr>
        <w:t>(2)</w:t>
      </w:r>
      <w:r w:rsidRPr="006E0E56">
        <w:rPr>
          <w:b/>
        </w:rPr>
        <w:tab/>
      </w:r>
      <w:r w:rsidRPr="006E0E56">
        <w:t>A person who contravenes subsection (1) commits a summary offence and is liable to a fine of $5,000 or to three months</w:t>
      </w:r>
      <w:r w:rsidR="0047519A">
        <w:t>’</w:t>
      </w:r>
      <w:r w:rsidRPr="006E0E56">
        <w:t xml:space="preserve"> imprisonment.</w:t>
      </w:r>
    </w:p>
    <w:p w14:paraId="2D0BF8DD" w14:textId="77777777" w:rsidR="002701D4" w:rsidRPr="006E0E56" w:rsidRDefault="00EE5D35" w:rsidP="006E0E56">
      <w:pPr>
        <w:pStyle w:val="Sub-Section"/>
        <w:rPr>
          <w:b/>
        </w:rPr>
      </w:pPr>
      <w:r w:rsidRPr="006E0E56">
        <w:rPr>
          <w:b/>
        </w:rPr>
        <w:t>(3)</w:t>
      </w:r>
      <w:r w:rsidRPr="006E0E56">
        <w:rPr>
          <w:b/>
        </w:rPr>
        <w:tab/>
      </w:r>
      <w:r w:rsidRPr="006E0E56">
        <w:t>A person who</w:t>
      </w:r>
      <w:r w:rsidRPr="006E0E56">
        <w:sym w:font="Symbol" w:char="F0BE"/>
      </w:r>
    </w:p>
    <w:p w14:paraId="08ADFD56" w14:textId="77777777" w:rsidR="002701D4" w:rsidRDefault="002701D4" w:rsidP="00394D96">
      <w:pPr>
        <w:numPr>
          <w:ilvl w:val="0"/>
          <w:numId w:val="95"/>
        </w:numPr>
        <w:tabs>
          <w:tab w:val="clear" w:pos="2160"/>
          <w:tab w:val="num" w:pos="1620"/>
        </w:tabs>
        <w:ind w:left="1620" w:hanging="540"/>
        <w:jc w:val="both"/>
      </w:pPr>
      <w:r>
        <w:t xml:space="preserve">fails to comply with a direction issued under section 13 or section </w:t>
      </w:r>
      <w:r w:rsidR="005F5C50">
        <w:t>3</w:t>
      </w:r>
      <w:r w:rsidR="00120C1F">
        <w:t>8</w:t>
      </w:r>
      <w:r w:rsidRPr="000328E4">
        <w:t>(</w:t>
      </w:r>
      <w:r w:rsidR="00120C1F">
        <w:t>2</w:t>
      </w:r>
      <w:r w:rsidRPr="000328E4">
        <w:t>);</w:t>
      </w:r>
      <w:r>
        <w:t xml:space="preserve"> or </w:t>
      </w:r>
    </w:p>
    <w:p w14:paraId="15DC8B8F" w14:textId="77777777" w:rsidR="002701D4" w:rsidRDefault="000710AB" w:rsidP="00394D96">
      <w:pPr>
        <w:numPr>
          <w:ilvl w:val="0"/>
          <w:numId w:val="95"/>
        </w:numPr>
        <w:tabs>
          <w:tab w:val="clear" w:pos="2160"/>
          <w:tab w:val="num" w:pos="1620"/>
        </w:tabs>
        <w:ind w:left="1620" w:hanging="540"/>
        <w:jc w:val="both"/>
      </w:pPr>
      <w:r>
        <w:t xml:space="preserve">publishes or broadcasts by radio, internet, social media or other electronic means any matter or </w:t>
      </w:r>
      <w:r w:rsidR="002701D4" w:rsidRPr="000328E4">
        <w:t xml:space="preserve">information or reveals the identity of persons in contravention of </w:t>
      </w:r>
      <w:r w:rsidR="000328E4">
        <w:t>section 5</w:t>
      </w:r>
      <w:r>
        <w:t>7</w:t>
      </w:r>
      <w:r w:rsidR="002701D4" w:rsidRPr="000328E4">
        <w:t>;</w:t>
      </w:r>
    </w:p>
    <w:p w14:paraId="48E2B315" w14:textId="77777777" w:rsidR="002701D4" w:rsidRPr="006E0E56" w:rsidRDefault="002701D4" w:rsidP="006E0E56">
      <w:pPr>
        <w:pStyle w:val="Sub-Section"/>
        <w:ind w:firstLine="0"/>
      </w:pPr>
      <w:r w:rsidRPr="006E0E56">
        <w:t>commits a summary offence and is liable to a fine of $50,000 or to twelve months of imprisonment.</w:t>
      </w:r>
    </w:p>
    <w:p w14:paraId="3BFD0711" w14:textId="77777777" w:rsidR="002701D4" w:rsidRPr="00D91328" w:rsidRDefault="002701D4" w:rsidP="00D91328">
      <w:pPr>
        <w:pStyle w:val="PartHead"/>
        <w:outlineLvl w:val="0"/>
      </w:pPr>
      <w:bookmarkStart w:id="100" w:name="_Toc163481954"/>
      <w:r w:rsidRPr="00D91328">
        <w:t>PART 15 ─REGULATIONS AND REPEAL</w:t>
      </w:r>
      <w:bookmarkEnd w:id="100"/>
    </w:p>
    <w:p w14:paraId="7504FA3A" w14:textId="77777777" w:rsidR="002701D4" w:rsidRPr="00D91328" w:rsidRDefault="002701D4" w:rsidP="00D91328">
      <w:pPr>
        <w:pStyle w:val="MarginalNoteRev"/>
        <w:numPr>
          <w:ilvl w:val="0"/>
          <w:numId w:val="3"/>
        </w:numPr>
      </w:pPr>
      <w:bookmarkStart w:id="101" w:name="_Toc163481955"/>
      <w:r w:rsidRPr="00D91328">
        <w:t>Regulations</w:t>
      </w:r>
      <w:bookmarkEnd w:id="101"/>
    </w:p>
    <w:p w14:paraId="5B008837" w14:textId="51FD7D04" w:rsidR="00BC7F91" w:rsidRPr="006E0E56" w:rsidRDefault="00BC7F91" w:rsidP="006E0E56">
      <w:pPr>
        <w:pStyle w:val="Sub-Section"/>
        <w:rPr>
          <w:b/>
        </w:rPr>
      </w:pPr>
      <w:r w:rsidRPr="006E0E56">
        <w:rPr>
          <w:b/>
        </w:rPr>
        <w:t>(1)</w:t>
      </w:r>
      <w:r w:rsidRPr="006E0E56">
        <w:rPr>
          <w:b/>
        </w:rPr>
        <w:tab/>
      </w:r>
      <w:r w:rsidRPr="006E0E56">
        <w:t xml:space="preserve">The </w:t>
      </w:r>
      <w:r w:rsidR="006C40CB">
        <w:t>Governor acting on the advice of Cabinet</w:t>
      </w:r>
      <w:r w:rsidRPr="006E0E56">
        <w:t xml:space="preserve"> may make regulations regarding any matter which is required by this Act to be prescribed.</w:t>
      </w:r>
    </w:p>
    <w:p w14:paraId="3E769DA4" w14:textId="7428C601" w:rsidR="002701D4" w:rsidRDefault="00BC7F91" w:rsidP="006E0E56">
      <w:pPr>
        <w:pStyle w:val="Sub-Section"/>
      </w:pPr>
      <w:r w:rsidRPr="006E0E56">
        <w:rPr>
          <w:b/>
        </w:rPr>
        <w:t>(2)</w:t>
      </w:r>
      <w:r w:rsidRPr="006E0E56">
        <w:rPr>
          <w:b/>
        </w:rPr>
        <w:tab/>
      </w:r>
      <w:r w:rsidR="00275A0D">
        <w:t>W</w:t>
      </w:r>
      <w:r w:rsidR="00275A0D" w:rsidRPr="006E0E56">
        <w:t>ithout limiting the generality of subsection (1)</w:t>
      </w:r>
      <w:r w:rsidR="00275A0D">
        <w:t>, t</w:t>
      </w:r>
      <w:r w:rsidR="002701D4" w:rsidRPr="006E0E56">
        <w:t xml:space="preserve">he </w:t>
      </w:r>
      <w:r w:rsidR="00764B57">
        <w:t>Governor acting on the advice of Cabinet</w:t>
      </w:r>
      <w:r w:rsidR="002701D4" w:rsidRPr="006E0E56">
        <w:t xml:space="preserve"> may make regulations regarding procedures to be </w:t>
      </w:r>
      <w:r w:rsidR="00275A0D">
        <w:t>implemented</w:t>
      </w:r>
      <w:r w:rsidR="002701D4" w:rsidRPr="006E0E56">
        <w:t xml:space="preserve"> to monitor and assess the proper application of and compliance with this Act.</w:t>
      </w:r>
    </w:p>
    <w:p w14:paraId="678A797D" w14:textId="77777777" w:rsidR="002701D4" w:rsidRPr="00D91328" w:rsidRDefault="002701D4" w:rsidP="00D91328">
      <w:pPr>
        <w:pStyle w:val="MarginalNoteRev"/>
        <w:numPr>
          <w:ilvl w:val="0"/>
          <w:numId w:val="3"/>
        </w:numPr>
      </w:pPr>
      <w:bookmarkStart w:id="102" w:name="_Toc163481956"/>
      <w:r w:rsidRPr="00D91328">
        <w:t>Amendment of Schedules</w:t>
      </w:r>
      <w:bookmarkEnd w:id="102"/>
    </w:p>
    <w:p w14:paraId="4663933E" w14:textId="77777777" w:rsidR="00A47451" w:rsidRDefault="00A47451" w:rsidP="00A47451">
      <w:pPr>
        <w:pStyle w:val="Sub-Section"/>
      </w:pPr>
      <w:r w:rsidRPr="00A47451">
        <w:rPr>
          <w:b/>
        </w:rPr>
        <w:t>(1)</w:t>
      </w:r>
      <w:r>
        <w:tab/>
      </w:r>
      <w:r w:rsidR="002701D4" w:rsidRPr="006E0E56">
        <w:t xml:space="preserve">The </w:t>
      </w:r>
      <w:r>
        <w:t>Governor acting on the advice of Cabinet</w:t>
      </w:r>
      <w:r w:rsidRPr="006E0E56">
        <w:t xml:space="preserve"> </w:t>
      </w:r>
      <w:r w:rsidR="002701D4" w:rsidRPr="006E0E56">
        <w:t>may, by Order</w:t>
      </w:r>
      <w:r>
        <w:t>, amend the Schedules.</w:t>
      </w:r>
    </w:p>
    <w:p w14:paraId="75147B66" w14:textId="77777777" w:rsidR="002701D4" w:rsidRPr="006E0E56" w:rsidRDefault="00A47451" w:rsidP="00A47451">
      <w:pPr>
        <w:pStyle w:val="Sub-Section"/>
      </w:pPr>
      <w:r w:rsidRPr="00A47451">
        <w:rPr>
          <w:b/>
        </w:rPr>
        <w:t>(2)</w:t>
      </w:r>
      <w:r>
        <w:tab/>
      </w:r>
      <w:r w:rsidRPr="00C13057">
        <w:t>An Order made under</w:t>
      </w:r>
      <w:r>
        <w:t xml:space="preserve"> sub</w:t>
      </w:r>
      <w:r w:rsidRPr="00C13057">
        <w:t xml:space="preserve">section (1) shall be laid before the Legislative Assembly and </w:t>
      </w:r>
      <w:r>
        <w:t>is</w:t>
      </w:r>
      <w:r w:rsidRPr="00C13057">
        <w:t xml:space="preserve"> subject to </w:t>
      </w:r>
      <w:r>
        <w:t>negative</w:t>
      </w:r>
      <w:r w:rsidRPr="00C13057">
        <w:t xml:space="preserve"> resolution.</w:t>
      </w:r>
    </w:p>
    <w:p w14:paraId="2DCEFC01" w14:textId="77777777" w:rsidR="002701D4" w:rsidRPr="00D91328" w:rsidRDefault="002701D4" w:rsidP="00D91328">
      <w:pPr>
        <w:pStyle w:val="MarginalNoteRev"/>
        <w:numPr>
          <w:ilvl w:val="0"/>
          <w:numId w:val="3"/>
        </w:numPr>
      </w:pPr>
      <w:bookmarkStart w:id="103" w:name="_Toc163481957"/>
      <w:r w:rsidRPr="00D91328">
        <w:t>Repeal and transitional provisions</w:t>
      </w:r>
      <w:bookmarkEnd w:id="103"/>
    </w:p>
    <w:p w14:paraId="78A68741" w14:textId="77777777" w:rsidR="002701D4" w:rsidRPr="006E0E56" w:rsidRDefault="002701D4" w:rsidP="006E0E56">
      <w:pPr>
        <w:pStyle w:val="Sub-Section"/>
        <w:rPr>
          <w:b/>
        </w:rPr>
      </w:pPr>
      <w:r w:rsidRPr="006E0E56">
        <w:rPr>
          <w:b/>
        </w:rPr>
        <w:t>(1)</w:t>
      </w:r>
      <w:r w:rsidRPr="006E0E56">
        <w:rPr>
          <w:b/>
        </w:rPr>
        <w:tab/>
      </w:r>
      <w:r w:rsidRPr="006E0E56">
        <w:t>The Juveniles Act (Cap 2</w:t>
      </w:r>
      <w:r w:rsidR="00460451">
        <w:t>.</w:t>
      </w:r>
      <w:r w:rsidRPr="006E0E56">
        <w:t>11) is repealed.</w:t>
      </w:r>
    </w:p>
    <w:p w14:paraId="279FC11A" w14:textId="77777777" w:rsidR="002701D4" w:rsidRPr="006E0E56" w:rsidRDefault="002701D4" w:rsidP="006E0E56">
      <w:pPr>
        <w:pStyle w:val="Sub-Section"/>
        <w:rPr>
          <w:b/>
        </w:rPr>
      </w:pPr>
      <w:r w:rsidRPr="006E0E56">
        <w:rPr>
          <w:b/>
        </w:rPr>
        <w:t>(2)</w:t>
      </w:r>
      <w:r w:rsidRPr="006E0E56">
        <w:rPr>
          <w:b/>
        </w:rPr>
        <w:tab/>
      </w:r>
      <w:r w:rsidR="00460451">
        <w:t>Despite</w:t>
      </w:r>
      <w:r w:rsidR="00460451" w:rsidRPr="006E0E56">
        <w:t xml:space="preserve"> </w:t>
      </w:r>
      <w:r w:rsidRPr="006E0E56">
        <w:t>the repeal of the Juveniles Act</w:t>
      </w:r>
      <w:r w:rsidR="0047519A">
        <w:t xml:space="preserve"> </w:t>
      </w:r>
      <w:r w:rsidR="0047519A" w:rsidRPr="006E0E56">
        <w:t>(Cap 2</w:t>
      </w:r>
      <w:r w:rsidR="0047519A">
        <w:t>.</w:t>
      </w:r>
      <w:r w:rsidR="0047519A" w:rsidRPr="006E0E56">
        <w:t>11)</w:t>
      </w:r>
      <w:r w:rsidR="008B67EF" w:rsidRPr="006E0E56">
        <w:t>,</w:t>
      </w:r>
      <w:r w:rsidRPr="006E0E56">
        <w:t xml:space="preserve"> </w:t>
      </w:r>
      <w:r w:rsidR="008B67EF" w:rsidRPr="006E0E56">
        <w:t>rules</w:t>
      </w:r>
      <w:r w:rsidRPr="006E0E56">
        <w:t xml:space="preserve">, </w:t>
      </w:r>
      <w:r w:rsidR="008B67EF" w:rsidRPr="006E0E56">
        <w:t>orders</w:t>
      </w:r>
      <w:r w:rsidRPr="006E0E56">
        <w:t xml:space="preserve">, </w:t>
      </w:r>
      <w:r w:rsidR="000F2267" w:rsidRPr="006E0E56">
        <w:t xml:space="preserve">and </w:t>
      </w:r>
      <w:r w:rsidR="008B67EF" w:rsidRPr="006E0E56">
        <w:t xml:space="preserve">regulations </w:t>
      </w:r>
      <w:r w:rsidRPr="006E0E56">
        <w:t>made under that Act will be continued in for</w:t>
      </w:r>
      <w:r w:rsidR="00F87877" w:rsidRPr="006E0E56">
        <w:t>ce and unless replaced by rules</w:t>
      </w:r>
      <w:r w:rsidR="000F2267" w:rsidRPr="006E0E56">
        <w:t xml:space="preserve">, orders and regulations </w:t>
      </w:r>
      <w:r w:rsidRPr="006E0E56">
        <w:t>made under this Act.</w:t>
      </w:r>
      <w:r w:rsidRPr="006E0E56">
        <w:rPr>
          <w:b/>
        </w:rPr>
        <w:t xml:space="preserve"> </w:t>
      </w:r>
    </w:p>
    <w:p w14:paraId="36BFB8EB" w14:textId="77777777" w:rsidR="004B097B" w:rsidRDefault="004B097B">
      <w:pPr>
        <w:rPr>
          <w:szCs w:val="24"/>
          <w:lang w:val="en-AU"/>
        </w:rPr>
      </w:pPr>
      <w:r>
        <w:br w:type="page"/>
      </w:r>
    </w:p>
    <w:p w14:paraId="7425EB3B" w14:textId="77777777" w:rsidR="004B097B" w:rsidRPr="00C6694F" w:rsidRDefault="004B097B" w:rsidP="00C6694F">
      <w:pPr>
        <w:pStyle w:val="BoldCentreHead"/>
        <w:rPr>
          <w:rFonts w:ascii="Times New Roman" w:hAnsi="Times New Roman"/>
        </w:rPr>
      </w:pPr>
      <w:bookmarkStart w:id="104" w:name="_Toc163481958"/>
      <w:r w:rsidRPr="00C6694F">
        <w:rPr>
          <w:rFonts w:ascii="Times New Roman" w:hAnsi="Times New Roman"/>
        </w:rPr>
        <w:t>SCHEDULE 1</w:t>
      </w:r>
      <w:bookmarkEnd w:id="104"/>
    </w:p>
    <w:p w14:paraId="6DBE2ACB" w14:textId="77777777" w:rsidR="004B097B" w:rsidRPr="00D91328" w:rsidRDefault="004B097B" w:rsidP="00A9096C">
      <w:pPr>
        <w:spacing w:before="240" w:after="240"/>
        <w:rPr>
          <w:i/>
        </w:rPr>
      </w:pPr>
      <w:r w:rsidRPr="00D91328">
        <w:rPr>
          <w:i/>
        </w:rPr>
        <w:t xml:space="preserve">(Sections, 11, 15, </w:t>
      </w:r>
      <w:r w:rsidR="00BF3D25" w:rsidRPr="00D91328">
        <w:rPr>
          <w:i/>
        </w:rPr>
        <w:t>60</w:t>
      </w:r>
      <w:r w:rsidRPr="00D91328">
        <w:rPr>
          <w:i/>
        </w:rPr>
        <w:t>(4), 6</w:t>
      </w:r>
      <w:r w:rsidR="00BF3D25" w:rsidRPr="00D91328">
        <w:rPr>
          <w:i/>
        </w:rPr>
        <w:t>8</w:t>
      </w:r>
      <w:r w:rsidRPr="00D91328">
        <w:rPr>
          <w:i/>
        </w:rPr>
        <w:t>(</w:t>
      </w:r>
      <w:r w:rsidR="00BF3D25" w:rsidRPr="00D91328">
        <w:rPr>
          <w:i/>
        </w:rPr>
        <w:t>1</w:t>
      </w:r>
      <w:r w:rsidRPr="00D91328">
        <w:rPr>
          <w:i/>
        </w:rPr>
        <w:t>))</w:t>
      </w:r>
    </w:p>
    <w:p w14:paraId="337CB165" w14:textId="77777777" w:rsidR="0024016B" w:rsidRDefault="0024016B" w:rsidP="004B097B">
      <w:pPr>
        <w:spacing w:before="480" w:after="480"/>
        <w:rPr>
          <w:b/>
        </w:rPr>
      </w:pPr>
      <w:r>
        <w:rPr>
          <w:b/>
        </w:rPr>
        <w:t>APPREHENSION AND RELEASE</w:t>
      </w:r>
    </w:p>
    <w:p w14:paraId="51AE4F13" w14:textId="77777777" w:rsidR="004B097B" w:rsidRPr="004B785A" w:rsidRDefault="0024016B" w:rsidP="004B785A">
      <w:pPr>
        <w:spacing w:before="480" w:after="480"/>
        <w:jc w:val="both"/>
      </w:pPr>
      <w:r w:rsidRPr="004B785A">
        <w:t>A child shall not be apprehended for any of the fol</w:t>
      </w:r>
      <w:r w:rsidR="004B785A" w:rsidRPr="004B785A">
        <w:t>lowing offences unless there are compelling reasons justifying apprehension</w:t>
      </w:r>
      <w:r w:rsidR="00917494">
        <w:t xml:space="preserve"> and </w:t>
      </w:r>
      <w:r w:rsidR="004B785A">
        <w:t>if a</w:t>
      </w:r>
      <w:r w:rsidR="004B785A" w:rsidRPr="004B785A">
        <w:t xml:space="preserve"> child </w:t>
      </w:r>
      <w:r w:rsidR="004B785A">
        <w:t xml:space="preserve">is </w:t>
      </w:r>
      <w:r w:rsidR="004B785A" w:rsidRPr="004B785A">
        <w:t>apprehended</w:t>
      </w:r>
      <w:r w:rsidR="004B785A">
        <w:t xml:space="preserve">, the child </w:t>
      </w:r>
      <w:r w:rsidR="004B785A" w:rsidRPr="004B785A">
        <w:t xml:space="preserve">shall be released in accordance with section 15: </w:t>
      </w:r>
      <w:r w:rsidRPr="004B785A">
        <w:t xml:space="preserve"> </w:t>
      </w:r>
    </w:p>
    <w:p w14:paraId="271C6E83" w14:textId="54482657" w:rsidR="004B097B" w:rsidRDefault="004B097B" w:rsidP="00394D96">
      <w:pPr>
        <w:numPr>
          <w:ilvl w:val="1"/>
          <w:numId w:val="12"/>
        </w:numPr>
        <w:tabs>
          <w:tab w:val="clear" w:pos="2880"/>
          <w:tab w:val="num" w:pos="720"/>
        </w:tabs>
        <w:spacing w:before="240" w:after="240"/>
        <w:ind w:left="720"/>
        <w:jc w:val="both"/>
      </w:pPr>
      <w:r>
        <w:t>Assault where grievous bodily harm has not been inflicted</w:t>
      </w:r>
    </w:p>
    <w:p w14:paraId="08C84C91" w14:textId="1957ECA5" w:rsidR="004B097B" w:rsidRPr="009527A0" w:rsidRDefault="00C70ECD" w:rsidP="00394D96">
      <w:pPr>
        <w:numPr>
          <w:ilvl w:val="1"/>
          <w:numId w:val="12"/>
        </w:numPr>
        <w:tabs>
          <w:tab w:val="clear" w:pos="2880"/>
          <w:tab w:val="num" w:pos="720"/>
        </w:tabs>
        <w:spacing w:before="240" w:after="240"/>
        <w:ind w:left="720"/>
        <w:jc w:val="both"/>
      </w:pPr>
      <w:r>
        <w:t>D</w:t>
      </w:r>
      <w:r w:rsidR="004B097B" w:rsidRPr="009527A0">
        <w:t xml:space="preserve">amage </w:t>
      </w:r>
      <w:r w:rsidR="004B097B">
        <w:t xml:space="preserve">to property where damage does not exceed </w:t>
      </w:r>
      <w:r w:rsidR="004B097B" w:rsidRPr="009527A0">
        <w:t>$5,000</w:t>
      </w:r>
    </w:p>
    <w:p w14:paraId="072E1A44" w14:textId="6EF3C84C" w:rsidR="004B097B" w:rsidRDefault="004B097B" w:rsidP="00394D96">
      <w:pPr>
        <w:numPr>
          <w:ilvl w:val="1"/>
          <w:numId w:val="12"/>
        </w:numPr>
        <w:tabs>
          <w:tab w:val="clear" w:pos="2880"/>
          <w:tab w:val="num" w:pos="720"/>
        </w:tabs>
        <w:spacing w:before="240" w:after="240"/>
        <w:ind w:left="720"/>
        <w:jc w:val="both"/>
      </w:pPr>
      <w:r>
        <w:t>Trespass</w:t>
      </w:r>
    </w:p>
    <w:p w14:paraId="0EB2500A" w14:textId="5D1E321B" w:rsidR="004B097B" w:rsidRDefault="004B097B" w:rsidP="00394D96">
      <w:pPr>
        <w:numPr>
          <w:ilvl w:val="1"/>
          <w:numId w:val="12"/>
        </w:numPr>
        <w:tabs>
          <w:tab w:val="clear" w:pos="2880"/>
          <w:tab w:val="num" w:pos="720"/>
        </w:tabs>
        <w:spacing w:before="240" w:after="240"/>
        <w:ind w:left="720"/>
        <w:jc w:val="both"/>
      </w:pPr>
      <w:r>
        <w:t>An</w:t>
      </w:r>
      <w:r w:rsidR="00F87877">
        <w:t>y offence under any law</w:t>
      </w:r>
      <w:r>
        <w:t xml:space="preserve"> in Montserrat relating to the possession of a controlled drug (where the</w:t>
      </w:r>
      <w:r w:rsidR="00DF5021">
        <w:t xml:space="preserve"> value of the</w:t>
      </w:r>
      <w:r>
        <w:t xml:space="preserve"> quantity involved does not exceed </w:t>
      </w:r>
      <w:r w:rsidRPr="009527A0">
        <w:t>$</w:t>
      </w:r>
      <w:r w:rsidR="003F1EC6">
        <w:t>1</w:t>
      </w:r>
      <w:r w:rsidRPr="009527A0">
        <w:t>,000)</w:t>
      </w:r>
    </w:p>
    <w:p w14:paraId="69B53EFC" w14:textId="6A75308A" w:rsidR="004B097B" w:rsidRDefault="004B097B" w:rsidP="00394D96">
      <w:pPr>
        <w:numPr>
          <w:ilvl w:val="1"/>
          <w:numId w:val="12"/>
        </w:numPr>
        <w:tabs>
          <w:tab w:val="clear" w:pos="2880"/>
          <w:tab w:val="num" w:pos="720"/>
        </w:tabs>
        <w:spacing w:before="240" w:after="240"/>
        <w:ind w:left="720"/>
        <w:jc w:val="both"/>
      </w:pPr>
      <w:r>
        <w:t xml:space="preserve">Theft, where the value of the property does not </w:t>
      </w:r>
      <w:r w:rsidRPr="009527A0">
        <w:t>exceed $</w:t>
      </w:r>
      <w:r w:rsidR="00FB7A7C">
        <w:t>1</w:t>
      </w:r>
      <w:r w:rsidRPr="009527A0">
        <w:t>,000</w:t>
      </w:r>
    </w:p>
    <w:p w14:paraId="693E41F4" w14:textId="2CD40C34" w:rsidR="004B097B" w:rsidRPr="009527A0" w:rsidRDefault="004B097B" w:rsidP="00394D96">
      <w:pPr>
        <w:numPr>
          <w:ilvl w:val="1"/>
          <w:numId w:val="12"/>
        </w:numPr>
        <w:tabs>
          <w:tab w:val="clear" w:pos="2880"/>
          <w:tab w:val="num" w:pos="720"/>
        </w:tabs>
        <w:spacing w:before="240" w:after="240"/>
        <w:ind w:left="720"/>
        <w:jc w:val="both"/>
      </w:pPr>
      <w:r>
        <w:t xml:space="preserve">Any offence </w:t>
      </w:r>
      <w:r w:rsidR="00DF5021">
        <w:t xml:space="preserve">made under an enactment </w:t>
      </w:r>
      <w:r>
        <w:t xml:space="preserve">where the maximum penalty determined by that </w:t>
      </w:r>
      <w:r w:rsidR="00DF5021">
        <w:t xml:space="preserve">enactment </w:t>
      </w:r>
      <w:r>
        <w:t xml:space="preserve">does not exceed </w:t>
      </w:r>
      <w:r w:rsidRPr="009527A0">
        <w:t>$5,000</w:t>
      </w:r>
      <w:r w:rsidR="00DF5021">
        <w:t xml:space="preserve"> or imprisonment up to </w:t>
      </w:r>
      <w:r w:rsidR="00E264E2">
        <w:t xml:space="preserve">three </w:t>
      </w:r>
      <w:r w:rsidR="00DF5021">
        <w:t>months</w:t>
      </w:r>
    </w:p>
    <w:p w14:paraId="147529E0" w14:textId="5DE4FA36" w:rsidR="004B097B" w:rsidRDefault="004B097B" w:rsidP="00394D96">
      <w:pPr>
        <w:numPr>
          <w:ilvl w:val="1"/>
          <w:numId w:val="12"/>
        </w:numPr>
        <w:tabs>
          <w:tab w:val="clear" w:pos="2880"/>
          <w:tab w:val="num" w:pos="720"/>
        </w:tabs>
        <w:spacing w:before="240" w:after="240"/>
        <w:ind w:left="720"/>
        <w:jc w:val="both"/>
      </w:pPr>
      <w:r>
        <w:t>Any conspiracy, incitement or attempt to commit any offence referred to in this Schedule</w:t>
      </w:r>
    </w:p>
    <w:p w14:paraId="2A8A1A69" w14:textId="345FC2DC" w:rsidR="00C24E41" w:rsidRDefault="00C24E41" w:rsidP="00394D96">
      <w:pPr>
        <w:numPr>
          <w:ilvl w:val="1"/>
          <w:numId w:val="12"/>
        </w:numPr>
        <w:tabs>
          <w:tab w:val="clear" w:pos="2880"/>
          <w:tab w:val="num" w:pos="720"/>
        </w:tabs>
        <w:spacing w:before="240" w:after="240"/>
        <w:ind w:left="720"/>
        <w:jc w:val="both"/>
      </w:pPr>
      <w:r>
        <w:t>Any non-violent offence not being an offence mentioned in Schedule 2 or 3</w:t>
      </w:r>
    </w:p>
    <w:p w14:paraId="6DD42FFE" w14:textId="77777777" w:rsidR="004B097B" w:rsidRDefault="004B097B">
      <w:r>
        <w:br w:type="page"/>
      </w:r>
    </w:p>
    <w:p w14:paraId="00421744" w14:textId="77777777" w:rsidR="004B097B" w:rsidRPr="00C6694F" w:rsidRDefault="004B097B" w:rsidP="00C6694F">
      <w:pPr>
        <w:pStyle w:val="BoldCentreHead"/>
        <w:rPr>
          <w:rFonts w:ascii="Times New Roman" w:hAnsi="Times New Roman"/>
        </w:rPr>
      </w:pPr>
      <w:bookmarkStart w:id="105" w:name="_Toc163481959"/>
      <w:r w:rsidRPr="00C6694F">
        <w:rPr>
          <w:rFonts w:ascii="Times New Roman" w:hAnsi="Times New Roman"/>
        </w:rPr>
        <w:t>SCHEDULE 2</w:t>
      </w:r>
      <w:bookmarkEnd w:id="105"/>
    </w:p>
    <w:p w14:paraId="02834614" w14:textId="77777777" w:rsidR="004B097B" w:rsidRPr="00FD648B" w:rsidRDefault="004B097B" w:rsidP="00A9096C">
      <w:pPr>
        <w:spacing w:before="240" w:after="240"/>
        <w:rPr>
          <w:i/>
        </w:rPr>
      </w:pPr>
      <w:r w:rsidRPr="00FD648B">
        <w:rPr>
          <w:i/>
        </w:rPr>
        <w:t>(Sections 15(2)</w:t>
      </w:r>
      <w:r w:rsidR="00A37BFD" w:rsidRPr="00FD648B">
        <w:rPr>
          <w:i/>
        </w:rPr>
        <w:t>, 18 (4)</w:t>
      </w:r>
      <w:r w:rsidR="00792315" w:rsidRPr="00FD648B">
        <w:rPr>
          <w:i/>
        </w:rPr>
        <w:t>)</w:t>
      </w:r>
    </w:p>
    <w:p w14:paraId="01240D7E" w14:textId="77777777" w:rsidR="004B097B" w:rsidRPr="004B097B" w:rsidRDefault="004B097B" w:rsidP="004B097B">
      <w:pPr>
        <w:spacing w:before="480" w:after="480"/>
        <w:rPr>
          <w:b/>
        </w:rPr>
      </w:pPr>
      <w:r w:rsidRPr="004B097B">
        <w:rPr>
          <w:b/>
        </w:rPr>
        <w:t>OFFENCES FOR WHICH A CHILD MAY BE RELEASED FROM POLICE CUSTODY</w:t>
      </w:r>
    </w:p>
    <w:p w14:paraId="5F263A4E" w14:textId="536A159C" w:rsidR="004B097B" w:rsidRDefault="004B097B" w:rsidP="00394D96">
      <w:pPr>
        <w:numPr>
          <w:ilvl w:val="0"/>
          <w:numId w:val="14"/>
        </w:numPr>
        <w:tabs>
          <w:tab w:val="clear" w:pos="720"/>
        </w:tabs>
        <w:spacing w:before="240" w:after="240"/>
        <w:ind w:hanging="720"/>
        <w:jc w:val="both"/>
      </w:pPr>
      <w:r>
        <w:t>Assault, involving the infliction of grievous bodily harm</w:t>
      </w:r>
    </w:p>
    <w:p w14:paraId="5897AE58" w14:textId="58C33236" w:rsidR="004B097B" w:rsidRDefault="004B097B" w:rsidP="00394D96">
      <w:pPr>
        <w:numPr>
          <w:ilvl w:val="0"/>
          <w:numId w:val="14"/>
        </w:numPr>
        <w:tabs>
          <w:tab w:val="clear" w:pos="720"/>
        </w:tabs>
        <w:spacing w:before="240" w:after="240"/>
        <w:ind w:hanging="720"/>
        <w:jc w:val="both"/>
      </w:pPr>
      <w:r>
        <w:t>Arson</w:t>
      </w:r>
    </w:p>
    <w:p w14:paraId="4E084128" w14:textId="27CBF344" w:rsidR="004B097B" w:rsidRPr="009527A0" w:rsidRDefault="004B097B" w:rsidP="004B097B">
      <w:pPr>
        <w:spacing w:before="240" w:after="240"/>
        <w:ind w:left="720" w:hanging="720"/>
        <w:jc w:val="both"/>
      </w:pPr>
      <w:r>
        <w:t>3.</w:t>
      </w:r>
      <w:r>
        <w:tab/>
        <w:t xml:space="preserve">Robbery, other than robbery with aggravating circumstances, if the amount involved does not exceed </w:t>
      </w:r>
      <w:r w:rsidRPr="009527A0">
        <w:t>$100,000</w:t>
      </w:r>
    </w:p>
    <w:p w14:paraId="2DB8778B" w14:textId="56403944" w:rsidR="004B097B" w:rsidRDefault="004B097B" w:rsidP="004B097B">
      <w:pPr>
        <w:spacing w:before="240" w:after="240"/>
        <w:ind w:left="720" w:hanging="720"/>
        <w:jc w:val="both"/>
      </w:pPr>
      <w:r>
        <w:t>4</w:t>
      </w:r>
      <w:r>
        <w:tab/>
        <w:t xml:space="preserve">Theft, where the amount involved does not exceed </w:t>
      </w:r>
      <w:r w:rsidRPr="009527A0">
        <w:t>$100,000</w:t>
      </w:r>
    </w:p>
    <w:p w14:paraId="18CEEB70" w14:textId="78E1BD11" w:rsidR="004B097B" w:rsidRDefault="004B097B" w:rsidP="004B097B">
      <w:pPr>
        <w:spacing w:before="240" w:after="240"/>
        <w:ind w:left="720" w:hanging="720"/>
        <w:jc w:val="both"/>
      </w:pPr>
      <w:r>
        <w:t>5.</w:t>
      </w:r>
      <w:r>
        <w:tab/>
        <w:t xml:space="preserve">Any offence under any law relating to the possession of a controlled drug where the quantity involved does not exceed </w:t>
      </w:r>
      <w:r w:rsidRPr="009527A0">
        <w:t>$100,000</w:t>
      </w:r>
    </w:p>
    <w:p w14:paraId="552AD64B" w14:textId="071F2D71" w:rsidR="004B097B" w:rsidRDefault="004B097B" w:rsidP="004B097B">
      <w:pPr>
        <w:spacing w:before="240" w:after="240"/>
        <w:ind w:left="720" w:hanging="720"/>
        <w:jc w:val="both"/>
      </w:pPr>
      <w:r>
        <w:t>6.</w:t>
      </w:r>
      <w:r>
        <w:tab/>
        <w:t xml:space="preserve">Forgery or fraud, where the amount concerned does not exceed </w:t>
      </w:r>
      <w:r w:rsidRPr="009527A0">
        <w:t>$100,000</w:t>
      </w:r>
    </w:p>
    <w:p w14:paraId="676BD455" w14:textId="521EE9B1" w:rsidR="004B097B" w:rsidRDefault="004B097B" w:rsidP="004B097B">
      <w:pPr>
        <w:spacing w:before="240" w:after="240"/>
        <w:ind w:left="720" w:hanging="720"/>
        <w:jc w:val="both"/>
      </w:pPr>
      <w:r>
        <w:t>7.</w:t>
      </w:r>
      <w:r>
        <w:tab/>
        <w:t xml:space="preserve">Any offence </w:t>
      </w:r>
      <w:r w:rsidR="00DF5021">
        <w:t xml:space="preserve">made under an enactment </w:t>
      </w:r>
      <w:r>
        <w:t xml:space="preserve">where the penalty concerned does not exceed </w:t>
      </w:r>
      <w:r w:rsidRPr="009527A0">
        <w:t>$100,000</w:t>
      </w:r>
    </w:p>
    <w:p w14:paraId="2EBDBFF5" w14:textId="06F81A80" w:rsidR="004B097B" w:rsidRDefault="004B097B" w:rsidP="004B097B">
      <w:pPr>
        <w:spacing w:before="240" w:after="240"/>
        <w:ind w:left="720" w:hanging="720"/>
        <w:jc w:val="both"/>
      </w:pPr>
      <w:r>
        <w:t>8.</w:t>
      </w:r>
      <w:r>
        <w:tab/>
        <w:t>Any conspiracy, incitement or attempt to commit any offence referred to in this Schedule</w:t>
      </w:r>
    </w:p>
    <w:p w14:paraId="4079F63E" w14:textId="771D42E4" w:rsidR="006C634F" w:rsidRDefault="006C634F" w:rsidP="004B097B">
      <w:pPr>
        <w:spacing w:before="240" w:after="240"/>
        <w:ind w:left="720" w:hanging="720"/>
        <w:jc w:val="both"/>
      </w:pPr>
      <w:r>
        <w:t>9.</w:t>
      </w:r>
      <w:r>
        <w:tab/>
        <w:t>Burglary, if there are no aggravating circumstances</w:t>
      </w:r>
    </w:p>
    <w:p w14:paraId="21E87301" w14:textId="77777777" w:rsidR="004B097B" w:rsidRDefault="004B097B" w:rsidP="004B097B">
      <w:pPr>
        <w:ind w:left="720" w:hanging="720"/>
      </w:pPr>
    </w:p>
    <w:p w14:paraId="6D90B5F7" w14:textId="77777777" w:rsidR="004B097B" w:rsidRDefault="004B097B">
      <w:r>
        <w:br w:type="page"/>
      </w:r>
    </w:p>
    <w:p w14:paraId="63A1C54E" w14:textId="77777777" w:rsidR="004B097B" w:rsidRPr="00C6694F" w:rsidRDefault="004B097B" w:rsidP="00C6694F">
      <w:pPr>
        <w:pStyle w:val="BoldCentreHead"/>
        <w:rPr>
          <w:rFonts w:ascii="Times New Roman" w:hAnsi="Times New Roman"/>
        </w:rPr>
      </w:pPr>
      <w:bookmarkStart w:id="106" w:name="_Toc163481960"/>
      <w:r w:rsidRPr="00C6694F">
        <w:rPr>
          <w:rFonts w:ascii="Times New Roman" w:hAnsi="Times New Roman"/>
        </w:rPr>
        <w:t>SCHEDULE 3</w:t>
      </w:r>
      <w:bookmarkEnd w:id="106"/>
    </w:p>
    <w:p w14:paraId="501B35D9" w14:textId="15D29941" w:rsidR="004B097B" w:rsidRPr="00FD648B" w:rsidRDefault="004B097B" w:rsidP="00FD648B">
      <w:pPr>
        <w:spacing w:before="240" w:after="240"/>
        <w:rPr>
          <w:i/>
        </w:rPr>
      </w:pPr>
      <w:r w:rsidRPr="00FD648B">
        <w:rPr>
          <w:i/>
        </w:rPr>
        <w:t>(Sections 18</w:t>
      </w:r>
      <w:r w:rsidR="00105105">
        <w:rPr>
          <w:i/>
        </w:rPr>
        <w:t>(1)</w:t>
      </w:r>
      <w:r w:rsidRPr="00FD648B">
        <w:rPr>
          <w:i/>
        </w:rPr>
        <w:t>, 19, 32, 33, 5</w:t>
      </w:r>
      <w:r w:rsidR="007661A1" w:rsidRPr="00FD648B">
        <w:rPr>
          <w:i/>
        </w:rPr>
        <w:t>5</w:t>
      </w:r>
      <w:r w:rsidRPr="00FD648B">
        <w:rPr>
          <w:i/>
        </w:rPr>
        <w:t>, 6</w:t>
      </w:r>
      <w:r w:rsidR="007661A1" w:rsidRPr="00FD648B">
        <w:rPr>
          <w:i/>
        </w:rPr>
        <w:t>8</w:t>
      </w:r>
      <w:r w:rsidRPr="00FD648B">
        <w:rPr>
          <w:i/>
        </w:rPr>
        <w:t xml:space="preserve"> and 79)</w:t>
      </w:r>
    </w:p>
    <w:p w14:paraId="3EEDB0FB" w14:textId="77777777" w:rsidR="004B097B" w:rsidRPr="004B097B" w:rsidRDefault="004B097B" w:rsidP="004B097B">
      <w:pPr>
        <w:spacing w:before="480" w:after="480"/>
        <w:rPr>
          <w:b/>
        </w:rPr>
      </w:pPr>
      <w:r w:rsidRPr="004B097B">
        <w:rPr>
          <w:b/>
        </w:rPr>
        <w:t>OFFENCES FOR WHICH A CHILD MAY NOT BE RELEASED FROM POLICE CUSTODY</w:t>
      </w:r>
    </w:p>
    <w:p w14:paraId="34B729CC" w14:textId="77777777" w:rsidR="00E264E2" w:rsidRDefault="004B097B" w:rsidP="00394D96">
      <w:pPr>
        <w:numPr>
          <w:ilvl w:val="1"/>
          <w:numId w:val="11"/>
        </w:numPr>
        <w:tabs>
          <w:tab w:val="clear" w:pos="2880"/>
          <w:tab w:val="num" w:pos="720"/>
        </w:tabs>
        <w:spacing w:before="240" w:after="240"/>
        <w:ind w:left="720"/>
        <w:jc w:val="both"/>
      </w:pPr>
      <w:r>
        <w:t>Murder</w:t>
      </w:r>
    </w:p>
    <w:p w14:paraId="3FAB5D48" w14:textId="40156DB4" w:rsidR="004B097B" w:rsidRDefault="00E264E2" w:rsidP="00394D96">
      <w:pPr>
        <w:numPr>
          <w:ilvl w:val="1"/>
          <w:numId w:val="11"/>
        </w:numPr>
        <w:tabs>
          <w:tab w:val="clear" w:pos="2880"/>
          <w:tab w:val="num" w:pos="720"/>
        </w:tabs>
        <w:spacing w:before="240" w:after="240"/>
        <w:ind w:left="720"/>
        <w:jc w:val="both"/>
      </w:pPr>
      <w:r>
        <w:t>I</w:t>
      </w:r>
      <w:r w:rsidR="004B097B">
        <w:t>nfanticide</w:t>
      </w:r>
    </w:p>
    <w:p w14:paraId="2C2673AA" w14:textId="77777777" w:rsidR="004B097B" w:rsidRPr="009527A0" w:rsidRDefault="004B097B" w:rsidP="00394D96">
      <w:pPr>
        <w:numPr>
          <w:ilvl w:val="1"/>
          <w:numId w:val="11"/>
        </w:numPr>
        <w:tabs>
          <w:tab w:val="clear" w:pos="2880"/>
          <w:tab w:val="num" w:pos="720"/>
        </w:tabs>
        <w:spacing w:before="240" w:after="240"/>
        <w:ind w:left="720"/>
        <w:jc w:val="both"/>
      </w:pPr>
      <w:r w:rsidRPr="009527A0">
        <w:t>Manslaughter</w:t>
      </w:r>
    </w:p>
    <w:p w14:paraId="5A3018CC" w14:textId="77777777" w:rsidR="004B097B" w:rsidRDefault="004B097B" w:rsidP="00394D96">
      <w:pPr>
        <w:numPr>
          <w:ilvl w:val="1"/>
          <w:numId w:val="11"/>
        </w:numPr>
        <w:tabs>
          <w:tab w:val="clear" w:pos="2880"/>
          <w:tab w:val="num" w:pos="720"/>
        </w:tabs>
        <w:spacing w:before="240" w:after="240"/>
        <w:ind w:left="720"/>
        <w:jc w:val="both"/>
      </w:pPr>
      <w:r>
        <w:t>Rape.</w:t>
      </w:r>
    </w:p>
    <w:p w14:paraId="0234345D" w14:textId="77777777" w:rsidR="003562AD" w:rsidRDefault="003562AD" w:rsidP="00394D96">
      <w:pPr>
        <w:numPr>
          <w:ilvl w:val="1"/>
          <w:numId w:val="11"/>
        </w:numPr>
        <w:tabs>
          <w:tab w:val="clear" w:pos="2880"/>
          <w:tab w:val="num" w:pos="720"/>
        </w:tabs>
        <w:spacing w:before="240" w:after="240"/>
        <w:ind w:left="720"/>
        <w:jc w:val="both"/>
      </w:pPr>
      <w:r>
        <w:t>Treason</w:t>
      </w:r>
    </w:p>
    <w:p w14:paraId="27C976A1" w14:textId="111E58FA" w:rsidR="004B097B" w:rsidRPr="009527A0" w:rsidRDefault="004B097B" w:rsidP="00394D96">
      <w:pPr>
        <w:numPr>
          <w:ilvl w:val="1"/>
          <w:numId w:val="11"/>
        </w:numPr>
        <w:tabs>
          <w:tab w:val="clear" w:pos="2880"/>
          <w:tab w:val="num" w:pos="720"/>
        </w:tabs>
        <w:spacing w:before="240" w:after="240"/>
        <w:ind w:left="720"/>
        <w:jc w:val="both"/>
      </w:pPr>
      <w:r w:rsidRPr="009527A0">
        <w:t>Burglary</w:t>
      </w:r>
      <w:r w:rsidR="006C634F">
        <w:t>, if there are aggravating circumstances</w:t>
      </w:r>
    </w:p>
    <w:p w14:paraId="76D8C3B9" w14:textId="77777777" w:rsidR="004B097B" w:rsidRDefault="004B097B" w:rsidP="00394D96">
      <w:pPr>
        <w:numPr>
          <w:ilvl w:val="1"/>
          <w:numId w:val="11"/>
        </w:numPr>
        <w:tabs>
          <w:tab w:val="clear" w:pos="2880"/>
          <w:tab w:val="num" w:pos="720"/>
        </w:tabs>
        <w:spacing w:before="240"/>
        <w:ind w:left="720"/>
        <w:jc w:val="both"/>
      </w:pPr>
      <w:r>
        <w:t>Robbery</w:t>
      </w:r>
      <w:r w:rsidR="00A9096C" w:rsidRPr="00992610">
        <w:rPr>
          <w:b/>
        </w:rPr>
        <w:sym w:font="Symbol" w:char="F0BE"/>
      </w:r>
    </w:p>
    <w:p w14:paraId="74D97AC1" w14:textId="51AE5B0E" w:rsidR="004B097B" w:rsidRPr="003A019C" w:rsidRDefault="004B097B" w:rsidP="00E264E2">
      <w:pPr>
        <w:numPr>
          <w:ilvl w:val="0"/>
          <w:numId w:val="15"/>
        </w:numPr>
        <w:tabs>
          <w:tab w:val="clear" w:pos="4320"/>
          <w:tab w:val="left" w:pos="1080"/>
          <w:tab w:val="num" w:pos="2160"/>
        </w:tabs>
        <w:ind w:left="2160" w:hanging="1440"/>
        <w:jc w:val="both"/>
        <w:rPr>
          <w:b/>
        </w:rPr>
      </w:pPr>
      <w:r>
        <w:t xml:space="preserve">where there are aggravating circumstances </w:t>
      </w:r>
      <w:r w:rsidRPr="009527A0">
        <w:t>or violence;</w:t>
      </w:r>
      <w:r w:rsidR="00E264E2">
        <w:t xml:space="preserve"> or</w:t>
      </w:r>
    </w:p>
    <w:p w14:paraId="56472357" w14:textId="77777777" w:rsidR="004B097B" w:rsidRDefault="004B097B" w:rsidP="00E264E2">
      <w:pPr>
        <w:numPr>
          <w:ilvl w:val="0"/>
          <w:numId w:val="15"/>
        </w:numPr>
        <w:tabs>
          <w:tab w:val="clear" w:pos="4320"/>
          <w:tab w:val="left" w:pos="1170"/>
          <w:tab w:val="num" w:pos="2160"/>
        </w:tabs>
        <w:ind w:left="2160" w:hanging="1440"/>
        <w:jc w:val="both"/>
      </w:pPr>
      <w:r>
        <w:t>involving the taking of a motor vehicle.</w:t>
      </w:r>
    </w:p>
    <w:p w14:paraId="0223A9BC" w14:textId="77777777" w:rsidR="004B097B" w:rsidRDefault="004B097B" w:rsidP="00394D96">
      <w:pPr>
        <w:numPr>
          <w:ilvl w:val="1"/>
          <w:numId w:val="11"/>
        </w:numPr>
        <w:tabs>
          <w:tab w:val="clear" w:pos="2880"/>
          <w:tab w:val="num" w:pos="720"/>
        </w:tabs>
        <w:spacing w:before="240" w:after="240"/>
        <w:ind w:left="720"/>
        <w:jc w:val="both"/>
      </w:pPr>
      <w:r>
        <w:t>Indecent assault on a person under the age of eighteen</w:t>
      </w:r>
      <w:r w:rsidRPr="009527A0">
        <w:t xml:space="preserve"> </w:t>
      </w:r>
      <w:r>
        <w:t>years.</w:t>
      </w:r>
    </w:p>
    <w:p w14:paraId="2D333EB4" w14:textId="77777777" w:rsidR="004B097B" w:rsidRDefault="00D06532" w:rsidP="00394D96">
      <w:pPr>
        <w:numPr>
          <w:ilvl w:val="1"/>
          <w:numId w:val="11"/>
        </w:numPr>
        <w:tabs>
          <w:tab w:val="clear" w:pos="2880"/>
          <w:tab w:val="num" w:pos="720"/>
        </w:tabs>
        <w:spacing w:before="240"/>
        <w:ind w:left="720"/>
        <w:jc w:val="both"/>
      </w:pPr>
      <w:r>
        <w:t>Any offence under</w:t>
      </w:r>
      <w:r w:rsidR="004B097B">
        <w:t xml:space="preserve"> the </w:t>
      </w:r>
      <w:r w:rsidR="004B097B" w:rsidRPr="00042441">
        <w:t>Drug</w:t>
      </w:r>
      <w:r w:rsidR="004B097B">
        <w:t>s</w:t>
      </w:r>
      <w:r w:rsidR="004B097B" w:rsidRPr="00042441">
        <w:t xml:space="preserve"> </w:t>
      </w:r>
      <w:r w:rsidR="004B097B">
        <w:t xml:space="preserve">(Prevention of </w:t>
      </w:r>
      <w:r w:rsidR="004B097B" w:rsidRPr="00042441">
        <w:t>Misuse</w:t>
      </w:r>
      <w:r w:rsidR="004B097B">
        <w:t>)</w:t>
      </w:r>
      <w:r w:rsidR="004B097B" w:rsidRPr="00042441">
        <w:t xml:space="preserve"> Act</w:t>
      </w:r>
      <w:r w:rsidR="00A9096C">
        <w:t xml:space="preserve"> (Cap 4.</w:t>
      </w:r>
      <w:r w:rsidR="004B097B">
        <w:t>07)</w:t>
      </w:r>
      <w:r w:rsidR="004B097B" w:rsidRPr="00042441">
        <w:t xml:space="preserve"> if</w:t>
      </w:r>
      <w:r w:rsidR="00A9096C" w:rsidRPr="00992610">
        <w:rPr>
          <w:b/>
        </w:rPr>
        <w:sym w:font="Symbol" w:char="F0BE"/>
      </w:r>
    </w:p>
    <w:p w14:paraId="21F95C15" w14:textId="77777777" w:rsidR="004B097B" w:rsidRDefault="004B097B" w:rsidP="00E264E2">
      <w:pPr>
        <w:numPr>
          <w:ilvl w:val="0"/>
          <w:numId w:val="13"/>
        </w:numPr>
        <w:tabs>
          <w:tab w:val="clear" w:pos="4320"/>
          <w:tab w:val="num" w:pos="1080"/>
        </w:tabs>
        <w:ind w:left="1080" w:hanging="360"/>
        <w:jc w:val="both"/>
      </w:pPr>
      <w:r>
        <w:t xml:space="preserve">the value of the controlled drugs in question is more than </w:t>
      </w:r>
      <w:r w:rsidRPr="009527A0">
        <w:t>$100,000</w:t>
      </w:r>
      <w:r>
        <w:t>; or</w:t>
      </w:r>
    </w:p>
    <w:p w14:paraId="764E5031" w14:textId="389C0CFB" w:rsidR="004B097B" w:rsidRDefault="004B097B" w:rsidP="00E264E2">
      <w:pPr>
        <w:numPr>
          <w:ilvl w:val="0"/>
          <w:numId w:val="13"/>
        </w:numPr>
        <w:tabs>
          <w:tab w:val="clear" w:pos="4320"/>
          <w:tab w:val="left" w:pos="1080"/>
        </w:tabs>
        <w:ind w:left="1080" w:hanging="360"/>
        <w:jc w:val="both"/>
      </w:pPr>
      <w:r>
        <w:t xml:space="preserve">the value of the controlled drugs in question is more than </w:t>
      </w:r>
      <w:r w:rsidRPr="009527A0">
        <w:t>$100,000</w:t>
      </w:r>
      <w:r>
        <w:t xml:space="preserve"> and the offence was committed by a person, group of persons, acting in the execution or furtherance of a common purpose or conspiracy</w:t>
      </w:r>
    </w:p>
    <w:p w14:paraId="35675B57" w14:textId="77777777" w:rsidR="004B097B" w:rsidRDefault="004B097B" w:rsidP="00394D96">
      <w:pPr>
        <w:numPr>
          <w:ilvl w:val="1"/>
          <w:numId w:val="11"/>
        </w:numPr>
        <w:tabs>
          <w:tab w:val="clear" w:pos="2880"/>
          <w:tab w:val="num" w:pos="720"/>
        </w:tabs>
        <w:spacing w:before="240" w:after="240"/>
        <w:ind w:left="720"/>
        <w:jc w:val="both"/>
      </w:pPr>
      <w:r>
        <w:t xml:space="preserve">Any conspiracy or incitement to commit an offence referred to in this Schedule or an attempt to commit any of the offences referred to in </w:t>
      </w:r>
      <w:r w:rsidR="00026406">
        <w:t>i</w:t>
      </w:r>
      <w:r>
        <w:t>tem 1, 2, or 3 of this Schedule.</w:t>
      </w:r>
    </w:p>
    <w:p w14:paraId="6D16CAE0" w14:textId="759C3C50" w:rsidR="004B097B" w:rsidRPr="009527A0" w:rsidRDefault="004B097B" w:rsidP="004B097B">
      <w:pPr>
        <w:spacing w:before="240" w:after="240"/>
        <w:ind w:left="720" w:hanging="720"/>
        <w:jc w:val="both"/>
      </w:pPr>
      <w:r w:rsidRPr="009527A0">
        <w:t>1</w:t>
      </w:r>
      <w:r>
        <w:t>1</w:t>
      </w:r>
      <w:r w:rsidRPr="009527A0">
        <w:t>.</w:t>
      </w:r>
      <w:r w:rsidRPr="009527A0">
        <w:tab/>
        <w:t xml:space="preserve">Resisting arrest, obstruction, assault on </w:t>
      </w:r>
      <w:r w:rsidR="00105105">
        <w:t xml:space="preserve">a </w:t>
      </w:r>
      <w:r w:rsidRPr="009527A0">
        <w:t>police</w:t>
      </w:r>
      <w:r w:rsidR="00105105">
        <w:t xml:space="preserve"> officer</w:t>
      </w:r>
      <w:r w:rsidRPr="009527A0">
        <w:t xml:space="preserve"> under the Police Act</w:t>
      </w:r>
      <w:r>
        <w:t xml:space="preserve"> (Cap</w:t>
      </w:r>
      <w:r w:rsidR="007C6BA5">
        <w:t>.</w:t>
      </w:r>
      <w:r>
        <w:t xml:space="preserve"> 10</w:t>
      </w:r>
      <w:r w:rsidR="007C6BA5">
        <w:t>.</w:t>
      </w:r>
      <w:r>
        <w:t>01).</w:t>
      </w:r>
    </w:p>
    <w:p w14:paraId="1E71ED23" w14:textId="77777777" w:rsidR="004B097B" w:rsidRPr="009527A0" w:rsidRDefault="004B097B" w:rsidP="004B097B">
      <w:pPr>
        <w:spacing w:before="240" w:after="240"/>
        <w:ind w:left="720" w:hanging="720"/>
        <w:jc w:val="both"/>
      </w:pPr>
      <w:r w:rsidRPr="009527A0">
        <w:t>1</w:t>
      </w:r>
      <w:r>
        <w:t>2</w:t>
      </w:r>
      <w:r w:rsidRPr="009527A0">
        <w:t>.</w:t>
      </w:r>
      <w:r w:rsidRPr="009527A0">
        <w:tab/>
        <w:t>Offences under the Road Traffic Act</w:t>
      </w:r>
      <w:r>
        <w:t xml:space="preserve"> (Cap 7</w:t>
      </w:r>
      <w:r w:rsidR="003751C8">
        <w:t>.</w:t>
      </w:r>
      <w:r>
        <w:t>06)</w:t>
      </w:r>
      <w:r w:rsidR="007C6BA5" w:rsidRPr="00776A20">
        <w:rPr>
          <w:b/>
        </w:rPr>
        <w:t>)</w:t>
      </w:r>
      <w:r w:rsidR="007C6BA5">
        <w:rPr>
          <w:b/>
        </w:rPr>
        <w:t xml:space="preserve"> </w:t>
      </w:r>
      <w:r w:rsidR="007C6BA5" w:rsidRPr="007C6BA5">
        <w:t>involving vehicular manslaughter or causing death by dangerous driving.</w:t>
      </w:r>
    </w:p>
    <w:p w14:paraId="13A311A3" w14:textId="77777777" w:rsidR="004B097B" w:rsidRDefault="004B097B">
      <w:pPr>
        <w:rPr>
          <w:b/>
        </w:rPr>
      </w:pPr>
      <w:r>
        <w:rPr>
          <w:b/>
        </w:rPr>
        <w:br w:type="page"/>
      </w:r>
    </w:p>
    <w:p w14:paraId="71E85D59" w14:textId="77777777" w:rsidR="004B097B" w:rsidRPr="00C6694F" w:rsidRDefault="004B097B" w:rsidP="00C6694F">
      <w:pPr>
        <w:pStyle w:val="BoldCentreHead"/>
        <w:rPr>
          <w:rFonts w:ascii="Times New Roman" w:hAnsi="Times New Roman"/>
        </w:rPr>
      </w:pPr>
      <w:bookmarkStart w:id="107" w:name="_Toc163481961"/>
      <w:r w:rsidRPr="00C6694F">
        <w:rPr>
          <w:rFonts w:ascii="Times New Roman" w:hAnsi="Times New Roman"/>
        </w:rPr>
        <w:t>SCHEDULE 4</w:t>
      </w:r>
      <w:bookmarkEnd w:id="107"/>
    </w:p>
    <w:p w14:paraId="7A5215F1" w14:textId="77777777" w:rsidR="004B097B" w:rsidRPr="00C6694F" w:rsidRDefault="004B097B" w:rsidP="00C6694F">
      <w:pPr>
        <w:rPr>
          <w:i/>
        </w:rPr>
      </w:pPr>
      <w:r w:rsidRPr="00C6694F">
        <w:rPr>
          <w:i/>
        </w:rPr>
        <w:t xml:space="preserve">(Section </w:t>
      </w:r>
      <w:r w:rsidR="00732791" w:rsidRPr="00C6694F">
        <w:rPr>
          <w:i/>
        </w:rPr>
        <w:t>4</w:t>
      </w:r>
      <w:r w:rsidR="003D171A" w:rsidRPr="00C6694F">
        <w:rPr>
          <w:i/>
        </w:rPr>
        <w:t>5</w:t>
      </w:r>
      <w:r w:rsidRPr="00C6694F">
        <w:rPr>
          <w:i/>
        </w:rPr>
        <w:t>)</w:t>
      </w:r>
    </w:p>
    <w:p w14:paraId="3A20AD12" w14:textId="77777777" w:rsidR="004B097B" w:rsidRPr="004B097B" w:rsidRDefault="004B097B" w:rsidP="004B097B">
      <w:pPr>
        <w:rPr>
          <w:b/>
        </w:rPr>
      </w:pPr>
      <w:r w:rsidRPr="004B097B">
        <w:rPr>
          <w:b/>
        </w:rPr>
        <w:t>LEVELS OF DIVERSION OPTIONS</w:t>
      </w:r>
    </w:p>
    <w:p w14:paraId="129C6262" w14:textId="77777777" w:rsidR="004B097B" w:rsidRDefault="00732791" w:rsidP="004B097B">
      <w:pPr>
        <w:spacing w:before="480"/>
        <w:jc w:val="both"/>
      </w:pPr>
      <w:r>
        <w:t>Level one</w:t>
      </w:r>
      <w:r w:rsidR="000D31A2">
        <w:t xml:space="preserve"> diversion option includes</w:t>
      </w:r>
      <w:r w:rsidR="000D31A2">
        <w:sym w:font="Symbol" w:char="F0BE"/>
      </w:r>
    </w:p>
    <w:p w14:paraId="14771116" w14:textId="77777777" w:rsidR="004B097B" w:rsidRDefault="004B097B" w:rsidP="004B097B">
      <w:pPr>
        <w:spacing w:before="360"/>
        <w:ind w:left="1440" w:hanging="720"/>
        <w:jc w:val="both"/>
      </w:pPr>
      <w:r w:rsidRPr="002B0B92">
        <w:rPr>
          <w:i/>
        </w:rPr>
        <w:t>(a)</w:t>
      </w:r>
      <w:r>
        <w:tab/>
        <w:t>an oral or written apology to a specified person or institution;</w:t>
      </w:r>
    </w:p>
    <w:p w14:paraId="36D73769" w14:textId="77777777" w:rsidR="004B097B" w:rsidRDefault="004B097B" w:rsidP="004B097B">
      <w:pPr>
        <w:ind w:left="1440" w:hanging="720"/>
        <w:jc w:val="both"/>
      </w:pPr>
      <w:r w:rsidRPr="002B0B92">
        <w:rPr>
          <w:i/>
        </w:rPr>
        <w:t>(b)</w:t>
      </w:r>
      <w:r>
        <w:tab/>
        <w:t>a formal caution in the prescribed form with or without conditions;</w:t>
      </w:r>
    </w:p>
    <w:p w14:paraId="79757661" w14:textId="77777777" w:rsidR="004B097B" w:rsidRDefault="004B097B" w:rsidP="004B097B">
      <w:pPr>
        <w:ind w:left="1440" w:hanging="720"/>
        <w:jc w:val="both"/>
      </w:pPr>
      <w:r w:rsidRPr="002B0B92">
        <w:rPr>
          <w:i/>
        </w:rPr>
        <w:t>(c)</w:t>
      </w:r>
      <w:r>
        <w:tab/>
        <w:t xml:space="preserve">placement under a supervision and guidance order in the prescribed form for a period not exceeding </w:t>
      </w:r>
      <w:r w:rsidR="000D31A2">
        <w:t>six</w:t>
      </w:r>
      <w:r>
        <w:t xml:space="preserve"> months;</w:t>
      </w:r>
    </w:p>
    <w:p w14:paraId="2A4B7322" w14:textId="77777777" w:rsidR="004B097B" w:rsidRDefault="004B097B" w:rsidP="004B097B">
      <w:pPr>
        <w:ind w:left="1440" w:hanging="720"/>
        <w:jc w:val="both"/>
      </w:pPr>
      <w:r w:rsidRPr="002B0B92">
        <w:rPr>
          <w:i/>
        </w:rPr>
        <w:t>(d)</w:t>
      </w:r>
      <w:r>
        <w:tab/>
        <w:t>placement under a reporting order in the prescribed form;</w:t>
      </w:r>
    </w:p>
    <w:p w14:paraId="2B8C97A0" w14:textId="77777777" w:rsidR="004B097B" w:rsidRDefault="004B097B" w:rsidP="004B097B">
      <w:pPr>
        <w:ind w:left="1440" w:hanging="720"/>
        <w:jc w:val="both"/>
      </w:pPr>
      <w:r w:rsidRPr="002B0B92">
        <w:rPr>
          <w:i/>
        </w:rPr>
        <w:t>(e)</w:t>
      </w:r>
      <w:r>
        <w:tab/>
        <w:t>the issue of a compulsory school attendance order in the prescribed form for a period not exceeding</w:t>
      </w:r>
      <w:r w:rsidR="000D31A2">
        <w:t xml:space="preserve"> six</w:t>
      </w:r>
      <w:r>
        <w:t xml:space="preserve"> months;</w:t>
      </w:r>
    </w:p>
    <w:p w14:paraId="4BA19869" w14:textId="77777777" w:rsidR="004B097B" w:rsidRDefault="004B097B" w:rsidP="004B097B">
      <w:pPr>
        <w:ind w:left="1440" w:hanging="720"/>
        <w:jc w:val="both"/>
      </w:pPr>
      <w:r w:rsidRPr="002B0B92">
        <w:rPr>
          <w:i/>
        </w:rPr>
        <w:t>(</w:t>
      </w:r>
      <w:r w:rsidR="00A544E5">
        <w:rPr>
          <w:i/>
        </w:rPr>
        <w:t>f</w:t>
      </w:r>
      <w:r w:rsidRPr="002B0B92">
        <w:rPr>
          <w:i/>
        </w:rPr>
        <w:t>)</w:t>
      </w:r>
      <w:r>
        <w:tab/>
        <w:t>the issue of a family time order</w:t>
      </w:r>
      <w:r w:rsidR="00F6542E">
        <w:t>,</w:t>
      </w:r>
      <w:r w:rsidR="00F6542E" w:rsidRPr="00F6542E">
        <w:t xml:space="preserve"> </w:t>
      </w:r>
      <w:r w:rsidR="00F6542E">
        <w:t>requiring a child to spend a specified number of hours with his or her family,</w:t>
      </w:r>
      <w:r>
        <w:t xml:space="preserve"> in the prescribed form for a period not exceeding </w:t>
      </w:r>
      <w:r w:rsidR="00AA3657">
        <w:t>six</w:t>
      </w:r>
      <w:r>
        <w:t xml:space="preserve"> months;</w:t>
      </w:r>
    </w:p>
    <w:p w14:paraId="1160D255" w14:textId="77777777" w:rsidR="004B097B" w:rsidRDefault="004B097B" w:rsidP="004B097B">
      <w:pPr>
        <w:ind w:left="1440" w:hanging="720"/>
        <w:jc w:val="both"/>
      </w:pPr>
      <w:r w:rsidRPr="002B0B92">
        <w:rPr>
          <w:i/>
        </w:rPr>
        <w:t>(</w:t>
      </w:r>
      <w:r w:rsidR="00A544E5">
        <w:rPr>
          <w:i/>
        </w:rPr>
        <w:t>g</w:t>
      </w:r>
      <w:r w:rsidRPr="002B0B92">
        <w:rPr>
          <w:i/>
        </w:rPr>
        <w:t>)</w:t>
      </w:r>
      <w:r>
        <w:tab/>
        <w:t>the issue of a good behaviour order in the prescribed form;</w:t>
      </w:r>
    </w:p>
    <w:p w14:paraId="4A71C6B8" w14:textId="77777777" w:rsidR="004B097B" w:rsidRDefault="004B097B" w:rsidP="004B097B">
      <w:pPr>
        <w:ind w:left="1440" w:hanging="720"/>
        <w:jc w:val="both"/>
      </w:pPr>
      <w:r w:rsidRPr="002B0B92">
        <w:rPr>
          <w:i/>
        </w:rPr>
        <w:t>(</w:t>
      </w:r>
      <w:r w:rsidR="00A544E5">
        <w:rPr>
          <w:i/>
        </w:rPr>
        <w:t>h</w:t>
      </w:r>
      <w:r w:rsidRPr="002B0B92">
        <w:rPr>
          <w:i/>
        </w:rPr>
        <w:t>)</w:t>
      </w:r>
      <w:r>
        <w:tab/>
        <w:t>the issue of an order prohibiting the child from visiting, frequenting or appearing at a specified place in the prescribed form;</w:t>
      </w:r>
    </w:p>
    <w:p w14:paraId="09E15165" w14:textId="77777777" w:rsidR="004B097B" w:rsidRDefault="004B097B" w:rsidP="004B097B">
      <w:pPr>
        <w:ind w:left="1440" w:hanging="720"/>
        <w:jc w:val="both"/>
      </w:pPr>
      <w:r w:rsidRPr="002B0B92">
        <w:rPr>
          <w:i/>
        </w:rPr>
        <w:t>(</w:t>
      </w:r>
      <w:r w:rsidR="00A544E5">
        <w:rPr>
          <w:i/>
        </w:rPr>
        <w:t>i</w:t>
      </w:r>
      <w:r w:rsidRPr="002B0B92">
        <w:rPr>
          <w:i/>
        </w:rPr>
        <w:t>)</w:t>
      </w:r>
      <w:r>
        <w:tab/>
        <w:t xml:space="preserve">referral to counselling or therapy for a period not exceeding </w:t>
      </w:r>
      <w:r w:rsidR="000D31A2">
        <w:t>six</w:t>
      </w:r>
      <w:r>
        <w:t xml:space="preserve"> months;</w:t>
      </w:r>
    </w:p>
    <w:p w14:paraId="23FC4D49" w14:textId="77777777" w:rsidR="004B097B" w:rsidRDefault="004B097B" w:rsidP="004B097B">
      <w:pPr>
        <w:ind w:left="1440" w:hanging="720"/>
        <w:jc w:val="both"/>
      </w:pPr>
      <w:r w:rsidRPr="002B0B92">
        <w:rPr>
          <w:i/>
        </w:rPr>
        <w:t>(</w:t>
      </w:r>
      <w:r w:rsidR="00A544E5">
        <w:rPr>
          <w:i/>
        </w:rPr>
        <w:t>j</w:t>
      </w:r>
      <w:r w:rsidRPr="002B0B92">
        <w:rPr>
          <w:i/>
        </w:rPr>
        <w:t>)</w:t>
      </w:r>
      <w:r>
        <w:tab/>
        <w:t xml:space="preserve">compulsory attendance at a specified place for a specified vocational or educational purpose for a period not exceeding </w:t>
      </w:r>
      <w:r w:rsidR="000D31A2">
        <w:t>five</w:t>
      </w:r>
      <w:r>
        <w:t xml:space="preserve"> hours each week, for a maximum of </w:t>
      </w:r>
      <w:r w:rsidR="000D31A2">
        <w:t>six</w:t>
      </w:r>
      <w:r w:rsidRPr="009527A0">
        <w:t xml:space="preserve"> </w:t>
      </w:r>
      <w:r>
        <w:t>months;</w:t>
      </w:r>
    </w:p>
    <w:p w14:paraId="212DA8D6" w14:textId="77777777" w:rsidR="004B097B" w:rsidRDefault="004B097B" w:rsidP="004B097B">
      <w:pPr>
        <w:ind w:left="1440" w:hanging="720"/>
        <w:jc w:val="both"/>
      </w:pPr>
      <w:r w:rsidRPr="002B0B92">
        <w:rPr>
          <w:i/>
        </w:rPr>
        <w:t>(</w:t>
      </w:r>
      <w:r w:rsidR="00A544E5">
        <w:rPr>
          <w:i/>
        </w:rPr>
        <w:t>k</w:t>
      </w:r>
      <w:r w:rsidRPr="002B0B92">
        <w:rPr>
          <w:i/>
        </w:rPr>
        <w:t>)</w:t>
      </w:r>
      <w:r>
        <w:tab/>
        <w:t xml:space="preserve">symbolic compensation to a specified person or an institution; and </w:t>
      </w:r>
    </w:p>
    <w:p w14:paraId="6FB2DFDF" w14:textId="77777777" w:rsidR="004B097B" w:rsidRDefault="004B097B" w:rsidP="004B097B">
      <w:pPr>
        <w:ind w:left="1440" w:hanging="720"/>
        <w:jc w:val="both"/>
      </w:pPr>
      <w:r w:rsidRPr="002B0B92">
        <w:rPr>
          <w:i/>
        </w:rPr>
        <w:t>(</w:t>
      </w:r>
      <w:r w:rsidR="00A544E5">
        <w:rPr>
          <w:i/>
        </w:rPr>
        <w:t>l</w:t>
      </w:r>
      <w:r w:rsidRPr="002B0B92">
        <w:rPr>
          <w:i/>
        </w:rPr>
        <w:t>)</w:t>
      </w:r>
      <w:r>
        <w:tab/>
        <w:t xml:space="preserve">restitution of a specified object to a specified victim of an alleged offence where the object concerned may be returned or restored. </w:t>
      </w:r>
    </w:p>
    <w:p w14:paraId="3C436ED0" w14:textId="77777777" w:rsidR="004B097B" w:rsidRDefault="00732791" w:rsidP="004B097B">
      <w:pPr>
        <w:spacing w:before="480"/>
        <w:jc w:val="both"/>
      </w:pPr>
      <w:r>
        <w:t>Level two</w:t>
      </w:r>
      <w:r w:rsidR="004B097B">
        <w:t xml:space="preserve"> diversion option includes</w:t>
      </w:r>
      <w:r w:rsidR="00A9096C" w:rsidRPr="00992610">
        <w:rPr>
          <w:b/>
        </w:rPr>
        <w:sym w:font="Symbol" w:char="F0BE"/>
      </w:r>
    </w:p>
    <w:p w14:paraId="01FF04B2" w14:textId="77777777" w:rsidR="004B097B" w:rsidRDefault="004B097B" w:rsidP="004B097B">
      <w:pPr>
        <w:spacing w:before="360"/>
        <w:ind w:left="1440" w:hanging="720"/>
        <w:jc w:val="both"/>
      </w:pPr>
      <w:r w:rsidRPr="002B0B92">
        <w:rPr>
          <w:i/>
        </w:rPr>
        <w:t>(a)</w:t>
      </w:r>
      <w:r>
        <w:tab/>
        <w:t xml:space="preserve">the options referred to in </w:t>
      </w:r>
      <w:r w:rsidR="00732791">
        <w:t>Level one</w:t>
      </w:r>
      <w:r>
        <w:t xml:space="preserve"> except that the maximum periods referred to in that </w:t>
      </w:r>
      <w:r w:rsidRPr="009527A0">
        <w:t xml:space="preserve">Level </w:t>
      </w:r>
      <w:r>
        <w:t xml:space="preserve">shall for the purposes of this subsection be </w:t>
      </w:r>
      <w:r w:rsidR="00DC3249">
        <w:t>nine</w:t>
      </w:r>
      <w:r>
        <w:t xml:space="preserve"> months;</w:t>
      </w:r>
    </w:p>
    <w:p w14:paraId="2F63E00E" w14:textId="77777777" w:rsidR="004B097B" w:rsidRDefault="004B097B" w:rsidP="004B097B">
      <w:pPr>
        <w:ind w:left="1440" w:hanging="720"/>
        <w:jc w:val="both"/>
      </w:pPr>
      <w:r w:rsidRPr="002B0B92">
        <w:rPr>
          <w:i/>
        </w:rPr>
        <w:t>(b)</w:t>
      </w:r>
      <w:r>
        <w:tab/>
        <w:t xml:space="preserve">compulsory attendance at a </w:t>
      </w:r>
      <w:r w:rsidR="00732791">
        <w:t>place approved by the Child Justice Committee for a</w:t>
      </w:r>
      <w:r w:rsidR="004756BD">
        <w:t xml:space="preserve"> </w:t>
      </w:r>
      <w:r>
        <w:t xml:space="preserve">specified vocational or educational purpose for a period not exceeding </w:t>
      </w:r>
      <w:r w:rsidR="00DC3249" w:rsidRPr="00DC3249">
        <w:t>eight</w:t>
      </w:r>
      <w:r w:rsidR="00DC3249">
        <w:rPr>
          <w:b/>
        </w:rPr>
        <w:t xml:space="preserve"> </w:t>
      </w:r>
      <w:r>
        <w:t xml:space="preserve">hours each week, for a maximum of </w:t>
      </w:r>
      <w:r w:rsidR="00DC3249">
        <w:t>nine</w:t>
      </w:r>
      <w:r>
        <w:t xml:space="preserve"> months; </w:t>
      </w:r>
    </w:p>
    <w:p w14:paraId="25974631" w14:textId="77777777" w:rsidR="004B097B" w:rsidRDefault="004B097B" w:rsidP="004B097B">
      <w:pPr>
        <w:ind w:left="1440" w:hanging="720"/>
        <w:jc w:val="both"/>
      </w:pPr>
      <w:r w:rsidRPr="002B0B92">
        <w:rPr>
          <w:i/>
        </w:rPr>
        <w:t>(c)</w:t>
      </w:r>
      <w:r>
        <w:tab/>
        <w:t>performance of some service without remuneration for the benefit of the community under the supervision or control of an organisation or institution, or a specified person or group identified by a</w:t>
      </w:r>
      <w:r w:rsidR="004756BD">
        <w:t>n</w:t>
      </w:r>
      <w:r>
        <w:t xml:space="preserve"> </w:t>
      </w:r>
      <w:r w:rsidR="004756BD">
        <w:t>assigned</w:t>
      </w:r>
      <w:r>
        <w:t xml:space="preserve"> officer effecting the assessment, for a maximum period of </w:t>
      </w:r>
      <w:r w:rsidR="00DC3249">
        <w:t>fifty</w:t>
      </w:r>
      <w:r>
        <w:t xml:space="preserve"> hours, and to be completed within a maximum period of </w:t>
      </w:r>
      <w:r w:rsidR="00DC3249">
        <w:t>nine</w:t>
      </w:r>
      <w:r>
        <w:t xml:space="preserve"> months;</w:t>
      </w:r>
    </w:p>
    <w:p w14:paraId="376C8CC2" w14:textId="77777777" w:rsidR="004B097B" w:rsidRDefault="004B097B" w:rsidP="004B097B">
      <w:pPr>
        <w:ind w:left="1440" w:hanging="720"/>
        <w:jc w:val="both"/>
      </w:pPr>
      <w:r w:rsidRPr="002B0B92">
        <w:rPr>
          <w:i/>
        </w:rPr>
        <w:t>(d)</w:t>
      </w:r>
      <w:r>
        <w:tab/>
        <w:t>provision of some service or benefit to a specified victim in an amount which the family of the child is able to afford;</w:t>
      </w:r>
    </w:p>
    <w:p w14:paraId="5A60C8D7" w14:textId="77777777" w:rsidR="004B097B" w:rsidRDefault="004B097B" w:rsidP="004B097B">
      <w:pPr>
        <w:ind w:left="1440" w:hanging="720"/>
        <w:jc w:val="both"/>
      </w:pPr>
      <w:r w:rsidRPr="002B0B92">
        <w:rPr>
          <w:i/>
        </w:rPr>
        <w:t>(e)</w:t>
      </w:r>
      <w:r>
        <w:tab/>
        <w:t>where there is no identifiable person to whom restitution or compensation may be made, provision of some service or benefit or payment of compensation to an organisation, charity or welfare organisation for the benefit of the community.</w:t>
      </w:r>
    </w:p>
    <w:p w14:paraId="4E05BC31" w14:textId="77777777" w:rsidR="004B097B" w:rsidRPr="00843F9D" w:rsidRDefault="003B3A95" w:rsidP="004B097B">
      <w:pPr>
        <w:spacing w:before="480"/>
        <w:jc w:val="both"/>
      </w:pPr>
      <w:r>
        <w:t>Level three</w:t>
      </w:r>
      <w:r w:rsidR="004B097B" w:rsidRPr="00843F9D">
        <w:t xml:space="preserve"> diversion option includes</w:t>
      </w:r>
      <w:r w:rsidR="00A9096C" w:rsidRPr="00992610">
        <w:rPr>
          <w:b/>
        </w:rPr>
        <w:sym w:font="Symbol" w:char="F0BE"/>
      </w:r>
    </w:p>
    <w:p w14:paraId="4D1186B5" w14:textId="77777777" w:rsidR="004B097B" w:rsidRDefault="004B097B" w:rsidP="004B097B">
      <w:pPr>
        <w:spacing w:before="360"/>
        <w:ind w:left="1440" w:hanging="720"/>
        <w:jc w:val="both"/>
      </w:pPr>
      <w:r w:rsidRPr="002B0B92">
        <w:rPr>
          <w:i/>
        </w:rPr>
        <w:t>(a)</w:t>
      </w:r>
      <w:r>
        <w:tab/>
        <w:t xml:space="preserve">referral to a programme which does not exceed </w:t>
      </w:r>
      <w:r w:rsidR="00DC3249">
        <w:t>twelve</w:t>
      </w:r>
      <w:r w:rsidRPr="009527A0">
        <w:t xml:space="preserve"> months and which has a residential element that must not exceed </w:t>
      </w:r>
      <w:r w:rsidR="00DC3249">
        <w:t>thirty-five days in total and twenty-one</w:t>
      </w:r>
      <w:r>
        <w:t xml:space="preserve"> consecutive days during the operation of the programme;</w:t>
      </w:r>
    </w:p>
    <w:p w14:paraId="34699E9A" w14:textId="77777777" w:rsidR="004B097B" w:rsidRPr="009527A0" w:rsidRDefault="004B097B" w:rsidP="004B097B">
      <w:pPr>
        <w:ind w:left="1440" w:hanging="720"/>
        <w:jc w:val="both"/>
      </w:pPr>
      <w:r w:rsidRPr="002B0B92">
        <w:rPr>
          <w:i/>
        </w:rPr>
        <w:t>(b)</w:t>
      </w:r>
      <w:r w:rsidRPr="002B0B92">
        <w:rPr>
          <w:i/>
        </w:rPr>
        <w:tab/>
      </w:r>
      <w:r>
        <w:t>performance of some service without remuneration for the benefit of the community under the supervision and control of an organisation or institution, or a specified group of persons, identified by a</w:t>
      </w:r>
      <w:r w:rsidR="003B3A95">
        <w:t>n</w:t>
      </w:r>
      <w:r>
        <w:t xml:space="preserve"> </w:t>
      </w:r>
      <w:r w:rsidR="003B3A95">
        <w:t>assigned</w:t>
      </w:r>
      <w:r>
        <w:t xml:space="preserve"> officer and for a period of </w:t>
      </w:r>
      <w:r w:rsidR="00D82F8D">
        <w:t>two hundred and fifty</w:t>
      </w:r>
      <w:r w:rsidRPr="009527A0">
        <w:t xml:space="preserve"> hours wh</w:t>
      </w:r>
      <w:r w:rsidR="00D82F8D">
        <w:t>ich shall be completed within twelve months and no more than thirty-five</w:t>
      </w:r>
      <w:r w:rsidRPr="009527A0">
        <w:t xml:space="preserve"> hours per week; </w:t>
      </w:r>
    </w:p>
    <w:p w14:paraId="52F65369" w14:textId="77777777" w:rsidR="004B097B" w:rsidRDefault="004B097B" w:rsidP="004B097B">
      <w:pPr>
        <w:ind w:left="1440" w:hanging="720"/>
        <w:jc w:val="both"/>
      </w:pPr>
      <w:r w:rsidRPr="002B0B92">
        <w:rPr>
          <w:i/>
        </w:rPr>
        <w:t>(c)</w:t>
      </w:r>
      <w:r w:rsidRPr="002B0B92">
        <w:rPr>
          <w:i/>
        </w:rPr>
        <w:tab/>
      </w:r>
      <w:r>
        <w:t xml:space="preserve">where the child is not attending formal schooling, compulsory attendance at a specified place for a specified vocational or educational purpose for a period not exceeding </w:t>
      </w:r>
      <w:r w:rsidR="00933B46">
        <w:t>twelve months and no more than thirty-five</w:t>
      </w:r>
      <w:r>
        <w:t xml:space="preserve"> hours per week; and</w:t>
      </w:r>
    </w:p>
    <w:p w14:paraId="4EEAB856" w14:textId="77777777" w:rsidR="004B097B" w:rsidRDefault="004B097B" w:rsidP="004B097B">
      <w:pPr>
        <w:ind w:left="1440" w:hanging="720"/>
        <w:jc w:val="both"/>
      </w:pPr>
      <w:r w:rsidRPr="002B0B92">
        <w:rPr>
          <w:i/>
        </w:rPr>
        <w:t>(d)</w:t>
      </w:r>
      <w:r w:rsidRPr="002B0B92">
        <w:rPr>
          <w:i/>
        </w:rPr>
        <w:tab/>
      </w:r>
      <w:r>
        <w:t>referral to counselling or therapeutic intervention in conjunction with any of the o</w:t>
      </w:r>
      <w:r w:rsidR="00D11BDB">
        <w:t>ptions listed in respect of this level</w:t>
      </w:r>
      <w:r>
        <w:t>.</w:t>
      </w:r>
    </w:p>
    <w:p w14:paraId="1B82FF63" w14:textId="77777777" w:rsidR="003010EA" w:rsidRDefault="003010EA" w:rsidP="001F143E">
      <w:pPr>
        <w:pStyle w:val="BoldCentreHead"/>
        <w:sectPr w:rsidR="003010EA" w:rsidSect="00053C2D">
          <w:headerReference w:type="first" r:id="rId11"/>
          <w:type w:val="continuous"/>
          <w:pgSz w:w="12240" w:h="15840" w:code="1"/>
          <w:pgMar w:top="2736" w:right="2837" w:bottom="1440" w:left="2837" w:header="1008" w:footer="1440" w:gutter="0"/>
          <w:cols w:space="720"/>
          <w:docGrid w:linePitch="360"/>
        </w:sectPr>
      </w:pPr>
    </w:p>
    <w:p w14:paraId="11C8BB07" w14:textId="1D43C932" w:rsidR="004B097B" w:rsidRPr="003D1C24" w:rsidRDefault="004B097B" w:rsidP="001F143E">
      <w:pPr>
        <w:pStyle w:val="BoldCentreHead"/>
      </w:pPr>
    </w:p>
    <w:p w14:paraId="5DEF5469" w14:textId="3961D376" w:rsidR="00711EEA" w:rsidRPr="00C6694F" w:rsidRDefault="00711EEA" w:rsidP="00711EEA">
      <w:pPr>
        <w:pStyle w:val="BoldCentreHead"/>
        <w:rPr>
          <w:rFonts w:ascii="Times New Roman" w:hAnsi="Times New Roman"/>
        </w:rPr>
      </w:pPr>
      <w:bookmarkStart w:id="108" w:name="_Toc163481962"/>
      <w:r w:rsidRPr="00283CD4">
        <w:rPr>
          <w:rFonts w:ascii="Times New Roman" w:hAnsi="Times New Roman"/>
        </w:rPr>
        <w:t>SCHEDULE 5</w:t>
      </w:r>
      <w:bookmarkEnd w:id="108"/>
    </w:p>
    <w:p w14:paraId="41862A9E" w14:textId="303EAD5A" w:rsidR="00711EEA" w:rsidRPr="00C6694F" w:rsidRDefault="00711EEA" w:rsidP="00711EEA">
      <w:pPr>
        <w:rPr>
          <w:i/>
        </w:rPr>
      </w:pPr>
      <w:r w:rsidRPr="00C6694F">
        <w:rPr>
          <w:i/>
        </w:rPr>
        <w:t>(Section 4</w:t>
      </w:r>
      <w:r>
        <w:rPr>
          <w:i/>
        </w:rPr>
        <w:t>1</w:t>
      </w:r>
      <w:r w:rsidRPr="00C6694F">
        <w:rPr>
          <w:i/>
        </w:rPr>
        <w:t>)</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4"/>
        <w:gridCol w:w="399"/>
        <w:gridCol w:w="3283"/>
      </w:tblGrid>
      <w:tr w:rsidR="003010EA" w:rsidRPr="003010EA" w14:paraId="051355D6" w14:textId="77777777" w:rsidTr="009615C9">
        <w:tc>
          <w:tcPr>
            <w:tcW w:w="6566" w:type="dxa"/>
            <w:gridSpan w:val="3"/>
          </w:tcPr>
          <w:p w14:paraId="7598E91F" w14:textId="77777777" w:rsidR="003010EA" w:rsidRPr="003010EA" w:rsidRDefault="003010EA" w:rsidP="003010EA">
            <w:pPr>
              <w:spacing w:before="0" w:after="0"/>
              <w:rPr>
                <w:b/>
                <w:sz w:val="21"/>
                <w:szCs w:val="21"/>
                <w:lang w:val="en-US"/>
              </w:rPr>
            </w:pPr>
            <w:r w:rsidRPr="003010EA">
              <w:rPr>
                <w:b/>
                <w:sz w:val="21"/>
                <w:szCs w:val="21"/>
                <w:lang w:val="en-US"/>
              </w:rPr>
              <w:t>Government of Montserrat</w:t>
            </w:r>
          </w:p>
          <w:p w14:paraId="06342E85" w14:textId="77777777" w:rsidR="003010EA" w:rsidRPr="003010EA" w:rsidRDefault="003010EA" w:rsidP="003010EA">
            <w:pPr>
              <w:spacing w:before="0" w:after="0"/>
              <w:jc w:val="left"/>
              <w:rPr>
                <w:sz w:val="21"/>
                <w:szCs w:val="21"/>
                <w:lang w:val="en-US"/>
              </w:rPr>
            </w:pPr>
          </w:p>
          <w:p w14:paraId="1AE9594B" w14:textId="77777777" w:rsidR="003010EA" w:rsidRPr="003010EA" w:rsidRDefault="003010EA" w:rsidP="003010EA">
            <w:pPr>
              <w:spacing w:before="0" w:after="0"/>
              <w:jc w:val="left"/>
              <w:rPr>
                <w:sz w:val="21"/>
                <w:szCs w:val="21"/>
                <w:lang w:val="en-US"/>
              </w:rPr>
            </w:pPr>
          </w:p>
        </w:tc>
      </w:tr>
      <w:tr w:rsidR="003010EA" w:rsidRPr="003010EA" w14:paraId="66987BCE" w14:textId="77777777" w:rsidTr="00523C4E">
        <w:tc>
          <w:tcPr>
            <w:tcW w:w="6566" w:type="dxa"/>
            <w:gridSpan w:val="3"/>
          </w:tcPr>
          <w:p w14:paraId="51D0A013" w14:textId="77777777" w:rsidR="003010EA" w:rsidRPr="003010EA" w:rsidRDefault="003010EA" w:rsidP="003010EA">
            <w:pPr>
              <w:spacing w:before="0" w:after="0"/>
              <w:rPr>
                <w:b/>
                <w:sz w:val="21"/>
                <w:szCs w:val="21"/>
                <w:u w:val="single"/>
                <w:lang w:val="en-US"/>
              </w:rPr>
            </w:pPr>
            <w:r w:rsidRPr="003010EA">
              <w:rPr>
                <w:b/>
                <w:sz w:val="21"/>
                <w:szCs w:val="21"/>
                <w:u w:val="single"/>
                <w:lang w:val="en-US"/>
              </w:rPr>
              <w:t>APPLICATION FOR LEGAL REPRESENTATION</w:t>
            </w:r>
          </w:p>
          <w:p w14:paraId="4B99CE9F" w14:textId="77777777" w:rsidR="003010EA" w:rsidRPr="003010EA" w:rsidRDefault="003010EA" w:rsidP="003010EA">
            <w:pPr>
              <w:spacing w:before="0" w:after="0"/>
              <w:jc w:val="left"/>
              <w:rPr>
                <w:sz w:val="21"/>
                <w:szCs w:val="21"/>
                <w:lang w:val="en-US"/>
              </w:rPr>
            </w:pPr>
          </w:p>
        </w:tc>
      </w:tr>
      <w:tr w:rsidR="003010EA" w:rsidRPr="003010EA" w14:paraId="3B321194" w14:textId="77777777" w:rsidTr="00523C4E">
        <w:tc>
          <w:tcPr>
            <w:tcW w:w="2884" w:type="dxa"/>
          </w:tcPr>
          <w:p w14:paraId="02D28A12" w14:textId="77777777" w:rsidR="003010EA" w:rsidRPr="003010EA" w:rsidRDefault="003010EA" w:rsidP="003010EA">
            <w:pPr>
              <w:spacing w:before="0" w:after="0"/>
              <w:rPr>
                <w:b/>
                <w:sz w:val="21"/>
                <w:szCs w:val="21"/>
                <w:u w:val="single"/>
                <w:lang w:val="en-US"/>
              </w:rPr>
            </w:pPr>
          </w:p>
        </w:tc>
        <w:tc>
          <w:tcPr>
            <w:tcW w:w="3682" w:type="dxa"/>
            <w:gridSpan w:val="2"/>
          </w:tcPr>
          <w:tbl>
            <w:tblPr>
              <w:tblpPr w:leftFromText="180" w:rightFromText="180" w:vertAnchor="text" w:horzAnchor="page" w:tblpX="9701" w:tblpY="44"/>
              <w:tblW w:w="17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1"/>
            </w:tblGrid>
            <w:tr w:rsidR="00523C4E" w:rsidRPr="003010EA" w14:paraId="105A9E56" w14:textId="77777777" w:rsidTr="007E45E4">
              <w:trPr>
                <w:trHeight w:hRule="exact" w:val="542"/>
              </w:trPr>
              <w:tc>
                <w:tcPr>
                  <w:tcW w:w="1741" w:type="dxa"/>
                </w:tcPr>
                <w:p w14:paraId="332CB44E" w14:textId="77777777" w:rsidR="00523C4E" w:rsidRPr="003010EA" w:rsidRDefault="00523C4E" w:rsidP="00523C4E">
                  <w:pPr>
                    <w:spacing w:before="0" w:after="0"/>
                    <w:rPr>
                      <w:b/>
                      <w:sz w:val="21"/>
                      <w:szCs w:val="21"/>
                      <w:lang w:val="en-US"/>
                    </w:rPr>
                  </w:pPr>
                </w:p>
                <w:p w14:paraId="550DE016" w14:textId="77777777" w:rsidR="00523C4E" w:rsidRPr="003010EA" w:rsidRDefault="00523C4E" w:rsidP="00523C4E">
                  <w:pPr>
                    <w:spacing w:before="0" w:after="0"/>
                    <w:jc w:val="left"/>
                    <w:rPr>
                      <w:b/>
                      <w:sz w:val="21"/>
                      <w:szCs w:val="21"/>
                      <w:lang w:val="en-US"/>
                    </w:rPr>
                  </w:pPr>
                </w:p>
              </w:tc>
            </w:tr>
          </w:tbl>
          <w:p w14:paraId="62078E28" w14:textId="7F7903C2" w:rsidR="003010EA" w:rsidRPr="003010EA" w:rsidRDefault="00523C4E" w:rsidP="003010EA">
            <w:pPr>
              <w:spacing w:before="0" w:after="0"/>
              <w:jc w:val="left"/>
              <w:rPr>
                <w:b/>
                <w:sz w:val="21"/>
                <w:szCs w:val="21"/>
                <w:lang w:val="en-US"/>
              </w:rPr>
            </w:pPr>
            <w:r w:rsidRPr="003010EA">
              <w:rPr>
                <w:b/>
                <w:sz w:val="21"/>
                <w:szCs w:val="21"/>
                <w:lang w:val="en-US"/>
              </w:rPr>
              <w:t xml:space="preserve"> </w:t>
            </w:r>
            <w:r w:rsidR="003010EA" w:rsidRPr="003010EA">
              <w:rPr>
                <w:b/>
                <w:sz w:val="21"/>
                <w:szCs w:val="21"/>
                <w:lang w:val="en-US"/>
              </w:rPr>
              <w:t>Applicant’s Code</w:t>
            </w:r>
          </w:p>
          <w:p w14:paraId="56E58886" w14:textId="77777777" w:rsidR="003010EA" w:rsidRPr="003010EA" w:rsidRDefault="003010EA" w:rsidP="003010EA">
            <w:pPr>
              <w:spacing w:before="0" w:after="0"/>
              <w:jc w:val="left"/>
              <w:rPr>
                <w:i/>
                <w:sz w:val="21"/>
                <w:szCs w:val="21"/>
                <w:lang w:val="en-US"/>
              </w:rPr>
            </w:pPr>
            <w:r w:rsidRPr="003010EA">
              <w:rPr>
                <w:i/>
                <w:sz w:val="21"/>
                <w:szCs w:val="21"/>
                <w:lang w:val="en-US"/>
              </w:rPr>
              <w:t xml:space="preserve">For office use only </w:t>
            </w:r>
          </w:p>
          <w:p w14:paraId="42356D49" w14:textId="77777777" w:rsidR="003010EA" w:rsidRPr="003010EA" w:rsidRDefault="003010EA" w:rsidP="003010EA">
            <w:pPr>
              <w:spacing w:before="0" w:after="0"/>
              <w:jc w:val="left"/>
              <w:rPr>
                <w:i/>
                <w:sz w:val="21"/>
                <w:szCs w:val="21"/>
                <w:lang w:val="en-US"/>
              </w:rPr>
            </w:pPr>
          </w:p>
          <w:p w14:paraId="16AE63A9" w14:textId="77777777" w:rsidR="003010EA" w:rsidRPr="003010EA" w:rsidRDefault="003010EA" w:rsidP="003010EA">
            <w:pPr>
              <w:spacing w:before="0" w:after="0"/>
              <w:jc w:val="left"/>
              <w:rPr>
                <w:b/>
                <w:sz w:val="21"/>
                <w:szCs w:val="21"/>
                <w:u w:val="single"/>
                <w:lang w:val="en-US"/>
              </w:rPr>
            </w:pPr>
          </w:p>
        </w:tc>
      </w:tr>
      <w:tr w:rsidR="003010EA" w:rsidRPr="003010EA" w14:paraId="6EB47CD8" w14:textId="77777777" w:rsidTr="00523C4E">
        <w:tc>
          <w:tcPr>
            <w:tcW w:w="6566" w:type="dxa"/>
            <w:gridSpan w:val="3"/>
          </w:tcPr>
          <w:p w14:paraId="0AD923AD" w14:textId="77777777" w:rsidR="003010EA" w:rsidRPr="003010EA" w:rsidRDefault="003010EA" w:rsidP="003010EA">
            <w:pPr>
              <w:widowControl w:val="0"/>
              <w:spacing w:before="69" w:after="0"/>
              <w:ind w:left="120" w:right="115"/>
              <w:jc w:val="left"/>
              <w:outlineLvl w:val="1"/>
              <w:rPr>
                <w:rFonts w:eastAsia="Arial"/>
                <w:b/>
                <w:bCs/>
                <w:sz w:val="21"/>
                <w:szCs w:val="21"/>
                <w:u w:val="single"/>
                <w:lang w:val="en-US"/>
              </w:rPr>
            </w:pPr>
            <w:r w:rsidRPr="003010EA">
              <w:rPr>
                <w:rFonts w:eastAsia="Arial"/>
                <w:b/>
                <w:bCs/>
                <w:sz w:val="21"/>
                <w:szCs w:val="21"/>
                <w:u w:val="single"/>
                <w:lang w:val="en-US"/>
              </w:rPr>
              <w:t>Guidance Notes</w:t>
            </w:r>
            <w:r w:rsidRPr="003010EA">
              <w:rPr>
                <w:rFonts w:eastAsia="Arial"/>
                <w:b/>
                <w:bCs/>
                <w:sz w:val="21"/>
                <w:szCs w:val="21"/>
                <w:u w:val="single"/>
                <w:lang w:val="en-US"/>
              </w:rPr>
              <w:br/>
            </w:r>
          </w:p>
          <w:p w14:paraId="473A4D35" w14:textId="77777777" w:rsidR="003010EA" w:rsidRPr="003010EA" w:rsidRDefault="003010EA" w:rsidP="003010EA">
            <w:pPr>
              <w:widowControl w:val="0"/>
              <w:spacing w:before="69" w:after="0"/>
              <w:ind w:left="120" w:right="115"/>
              <w:jc w:val="both"/>
              <w:outlineLvl w:val="1"/>
              <w:rPr>
                <w:rFonts w:eastAsia="Arial"/>
                <w:bCs/>
                <w:sz w:val="21"/>
                <w:szCs w:val="21"/>
                <w:lang w:val="en-US"/>
              </w:rPr>
            </w:pPr>
            <w:r w:rsidRPr="003010EA">
              <w:rPr>
                <w:rFonts w:eastAsia="Arial"/>
                <w:bCs/>
                <w:sz w:val="21"/>
                <w:szCs w:val="21"/>
                <w:lang w:val="en-US"/>
              </w:rPr>
              <w:t xml:space="preserve">Please read the guidance notes below before completing this form. </w:t>
            </w:r>
          </w:p>
          <w:p w14:paraId="22B0CE49" w14:textId="745DEF27" w:rsidR="003010EA" w:rsidRPr="003010EA" w:rsidRDefault="003010EA" w:rsidP="003010EA">
            <w:pPr>
              <w:widowControl w:val="0"/>
              <w:spacing w:before="69" w:after="0"/>
              <w:ind w:left="120" w:right="115"/>
              <w:jc w:val="both"/>
              <w:outlineLvl w:val="1"/>
              <w:rPr>
                <w:rFonts w:eastAsia="Arial"/>
                <w:sz w:val="21"/>
                <w:szCs w:val="21"/>
                <w:lang w:val="en-US"/>
              </w:rPr>
            </w:pPr>
            <w:r w:rsidRPr="003010EA">
              <w:rPr>
                <w:rFonts w:eastAsia="Arial"/>
                <w:bCs/>
                <w:sz w:val="21"/>
                <w:szCs w:val="21"/>
                <w:lang w:val="en-US"/>
              </w:rPr>
              <w:t>The</w:t>
            </w:r>
            <w:r w:rsidRPr="003010EA">
              <w:rPr>
                <w:rFonts w:eastAsia="Arial"/>
                <w:bCs/>
                <w:spacing w:val="12"/>
                <w:sz w:val="21"/>
                <w:szCs w:val="21"/>
                <w:lang w:val="en-US"/>
              </w:rPr>
              <w:t xml:space="preserve"> </w:t>
            </w:r>
            <w:r w:rsidRPr="003010EA">
              <w:rPr>
                <w:rFonts w:eastAsia="Arial"/>
                <w:bCs/>
                <w:spacing w:val="-1"/>
                <w:sz w:val="21"/>
                <w:szCs w:val="21"/>
                <w:lang w:val="en-US"/>
              </w:rPr>
              <w:t>information</w:t>
            </w:r>
            <w:r w:rsidRPr="003010EA">
              <w:rPr>
                <w:rFonts w:eastAsia="Arial"/>
                <w:bCs/>
                <w:spacing w:val="11"/>
                <w:sz w:val="21"/>
                <w:szCs w:val="21"/>
                <w:lang w:val="en-US"/>
              </w:rPr>
              <w:t xml:space="preserve"> </w:t>
            </w:r>
            <w:r w:rsidRPr="003010EA">
              <w:rPr>
                <w:rFonts w:eastAsia="Arial"/>
                <w:bCs/>
                <w:sz w:val="21"/>
                <w:szCs w:val="21"/>
                <w:lang w:val="en-US"/>
              </w:rPr>
              <w:t>that</w:t>
            </w:r>
            <w:r w:rsidRPr="003010EA">
              <w:rPr>
                <w:rFonts w:eastAsia="Arial"/>
                <w:bCs/>
                <w:spacing w:val="13"/>
                <w:sz w:val="21"/>
                <w:szCs w:val="21"/>
                <w:lang w:val="en-US"/>
              </w:rPr>
              <w:t xml:space="preserve"> </w:t>
            </w:r>
            <w:r w:rsidRPr="003010EA">
              <w:rPr>
                <w:rFonts w:eastAsia="Arial"/>
                <w:bCs/>
                <w:spacing w:val="-1"/>
                <w:sz w:val="21"/>
                <w:szCs w:val="21"/>
                <w:lang w:val="en-US"/>
              </w:rPr>
              <w:t>you</w:t>
            </w:r>
            <w:r w:rsidRPr="003010EA">
              <w:rPr>
                <w:rFonts w:eastAsia="Arial"/>
                <w:bCs/>
                <w:spacing w:val="12"/>
                <w:sz w:val="21"/>
                <w:szCs w:val="21"/>
                <w:lang w:val="en-US"/>
              </w:rPr>
              <w:t xml:space="preserve"> </w:t>
            </w:r>
            <w:r w:rsidRPr="003010EA">
              <w:rPr>
                <w:rFonts w:eastAsia="Arial"/>
                <w:bCs/>
                <w:spacing w:val="-1"/>
                <w:sz w:val="21"/>
                <w:szCs w:val="21"/>
                <w:lang w:val="en-US"/>
              </w:rPr>
              <w:t>provide</w:t>
            </w:r>
            <w:r w:rsidRPr="003010EA">
              <w:rPr>
                <w:rFonts w:eastAsia="Arial"/>
                <w:bCs/>
                <w:spacing w:val="12"/>
                <w:sz w:val="21"/>
                <w:szCs w:val="21"/>
                <w:lang w:val="en-US"/>
              </w:rPr>
              <w:t xml:space="preserve"> </w:t>
            </w:r>
            <w:r w:rsidRPr="003010EA">
              <w:rPr>
                <w:rFonts w:eastAsia="Arial"/>
                <w:bCs/>
                <w:sz w:val="21"/>
                <w:szCs w:val="21"/>
                <w:lang w:val="en-US"/>
              </w:rPr>
              <w:t>in</w:t>
            </w:r>
            <w:r w:rsidRPr="003010EA">
              <w:rPr>
                <w:rFonts w:eastAsia="Arial"/>
                <w:bCs/>
                <w:spacing w:val="13"/>
                <w:sz w:val="21"/>
                <w:szCs w:val="21"/>
                <w:lang w:val="en-US"/>
              </w:rPr>
              <w:t xml:space="preserve"> </w:t>
            </w:r>
            <w:r w:rsidRPr="003010EA">
              <w:rPr>
                <w:rFonts w:eastAsia="Arial"/>
                <w:bCs/>
                <w:spacing w:val="-1"/>
                <w:sz w:val="21"/>
                <w:szCs w:val="21"/>
                <w:lang w:val="en-US"/>
              </w:rPr>
              <w:t>this</w:t>
            </w:r>
            <w:r w:rsidRPr="003010EA">
              <w:rPr>
                <w:rFonts w:eastAsia="Arial"/>
                <w:bCs/>
                <w:spacing w:val="12"/>
                <w:sz w:val="21"/>
                <w:szCs w:val="21"/>
                <w:lang w:val="en-US"/>
              </w:rPr>
              <w:t xml:space="preserve"> </w:t>
            </w:r>
            <w:r w:rsidRPr="003010EA">
              <w:rPr>
                <w:rFonts w:eastAsia="Arial"/>
                <w:bCs/>
                <w:spacing w:val="-1"/>
                <w:sz w:val="21"/>
                <w:szCs w:val="21"/>
                <w:lang w:val="en-US"/>
              </w:rPr>
              <w:t>form</w:t>
            </w:r>
            <w:r w:rsidRPr="003010EA">
              <w:rPr>
                <w:rFonts w:eastAsia="Arial"/>
                <w:bCs/>
                <w:spacing w:val="15"/>
                <w:sz w:val="21"/>
                <w:szCs w:val="21"/>
                <w:lang w:val="en-US"/>
              </w:rPr>
              <w:t xml:space="preserve"> </w:t>
            </w:r>
            <w:r w:rsidRPr="003010EA">
              <w:rPr>
                <w:rFonts w:eastAsia="Arial"/>
                <w:bCs/>
                <w:sz w:val="21"/>
                <w:szCs w:val="21"/>
                <w:lang w:val="en-US"/>
              </w:rPr>
              <w:t>is</w:t>
            </w:r>
            <w:r w:rsidRPr="003010EA">
              <w:rPr>
                <w:rFonts w:eastAsia="Arial"/>
                <w:bCs/>
                <w:spacing w:val="12"/>
                <w:sz w:val="21"/>
                <w:szCs w:val="21"/>
                <w:lang w:val="en-US"/>
              </w:rPr>
              <w:t xml:space="preserve"> </w:t>
            </w:r>
            <w:r w:rsidRPr="003010EA">
              <w:rPr>
                <w:rFonts w:eastAsia="Arial"/>
                <w:bCs/>
                <w:sz w:val="21"/>
                <w:szCs w:val="21"/>
                <w:lang w:val="en-US"/>
              </w:rPr>
              <w:t xml:space="preserve">confidential and will only be disclosed in accordance with your </w:t>
            </w:r>
            <w:proofErr w:type="spellStart"/>
            <w:r w:rsidRPr="003010EA">
              <w:rPr>
                <w:rFonts w:eastAsia="Arial"/>
                <w:bCs/>
                <w:sz w:val="21"/>
                <w:szCs w:val="21"/>
                <w:lang w:val="en-US"/>
              </w:rPr>
              <w:t>authorisation</w:t>
            </w:r>
            <w:proofErr w:type="spellEnd"/>
            <w:r w:rsidRPr="003010EA">
              <w:rPr>
                <w:rFonts w:eastAsia="Arial"/>
                <w:bCs/>
                <w:sz w:val="21"/>
                <w:szCs w:val="21"/>
                <w:lang w:val="en-US"/>
              </w:rPr>
              <w:t>.</w:t>
            </w:r>
          </w:p>
          <w:p w14:paraId="73E68CCD" w14:textId="77777777" w:rsidR="003010EA" w:rsidRPr="003010EA" w:rsidRDefault="003010EA" w:rsidP="003010EA">
            <w:pPr>
              <w:spacing w:before="0" w:after="0"/>
              <w:jc w:val="left"/>
              <w:rPr>
                <w:b/>
                <w:sz w:val="21"/>
                <w:szCs w:val="21"/>
                <w:u w:val="single"/>
                <w:lang w:val="en-US"/>
              </w:rPr>
            </w:pPr>
          </w:p>
        </w:tc>
      </w:tr>
      <w:tr w:rsidR="003010EA" w:rsidRPr="00523C4E" w14:paraId="3A23F81D" w14:textId="77777777" w:rsidTr="009615C9">
        <w:tc>
          <w:tcPr>
            <w:tcW w:w="6566" w:type="dxa"/>
            <w:gridSpan w:val="3"/>
          </w:tcPr>
          <w:p w14:paraId="1D266BB9" w14:textId="77777777" w:rsidR="003010EA" w:rsidRPr="00523C4E" w:rsidRDefault="003010EA" w:rsidP="003010EA">
            <w:pPr>
              <w:spacing w:before="0" w:after="0"/>
              <w:ind w:left="120" w:right="116"/>
              <w:jc w:val="left"/>
              <w:rPr>
                <w:sz w:val="21"/>
                <w:szCs w:val="21"/>
                <w:u w:val="single"/>
                <w:lang w:val="en-US"/>
              </w:rPr>
            </w:pPr>
            <w:r w:rsidRPr="00523C4E">
              <w:rPr>
                <w:sz w:val="21"/>
                <w:szCs w:val="21"/>
                <w:u w:val="single"/>
                <w:lang w:val="en-US"/>
              </w:rPr>
              <w:t>Who should complete the form</w:t>
            </w:r>
            <w:r w:rsidRPr="00523C4E">
              <w:rPr>
                <w:sz w:val="21"/>
                <w:szCs w:val="21"/>
                <w:u w:val="single"/>
                <w:lang w:val="en-US"/>
              </w:rPr>
              <w:br/>
            </w:r>
          </w:p>
          <w:p w14:paraId="65FF586B" w14:textId="77777777" w:rsidR="003010EA" w:rsidRPr="00523C4E" w:rsidRDefault="003010EA" w:rsidP="003010EA">
            <w:pPr>
              <w:spacing w:before="0" w:after="0"/>
              <w:ind w:left="120" w:right="116"/>
              <w:jc w:val="both"/>
              <w:rPr>
                <w:spacing w:val="-1"/>
                <w:sz w:val="21"/>
                <w:szCs w:val="21"/>
                <w:lang w:val="en-US"/>
              </w:rPr>
            </w:pPr>
            <w:r w:rsidRPr="00523C4E">
              <w:rPr>
                <w:sz w:val="21"/>
                <w:szCs w:val="21"/>
                <w:lang w:val="en-US"/>
              </w:rPr>
              <w:t>This</w:t>
            </w:r>
            <w:r w:rsidRPr="00523C4E">
              <w:rPr>
                <w:spacing w:val="5"/>
                <w:sz w:val="21"/>
                <w:szCs w:val="21"/>
                <w:lang w:val="en-US"/>
              </w:rPr>
              <w:t xml:space="preserve"> </w:t>
            </w:r>
            <w:r w:rsidRPr="00523C4E">
              <w:rPr>
                <w:spacing w:val="-1"/>
                <w:sz w:val="21"/>
                <w:szCs w:val="21"/>
                <w:lang w:val="en-US"/>
              </w:rPr>
              <w:t>form</w:t>
            </w:r>
            <w:r w:rsidRPr="00523C4E">
              <w:rPr>
                <w:spacing w:val="6"/>
                <w:sz w:val="21"/>
                <w:szCs w:val="21"/>
                <w:lang w:val="en-US"/>
              </w:rPr>
              <w:t xml:space="preserve"> </w:t>
            </w:r>
            <w:r w:rsidRPr="00523C4E">
              <w:rPr>
                <w:sz w:val="21"/>
                <w:szCs w:val="21"/>
                <w:lang w:val="en-US"/>
              </w:rPr>
              <w:t>should</w:t>
            </w:r>
            <w:r w:rsidRPr="00523C4E">
              <w:rPr>
                <w:spacing w:val="4"/>
                <w:sz w:val="21"/>
                <w:szCs w:val="21"/>
                <w:lang w:val="en-US"/>
              </w:rPr>
              <w:t xml:space="preserve"> </w:t>
            </w:r>
            <w:r w:rsidRPr="00523C4E">
              <w:rPr>
                <w:sz w:val="21"/>
                <w:szCs w:val="21"/>
                <w:lang w:val="en-US"/>
              </w:rPr>
              <w:t>be</w:t>
            </w:r>
            <w:r w:rsidRPr="00523C4E">
              <w:rPr>
                <w:spacing w:val="6"/>
                <w:sz w:val="21"/>
                <w:szCs w:val="21"/>
                <w:lang w:val="en-US"/>
              </w:rPr>
              <w:t xml:space="preserve"> </w:t>
            </w:r>
            <w:r w:rsidRPr="00523C4E">
              <w:rPr>
                <w:sz w:val="21"/>
                <w:szCs w:val="21"/>
                <w:lang w:val="en-US"/>
              </w:rPr>
              <w:t>completed</w:t>
            </w:r>
            <w:r w:rsidRPr="00523C4E">
              <w:rPr>
                <w:spacing w:val="4"/>
                <w:sz w:val="21"/>
                <w:szCs w:val="21"/>
                <w:lang w:val="en-US"/>
              </w:rPr>
              <w:t xml:space="preserve"> </w:t>
            </w:r>
            <w:r w:rsidRPr="00523C4E">
              <w:rPr>
                <w:spacing w:val="1"/>
                <w:sz w:val="21"/>
                <w:szCs w:val="21"/>
                <w:lang w:val="en-US"/>
              </w:rPr>
              <w:t xml:space="preserve">by a </w:t>
            </w:r>
            <w:r w:rsidRPr="00523C4E">
              <w:rPr>
                <w:spacing w:val="10"/>
                <w:sz w:val="21"/>
                <w:szCs w:val="21"/>
                <w:lang w:val="en-US"/>
              </w:rPr>
              <w:t xml:space="preserve">parent or an appropriate adult (as defined in the Child Justice Act) on behalf of a child. </w:t>
            </w:r>
          </w:p>
          <w:p w14:paraId="3963864D" w14:textId="77777777" w:rsidR="003010EA" w:rsidRPr="00523C4E" w:rsidRDefault="003010EA" w:rsidP="00523C4E">
            <w:pPr>
              <w:widowControl w:val="0"/>
              <w:spacing w:before="69" w:after="0"/>
              <w:ind w:right="115"/>
              <w:jc w:val="both"/>
              <w:outlineLvl w:val="1"/>
              <w:rPr>
                <w:rFonts w:eastAsia="Arial"/>
                <w:b/>
                <w:bCs/>
                <w:sz w:val="21"/>
                <w:szCs w:val="21"/>
                <w:u w:val="single"/>
                <w:lang w:val="en-US"/>
              </w:rPr>
            </w:pPr>
          </w:p>
        </w:tc>
      </w:tr>
      <w:tr w:rsidR="003010EA" w:rsidRPr="003010EA" w14:paraId="666422D8" w14:textId="77777777" w:rsidTr="009615C9">
        <w:tc>
          <w:tcPr>
            <w:tcW w:w="6566" w:type="dxa"/>
            <w:gridSpan w:val="3"/>
          </w:tcPr>
          <w:p w14:paraId="10F23699" w14:textId="77777777" w:rsidR="003010EA" w:rsidRPr="003010EA" w:rsidRDefault="003010EA" w:rsidP="003010EA">
            <w:pPr>
              <w:spacing w:before="0" w:after="0"/>
              <w:ind w:left="120" w:right="114"/>
              <w:jc w:val="left"/>
              <w:rPr>
                <w:sz w:val="21"/>
                <w:szCs w:val="21"/>
                <w:u w:val="single"/>
                <w:lang w:val="en-US"/>
              </w:rPr>
            </w:pPr>
            <w:r w:rsidRPr="003010EA">
              <w:rPr>
                <w:sz w:val="21"/>
                <w:szCs w:val="21"/>
                <w:u w:val="single"/>
                <w:lang w:val="en-US"/>
              </w:rPr>
              <w:t>How is eligibility determined?</w:t>
            </w:r>
            <w:r w:rsidRPr="003010EA">
              <w:rPr>
                <w:sz w:val="21"/>
                <w:szCs w:val="21"/>
                <w:u w:val="single"/>
                <w:lang w:val="en-US"/>
              </w:rPr>
              <w:br/>
            </w:r>
          </w:p>
          <w:p w14:paraId="372538B1"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xml:space="preserve">To determine eligibility for legal </w:t>
            </w:r>
            <w:r w:rsidRPr="003010EA">
              <w:rPr>
                <w:spacing w:val="-1"/>
                <w:sz w:val="21"/>
                <w:szCs w:val="21"/>
                <w:lang w:val="en-US"/>
              </w:rPr>
              <w:t>representation</w:t>
            </w:r>
            <w:r w:rsidRPr="003010EA">
              <w:rPr>
                <w:sz w:val="21"/>
                <w:szCs w:val="21"/>
                <w:lang w:val="en-US"/>
              </w:rPr>
              <w:t>, the Social Services Department considers, among other factors:</w:t>
            </w:r>
          </w:p>
          <w:p w14:paraId="29FC9F1E"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xml:space="preserve">• the purpose of the request for legal representation </w:t>
            </w:r>
          </w:p>
          <w:p w14:paraId="5B70F9F2"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xml:space="preserve">• whether it is reasonable in all the circumstances to provide legal representation </w:t>
            </w:r>
          </w:p>
          <w:p w14:paraId="18318DA9"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xml:space="preserve">• what you earn and what you own </w:t>
            </w:r>
          </w:p>
          <w:p w14:paraId="40145094" w14:textId="77777777" w:rsidR="003010EA" w:rsidRPr="003010EA" w:rsidRDefault="003010EA" w:rsidP="003010EA">
            <w:pPr>
              <w:spacing w:before="0" w:after="0"/>
              <w:ind w:left="120" w:right="116"/>
              <w:jc w:val="left"/>
              <w:rPr>
                <w:i/>
                <w:sz w:val="21"/>
                <w:szCs w:val="21"/>
                <w:u w:val="single"/>
                <w:lang w:val="en-US"/>
              </w:rPr>
            </w:pPr>
          </w:p>
        </w:tc>
      </w:tr>
      <w:tr w:rsidR="003010EA" w:rsidRPr="003010EA" w14:paraId="3F1E44A9" w14:textId="77777777" w:rsidTr="009615C9">
        <w:tc>
          <w:tcPr>
            <w:tcW w:w="6566" w:type="dxa"/>
            <w:gridSpan w:val="3"/>
          </w:tcPr>
          <w:p w14:paraId="2A999395" w14:textId="77777777" w:rsidR="003010EA" w:rsidRPr="003010EA" w:rsidRDefault="003010EA" w:rsidP="003010EA">
            <w:pPr>
              <w:spacing w:before="0" w:after="0"/>
              <w:ind w:left="120" w:right="114"/>
              <w:jc w:val="left"/>
              <w:rPr>
                <w:sz w:val="21"/>
                <w:szCs w:val="21"/>
                <w:u w:val="single"/>
                <w:lang w:val="en-US"/>
              </w:rPr>
            </w:pPr>
            <w:r w:rsidRPr="003010EA">
              <w:rPr>
                <w:sz w:val="21"/>
                <w:szCs w:val="21"/>
                <w:u w:val="single"/>
                <w:lang w:val="en-US"/>
              </w:rPr>
              <w:t>How do you know if you have been approved for legal representation?</w:t>
            </w:r>
            <w:r w:rsidRPr="003010EA">
              <w:rPr>
                <w:sz w:val="21"/>
                <w:szCs w:val="21"/>
                <w:u w:val="single"/>
                <w:lang w:val="en-US"/>
              </w:rPr>
              <w:br/>
            </w:r>
          </w:p>
          <w:p w14:paraId="60BF902C"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After you submit the completed application form, the Social Services Department will send you a letter informing you:</w:t>
            </w:r>
          </w:p>
          <w:p w14:paraId="300AC80B"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xml:space="preserve">• if you have been approved for legal </w:t>
            </w:r>
            <w:r w:rsidRPr="003010EA">
              <w:rPr>
                <w:spacing w:val="-1"/>
                <w:sz w:val="21"/>
                <w:szCs w:val="21"/>
                <w:lang w:val="en-US"/>
              </w:rPr>
              <w:t>representation</w:t>
            </w:r>
            <w:r w:rsidRPr="003010EA">
              <w:rPr>
                <w:sz w:val="21"/>
                <w:szCs w:val="21"/>
                <w:lang w:val="en-US"/>
              </w:rPr>
              <w:t>;</w:t>
            </w:r>
          </w:p>
          <w:p w14:paraId="28A92298"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xml:space="preserve">• the amount to be granted towards legal </w:t>
            </w:r>
            <w:r w:rsidRPr="003010EA">
              <w:rPr>
                <w:spacing w:val="-1"/>
                <w:sz w:val="21"/>
                <w:szCs w:val="21"/>
                <w:lang w:val="en-US"/>
              </w:rPr>
              <w:t>representation</w:t>
            </w:r>
            <w:r w:rsidRPr="003010EA">
              <w:rPr>
                <w:sz w:val="21"/>
                <w:szCs w:val="21"/>
                <w:lang w:val="en-US"/>
              </w:rPr>
              <w:t>;</w:t>
            </w:r>
          </w:p>
          <w:p w14:paraId="7BA0D777"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what the grant is for.</w:t>
            </w:r>
          </w:p>
          <w:p w14:paraId="6476DD8D" w14:textId="77777777" w:rsidR="003010EA" w:rsidRPr="003010EA" w:rsidRDefault="003010EA" w:rsidP="003010EA">
            <w:pPr>
              <w:spacing w:before="0" w:after="0"/>
              <w:ind w:left="120" w:right="114"/>
              <w:jc w:val="left"/>
              <w:rPr>
                <w:sz w:val="21"/>
                <w:szCs w:val="21"/>
                <w:u w:val="single"/>
                <w:lang w:val="en-US"/>
              </w:rPr>
            </w:pPr>
          </w:p>
        </w:tc>
      </w:tr>
      <w:tr w:rsidR="003010EA" w:rsidRPr="003010EA" w14:paraId="05F840E0" w14:textId="77777777" w:rsidTr="009615C9">
        <w:tc>
          <w:tcPr>
            <w:tcW w:w="6566" w:type="dxa"/>
            <w:gridSpan w:val="3"/>
          </w:tcPr>
          <w:p w14:paraId="073CEA74" w14:textId="77777777" w:rsidR="003010EA" w:rsidRPr="003010EA" w:rsidRDefault="003010EA" w:rsidP="003010EA">
            <w:pPr>
              <w:spacing w:before="0" w:after="0"/>
              <w:ind w:left="120" w:right="114"/>
              <w:jc w:val="left"/>
              <w:rPr>
                <w:sz w:val="21"/>
                <w:szCs w:val="21"/>
                <w:u w:val="single"/>
                <w:lang w:val="en-US"/>
              </w:rPr>
            </w:pPr>
            <w:r w:rsidRPr="003010EA">
              <w:rPr>
                <w:sz w:val="21"/>
                <w:szCs w:val="21"/>
                <w:u w:val="single"/>
                <w:lang w:val="en-US"/>
              </w:rPr>
              <w:t>What if your circumstances change?</w:t>
            </w:r>
            <w:r w:rsidRPr="003010EA">
              <w:rPr>
                <w:sz w:val="21"/>
                <w:szCs w:val="21"/>
                <w:u w:val="single"/>
                <w:lang w:val="en-US"/>
              </w:rPr>
              <w:br/>
            </w:r>
          </w:p>
          <w:p w14:paraId="46FB1C90"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You must notify the Social Services Department immediately if:</w:t>
            </w:r>
          </w:p>
          <w:p w14:paraId="2A839189"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you change your address;</w:t>
            </w:r>
          </w:p>
          <w:p w14:paraId="14730AB7"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your financial details or other details change;</w:t>
            </w:r>
          </w:p>
          <w:p w14:paraId="1C6ECF12" w14:textId="77777777" w:rsidR="003010EA" w:rsidRPr="003010EA" w:rsidRDefault="003010EA" w:rsidP="003010EA">
            <w:pPr>
              <w:spacing w:before="0" w:after="0"/>
              <w:ind w:left="120" w:right="114"/>
              <w:jc w:val="both"/>
              <w:rPr>
                <w:sz w:val="21"/>
                <w:szCs w:val="21"/>
                <w:lang w:val="en-US"/>
              </w:rPr>
            </w:pPr>
            <w:r w:rsidRPr="003010EA">
              <w:rPr>
                <w:sz w:val="21"/>
                <w:szCs w:val="21"/>
                <w:lang w:val="en-US"/>
              </w:rPr>
              <w:t>• you become aware of information likely to affect your eligibility for legal representation.</w:t>
            </w:r>
          </w:p>
          <w:p w14:paraId="620AAF0B" w14:textId="77777777" w:rsidR="003010EA" w:rsidRPr="003010EA" w:rsidRDefault="003010EA" w:rsidP="003010EA">
            <w:pPr>
              <w:spacing w:before="69" w:after="0"/>
              <w:ind w:left="120" w:right="114"/>
              <w:jc w:val="both"/>
              <w:rPr>
                <w:spacing w:val="17"/>
                <w:sz w:val="21"/>
                <w:szCs w:val="21"/>
                <w:lang w:val="en-US"/>
              </w:rPr>
            </w:pPr>
          </w:p>
          <w:p w14:paraId="4EEA1A1A" w14:textId="77777777" w:rsidR="003010EA" w:rsidRPr="003010EA" w:rsidRDefault="003010EA" w:rsidP="003010EA">
            <w:pPr>
              <w:spacing w:before="0" w:after="0"/>
              <w:ind w:left="120" w:right="114"/>
              <w:jc w:val="left"/>
              <w:rPr>
                <w:sz w:val="21"/>
                <w:szCs w:val="21"/>
                <w:u w:val="single"/>
                <w:lang w:val="en-US"/>
              </w:rPr>
            </w:pPr>
          </w:p>
        </w:tc>
      </w:tr>
      <w:tr w:rsidR="00525D6E" w:rsidRPr="003010EA" w14:paraId="023F9DE7" w14:textId="77777777" w:rsidTr="009615C9">
        <w:tc>
          <w:tcPr>
            <w:tcW w:w="6566" w:type="dxa"/>
            <w:gridSpan w:val="3"/>
          </w:tcPr>
          <w:p w14:paraId="32469D9E" w14:textId="77777777" w:rsidR="00525D6E" w:rsidRPr="003010EA" w:rsidRDefault="00525D6E" w:rsidP="00525D6E">
            <w:pPr>
              <w:spacing w:before="0" w:after="0"/>
              <w:ind w:left="120" w:right="114"/>
              <w:jc w:val="both"/>
              <w:rPr>
                <w:sz w:val="21"/>
                <w:szCs w:val="21"/>
                <w:lang w:val="en-US"/>
              </w:rPr>
            </w:pPr>
            <w:r w:rsidRPr="003010EA">
              <w:rPr>
                <w:spacing w:val="-1"/>
                <w:sz w:val="21"/>
                <w:szCs w:val="21"/>
                <w:lang w:val="en-US"/>
              </w:rPr>
              <w:t>The completed application form</w:t>
            </w:r>
            <w:r w:rsidRPr="003010EA">
              <w:rPr>
                <w:spacing w:val="45"/>
                <w:sz w:val="21"/>
                <w:szCs w:val="21"/>
                <w:lang w:val="en-US"/>
              </w:rPr>
              <w:t xml:space="preserve"> </w:t>
            </w:r>
            <w:r w:rsidRPr="003010EA">
              <w:rPr>
                <w:sz w:val="21"/>
                <w:szCs w:val="21"/>
                <w:lang w:val="en-US"/>
              </w:rPr>
              <w:t>must</w:t>
            </w:r>
            <w:r w:rsidRPr="003010EA">
              <w:rPr>
                <w:spacing w:val="41"/>
                <w:sz w:val="21"/>
                <w:szCs w:val="21"/>
                <w:lang w:val="en-US"/>
              </w:rPr>
              <w:t xml:space="preserve"> </w:t>
            </w:r>
            <w:r w:rsidRPr="003010EA">
              <w:rPr>
                <w:sz w:val="21"/>
                <w:szCs w:val="21"/>
                <w:lang w:val="en-US"/>
              </w:rPr>
              <w:t>be submitted to the</w:t>
            </w:r>
            <w:r w:rsidRPr="003010EA">
              <w:rPr>
                <w:spacing w:val="-1"/>
                <w:sz w:val="21"/>
                <w:szCs w:val="21"/>
                <w:lang w:val="en-US"/>
              </w:rPr>
              <w:t xml:space="preserve"> Social Services Department </w:t>
            </w:r>
            <w:r w:rsidRPr="003010EA">
              <w:rPr>
                <w:spacing w:val="1"/>
                <w:sz w:val="21"/>
                <w:szCs w:val="21"/>
                <w:lang w:val="en-US"/>
              </w:rPr>
              <w:t>by</w:t>
            </w:r>
            <w:r w:rsidRPr="003010EA">
              <w:rPr>
                <w:spacing w:val="-12"/>
                <w:sz w:val="21"/>
                <w:szCs w:val="21"/>
                <w:lang w:val="en-US"/>
              </w:rPr>
              <w:t xml:space="preserve"> </w:t>
            </w:r>
            <w:r w:rsidRPr="003010EA">
              <w:rPr>
                <w:sz w:val="21"/>
                <w:szCs w:val="21"/>
                <w:lang w:val="en-US"/>
              </w:rPr>
              <w:t>delivering</w:t>
            </w:r>
            <w:r w:rsidRPr="003010EA">
              <w:rPr>
                <w:spacing w:val="-6"/>
                <w:sz w:val="21"/>
                <w:szCs w:val="21"/>
                <w:lang w:val="en-US"/>
              </w:rPr>
              <w:t xml:space="preserve"> </w:t>
            </w:r>
            <w:r w:rsidRPr="003010EA">
              <w:rPr>
                <w:spacing w:val="-1"/>
                <w:sz w:val="21"/>
                <w:szCs w:val="21"/>
                <w:lang w:val="en-US"/>
              </w:rPr>
              <w:t>the</w:t>
            </w:r>
            <w:r w:rsidRPr="003010EA">
              <w:rPr>
                <w:spacing w:val="-5"/>
                <w:sz w:val="21"/>
                <w:szCs w:val="21"/>
                <w:lang w:val="en-US"/>
              </w:rPr>
              <w:t xml:space="preserve"> </w:t>
            </w:r>
            <w:r w:rsidRPr="003010EA">
              <w:rPr>
                <w:spacing w:val="-1"/>
                <w:sz w:val="21"/>
                <w:szCs w:val="21"/>
                <w:lang w:val="en-US"/>
              </w:rPr>
              <w:t>form</w:t>
            </w:r>
            <w:r w:rsidRPr="003010EA">
              <w:rPr>
                <w:spacing w:val="-5"/>
                <w:sz w:val="21"/>
                <w:szCs w:val="21"/>
                <w:lang w:val="en-US"/>
              </w:rPr>
              <w:t xml:space="preserve"> </w:t>
            </w:r>
            <w:r w:rsidRPr="003010EA">
              <w:rPr>
                <w:spacing w:val="-2"/>
                <w:sz w:val="21"/>
                <w:szCs w:val="21"/>
                <w:lang w:val="en-US"/>
              </w:rPr>
              <w:t>to:</w:t>
            </w:r>
          </w:p>
          <w:p w14:paraId="35A7D268" w14:textId="77777777" w:rsidR="00525D6E" w:rsidRPr="003010EA" w:rsidRDefault="00525D6E" w:rsidP="003010EA">
            <w:pPr>
              <w:spacing w:before="0" w:after="0"/>
              <w:ind w:left="120" w:right="114"/>
              <w:jc w:val="both"/>
              <w:rPr>
                <w:spacing w:val="-1"/>
                <w:sz w:val="21"/>
                <w:szCs w:val="21"/>
                <w:lang w:val="en-US"/>
              </w:rPr>
            </w:pPr>
          </w:p>
        </w:tc>
      </w:tr>
      <w:tr w:rsidR="009615C9" w:rsidRPr="003010EA" w14:paraId="27DFA3E9" w14:textId="77777777" w:rsidTr="009615C9">
        <w:tc>
          <w:tcPr>
            <w:tcW w:w="3283" w:type="dxa"/>
            <w:gridSpan w:val="2"/>
          </w:tcPr>
          <w:p w14:paraId="45B83A8E" w14:textId="0F6030FB" w:rsidR="009615C9" w:rsidRPr="003010EA" w:rsidRDefault="009615C9" w:rsidP="00525D6E">
            <w:pPr>
              <w:spacing w:before="0" w:after="0"/>
              <w:ind w:left="120" w:right="114"/>
              <w:jc w:val="both"/>
              <w:rPr>
                <w:spacing w:val="-1"/>
                <w:sz w:val="21"/>
                <w:szCs w:val="21"/>
                <w:lang w:val="en-US"/>
              </w:rPr>
            </w:pPr>
            <w:r w:rsidRPr="003010EA">
              <w:rPr>
                <w:sz w:val="21"/>
                <w:szCs w:val="21"/>
                <w:lang w:val="en-US"/>
              </w:rPr>
              <w:t>By physical delivery:</w:t>
            </w:r>
          </w:p>
        </w:tc>
        <w:tc>
          <w:tcPr>
            <w:tcW w:w="3283" w:type="dxa"/>
          </w:tcPr>
          <w:p w14:paraId="1E5E3F81" w14:textId="77777777" w:rsidR="009615C9" w:rsidRPr="003010EA" w:rsidRDefault="009615C9" w:rsidP="009615C9">
            <w:pPr>
              <w:spacing w:before="0" w:after="0"/>
              <w:ind w:left="120" w:right="114"/>
              <w:jc w:val="both"/>
              <w:rPr>
                <w:sz w:val="21"/>
                <w:szCs w:val="21"/>
                <w:lang w:val="en-US"/>
              </w:rPr>
            </w:pPr>
            <w:r w:rsidRPr="003010EA">
              <w:rPr>
                <w:sz w:val="21"/>
                <w:szCs w:val="21"/>
                <w:lang w:val="en-US"/>
              </w:rPr>
              <w:tab/>
              <w:t>Director of Social Services</w:t>
            </w:r>
          </w:p>
          <w:p w14:paraId="07AE90E1" w14:textId="77777777" w:rsidR="009615C9" w:rsidRDefault="009615C9" w:rsidP="009615C9">
            <w:pPr>
              <w:spacing w:before="0" w:after="0"/>
              <w:ind w:left="120" w:right="114"/>
              <w:jc w:val="both"/>
              <w:rPr>
                <w:sz w:val="21"/>
                <w:szCs w:val="21"/>
                <w:lang w:val="en-US"/>
              </w:rPr>
            </w:pPr>
            <w:r w:rsidRPr="003010EA">
              <w:rPr>
                <w:sz w:val="21"/>
                <w:szCs w:val="21"/>
                <w:lang w:val="en-US"/>
              </w:rPr>
              <w:t>Social Services Department</w:t>
            </w:r>
          </w:p>
          <w:p w14:paraId="4B5F07FF" w14:textId="338F2BE9" w:rsidR="009615C9" w:rsidRPr="00523C4E" w:rsidRDefault="00523C4E" w:rsidP="009615C9">
            <w:pPr>
              <w:spacing w:before="0" w:after="0"/>
              <w:ind w:left="120" w:right="114"/>
              <w:jc w:val="both"/>
              <w:rPr>
                <w:sz w:val="21"/>
                <w:szCs w:val="21"/>
                <w:lang w:val="en-US"/>
              </w:rPr>
            </w:pPr>
            <w:r w:rsidRPr="00523C4E">
              <w:rPr>
                <w:sz w:val="21"/>
                <w:szCs w:val="21"/>
                <w:lang w:val="en-US"/>
              </w:rPr>
              <w:t>Little Bay</w:t>
            </w:r>
          </w:p>
          <w:p w14:paraId="169445F7" w14:textId="6AE9FA68" w:rsidR="00523C4E" w:rsidRPr="003010EA" w:rsidRDefault="00523C4E" w:rsidP="009615C9">
            <w:pPr>
              <w:spacing w:before="0" w:after="0"/>
              <w:ind w:left="120" w:right="114"/>
              <w:jc w:val="both"/>
              <w:rPr>
                <w:sz w:val="21"/>
                <w:szCs w:val="21"/>
                <w:lang w:val="en-US"/>
              </w:rPr>
            </w:pPr>
            <w:r>
              <w:rPr>
                <w:sz w:val="21"/>
                <w:szCs w:val="21"/>
                <w:lang w:val="en-US"/>
              </w:rPr>
              <w:t>Montserrat</w:t>
            </w:r>
          </w:p>
          <w:p w14:paraId="03F6A334" w14:textId="2E4E2A03" w:rsidR="009615C9" w:rsidRPr="009615C9" w:rsidRDefault="009615C9" w:rsidP="009615C9">
            <w:pPr>
              <w:spacing w:before="0" w:after="0"/>
              <w:ind w:left="120" w:right="114"/>
              <w:jc w:val="both"/>
              <w:rPr>
                <w:sz w:val="21"/>
                <w:szCs w:val="21"/>
                <w:lang w:val="en-US"/>
              </w:rPr>
            </w:pPr>
          </w:p>
        </w:tc>
      </w:tr>
      <w:tr w:rsidR="009615C9" w:rsidRPr="003010EA" w14:paraId="73717930" w14:textId="77777777" w:rsidTr="009615C9">
        <w:tc>
          <w:tcPr>
            <w:tcW w:w="3283" w:type="dxa"/>
            <w:gridSpan w:val="2"/>
          </w:tcPr>
          <w:p w14:paraId="46153AB8" w14:textId="7257D332" w:rsidR="009615C9" w:rsidRPr="003010EA" w:rsidRDefault="009615C9" w:rsidP="00525D6E">
            <w:pPr>
              <w:spacing w:before="0" w:after="0"/>
              <w:ind w:left="120" w:right="114"/>
              <w:jc w:val="both"/>
              <w:rPr>
                <w:sz w:val="21"/>
                <w:szCs w:val="21"/>
                <w:lang w:val="en-US"/>
              </w:rPr>
            </w:pPr>
            <w:r w:rsidRPr="003010EA">
              <w:rPr>
                <w:sz w:val="21"/>
                <w:szCs w:val="21"/>
                <w:lang w:val="en-US"/>
              </w:rPr>
              <w:t>By email:</w:t>
            </w:r>
          </w:p>
        </w:tc>
        <w:tc>
          <w:tcPr>
            <w:tcW w:w="3283" w:type="dxa"/>
          </w:tcPr>
          <w:p w14:paraId="1B6FC7CE" w14:textId="77777777" w:rsidR="009615C9" w:rsidRDefault="00111A80" w:rsidP="009615C9">
            <w:pPr>
              <w:spacing w:before="0" w:after="0"/>
              <w:ind w:left="120" w:right="114"/>
              <w:jc w:val="left"/>
              <w:rPr>
                <w:sz w:val="21"/>
                <w:szCs w:val="21"/>
                <w:lang w:val="en-US"/>
              </w:rPr>
            </w:pPr>
            <w:hyperlink r:id="rId12" w:history="1">
              <w:r w:rsidR="009615C9" w:rsidRPr="00C66ADA">
                <w:rPr>
                  <w:rStyle w:val="Hyperlink"/>
                  <w:sz w:val="21"/>
                  <w:szCs w:val="21"/>
                  <w:lang w:val="en-US"/>
                </w:rPr>
                <w:t>comserv@gov.ms</w:t>
              </w:r>
            </w:hyperlink>
            <w:r w:rsidR="009615C9" w:rsidRPr="003010EA">
              <w:rPr>
                <w:sz w:val="21"/>
                <w:szCs w:val="21"/>
                <w:lang w:val="en-US"/>
              </w:rPr>
              <w:t xml:space="preserve">  </w:t>
            </w:r>
          </w:p>
          <w:p w14:paraId="377A8C9F" w14:textId="13BB81D0" w:rsidR="009058B3" w:rsidRPr="003010EA" w:rsidRDefault="009058B3" w:rsidP="009615C9">
            <w:pPr>
              <w:spacing w:before="0" w:after="0"/>
              <w:ind w:left="120" w:right="114"/>
              <w:jc w:val="left"/>
              <w:rPr>
                <w:sz w:val="21"/>
                <w:szCs w:val="21"/>
                <w:lang w:val="en-US"/>
              </w:rPr>
            </w:pPr>
          </w:p>
        </w:tc>
      </w:tr>
      <w:tr w:rsidR="003010EA" w:rsidRPr="003010EA" w14:paraId="435E019D" w14:textId="77777777" w:rsidTr="009615C9">
        <w:tc>
          <w:tcPr>
            <w:tcW w:w="6566" w:type="dxa"/>
            <w:gridSpan w:val="3"/>
          </w:tcPr>
          <w:p w14:paraId="5D931148" w14:textId="77777777" w:rsidR="003010EA" w:rsidRPr="003010EA" w:rsidRDefault="003010EA" w:rsidP="003010EA">
            <w:pPr>
              <w:autoSpaceDE w:val="0"/>
              <w:autoSpaceDN w:val="0"/>
              <w:adjustRightInd w:val="0"/>
              <w:spacing w:before="0" w:after="0"/>
              <w:jc w:val="left"/>
              <w:rPr>
                <w:spacing w:val="-1"/>
                <w:sz w:val="21"/>
                <w:szCs w:val="21"/>
                <w:lang w:val="en-US"/>
              </w:rPr>
            </w:pPr>
            <w:r w:rsidRPr="003010EA">
              <w:rPr>
                <w:spacing w:val="-1"/>
                <w:sz w:val="21"/>
                <w:szCs w:val="21"/>
                <w:lang w:val="en-US"/>
              </w:rPr>
              <w:t>The Social Services Department collects personal information from you in order to determine your eligibility for legal aid, to ensure accountability for the assistance we provide and to plan and report on our services.</w:t>
            </w:r>
          </w:p>
          <w:p w14:paraId="6E0AE034" w14:textId="77777777" w:rsidR="003010EA" w:rsidRPr="003010EA" w:rsidRDefault="003010EA" w:rsidP="003010EA">
            <w:pPr>
              <w:autoSpaceDE w:val="0"/>
              <w:autoSpaceDN w:val="0"/>
              <w:adjustRightInd w:val="0"/>
              <w:spacing w:before="0" w:after="0"/>
              <w:jc w:val="left"/>
              <w:rPr>
                <w:spacing w:val="-1"/>
                <w:sz w:val="21"/>
                <w:szCs w:val="21"/>
                <w:lang w:val="en-US"/>
              </w:rPr>
            </w:pPr>
          </w:p>
          <w:p w14:paraId="32481E0E" w14:textId="77777777" w:rsidR="003010EA" w:rsidRPr="003010EA" w:rsidRDefault="003010EA" w:rsidP="003010EA">
            <w:pPr>
              <w:autoSpaceDE w:val="0"/>
              <w:autoSpaceDN w:val="0"/>
              <w:adjustRightInd w:val="0"/>
              <w:spacing w:before="0" w:after="0"/>
              <w:jc w:val="left"/>
              <w:rPr>
                <w:spacing w:val="-1"/>
                <w:sz w:val="21"/>
                <w:szCs w:val="21"/>
                <w:lang w:val="en-US"/>
              </w:rPr>
            </w:pPr>
            <w:r w:rsidRPr="003010EA">
              <w:rPr>
                <w:spacing w:val="-1"/>
                <w:sz w:val="21"/>
                <w:szCs w:val="21"/>
                <w:lang w:val="en-US"/>
              </w:rPr>
              <w:t>You have a right to apply to access and correct the information the Social Services Department holds about you.</w:t>
            </w:r>
          </w:p>
          <w:p w14:paraId="13B5DFF9" w14:textId="77777777" w:rsidR="003010EA" w:rsidRPr="003010EA" w:rsidRDefault="003010EA" w:rsidP="003010EA">
            <w:pPr>
              <w:spacing w:before="0" w:after="0"/>
              <w:ind w:left="120" w:right="114"/>
              <w:jc w:val="left"/>
              <w:rPr>
                <w:sz w:val="21"/>
                <w:szCs w:val="21"/>
                <w:u w:val="single"/>
                <w:lang w:val="en-US"/>
              </w:rPr>
            </w:pPr>
          </w:p>
        </w:tc>
      </w:tr>
      <w:tr w:rsidR="003010EA" w:rsidRPr="003010EA" w14:paraId="1D40D7E0" w14:textId="77777777" w:rsidTr="009615C9">
        <w:tc>
          <w:tcPr>
            <w:tcW w:w="6566" w:type="dxa"/>
            <w:gridSpan w:val="3"/>
          </w:tcPr>
          <w:p w14:paraId="0870B9AF" w14:textId="77777777" w:rsidR="003010EA" w:rsidRPr="003010EA" w:rsidRDefault="003010EA" w:rsidP="003010EA">
            <w:pPr>
              <w:pBdr>
                <w:bottom w:val="single" w:sz="12" w:space="1" w:color="auto"/>
              </w:pBdr>
              <w:autoSpaceDE w:val="0"/>
              <w:autoSpaceDN w:val="0"/>
              <w:adjustRightInd w:val="0"/>
              <w:spacing w:before="0" w:after="0"/>
              <w:jc w:val="left"/>
              <w:rPr>
                <w:spacing w:val="-1"/>
                <w:sz w:val="21"/>
                <w:szCs w:val="21"/>
                <w:lang w:val="en-US"/>
              </w:rPr>
            </w:pPr>
          </w:p>
          <w:p w14:paraId="67901349" w14:textId="77777777" w:rsidR="003010EA" w:rsidRPr="003010EA" w:rsidRDefault="003010EA" w:rsidP="003010EA">
            <w:pPr>
              <w:spacing w:before="0" w:after="0"/>
              <w:ind w:left="120" w:right="114"/>
              <w:jc w:val="both"/>
              <w:rPr>
                <w:spacing w:val="-1"/>
                <w:sz w:val="21"/>
                <w:szCs w:val="21"/>
                <w:lang w:val="en-US"/>
              </w:rPr>
            </w:pPr>
          </w:p>
        </w:tc>
      </w:tr>
      <w:tr w:rsidR="003010EA" w:rsidRPr="003010EA" w14:paraId="2BB4E99F" w14:textId="77777777" w:rsidTr="009615C9">
        <w:tc>
          <w:tcPr>
            <w:tcW w:w="6566" w:type="dxa"/>
            <w:gridSpan w:val="3"/>
          </w:tcPr>
          <w:p w14:paraId="5BA6659E" w14:textId="77777777" w:rsidR="003010EA" w:rsidRPr="003010EA" w:rsidRDefault="003010EA" w:rsidP="003010EA">
            <w:pPr>
              <w:spacing w:before="0" w:after="0"/>
              <w:jc w:val="both"/>
              <w:rPr>
                <w:sz w:val="22"/>
                <w:szCs w:val="24"/>
                <w:lang w:val="en-US"/>
              </w:rPr>
            </w:pPr>
            <w:r w:rsidRPr="003010EA">
              <w:rPr>
                <w:b/>
                <w:sz w:val="22"/>
                <w:szCs w:val="24"/>
                <w:u w:val="single"/>
                <w:lang w:val="en-US"/>
              </w:rPr>
              <w:br w:type="page"/>
            </w:r>
            <w:r w:rsidRPr="003010EA">
              <w:rPr>
                <w:sz w:val="22"/>
                <w:szCs w:val="24"/>
                <w:lang w:val="en-US"/>
              </w:rPr>
              <w:t>COMPLETING THE FORM</w:t>
            </w:r>
          </w:p>
          <w:p w14:paraId="199555E9" w14:textId="77777777" w:rsidR="003010EA" w:rsidRPr="003010EA" w:rsidRDefault="003010EA" w:rsidP="003010EA">
            <w:pPr>
              <w:numPr>
                <w:ilvl w:val="0"/>
                <w:numId w:val="102"/>
              </w:numPr>
              <w:autoSpaceDE w:val="0"/>
              <w:autoSpaceDN w:val="0"/>
              <w:adjustRightInd w:val="0"/>
              <w:spacing w:before="0" w:after="0"/>
              <w:ind w:left="330" w:hanging="270"/>
              <w:contextualSpacing/>
              <w:jc w:val="both"/>
              <w:rPr>
                <w:sz w:val="22"/>
                <w:lang w:val="en-US"/>
              </w:rPr>
            </w:pPr>
            <w:r w:rsidRPr="003010EA">
              <w:rPr>
                <w:sz w:val="22"/>
                <w:lang w:val="en-US"/>
              </w:rPr>
              <w:t>Please use black or blue pen</w:t>
            </w:r>
          </w:p>
          <w:p w14:paraId="110D9A9F" w14:textId="77777777" w:rsidR="003010EA" w:rsidRPr="003010EA" w:rsidRDefault="003010EA" w:rsidP="003010EA">
            <w:pPr>
              <w:numPr>
                <w:ilvl w:val="0"/>
                <w:numId w:val="102"/>
              </w:numPr>
              <w:autoSpaceDE w:val="0"/>
              <w:autoSpaceDN w:val="0"/>
              <w:adjustRightInd w:val="0"/>
              <w:spacing w:before="0" w:after="0"/>
              <w:ind w:left="330" w:hanging="270"/>
              <w:contextualSpacing/>
              <w:jc w:val="both"/>
              <w:rPr>
                <w:sz w:val="22"/>
                <w:lang w:val="en-US"/>
              </w:rPr>
            </w:pPr>
            <w:r w:rsidRPr="003010EA">
              <w:rPr>
                <w:sz w:val="22"/>
                <w:lang w:val="en-US"/>
              </w:rPr>
              <w:t>Print in BLOCK LETTERS</w:t>
            </w:r>
          </w:p>
          <w:p w14:paraId="51F18A78" w14:textId="77777777" w:rsidR="003010EA" w:rsidRPr="003010EA" w:rsidRDefault="003010EA" w:rsidP="003010EA">
            <w:pPr>
              <w:numPr>
                <w:ilvl w:val="0"/>
                <w:numId w:val="102"/>
              </w:numPr>
              <w:spacing w:before="0" w:after="0"/>
              <w:ind w:left="330" w:hanging="270"/>
              <w:contextualSpacing/>
              <w:jc w:val="both"/>
              <w:rPr>
                <w:sz w:val="22"/>
                <w:szCs w:val="24"/>
                <w:lang w:val="en-US"/>
              </w:rPr>
            </w:pPr>
            <w:r w:rsidRPr="003010EA">
              <w:rPr>
                <w:sz w:val="22"/>
                <w:lang w:val="en-US"/>
              </w:rPr>
              <w:t xml:space="preserve">Mark boxes like this with a </w:t>
            </w:r>
            <w:r w:rsidRPr="003010EA">
              <w:rPr>
                <w:rFonts w:ascii="Segoe UI Symbol" w:hAnsi="Segoe UI Symbol" w:cs="Segoe UI Symbol"/>
                <w:sz w:val="22"/>
                <w:lang w:val="en-US"/>
              </w:rPr>
              <w:t>🗸</w:t>
            </w:r>
            <w:r w:rsidRPr="003010EA">
              <w:rPr>
                <w:sz w:val="22"/>
                <w:lang w:val="en-US"/>
              </w:rPr>
              <w:t xml:space="preserve"> or </w:t>
            </w:r>
            <w:r w:rsidRPr="003010EA">
              <w:rPr>
                <w:rFonts w:ascii="Segoe UI Symbol" w:hAnsi="Segoe UI Symbol" w:cs="Segoe UI Symbol"/>
                <w:sz w:val="22"/>
                <w:lang w:val="en-US"/>
              </w:rPr>
              <w:t>✗</w:t>
            </w:r>
            <w:r w:rsidRPr="003010EA">
              <w:rPr>
                <w:color w:val="212529"/>
                <w:szCs w:val="25"/>
                <w:shd w:val="clear" w:color="auto" w:fill="F5F5F5"/>
                <w:lang w:val="en-US"/>
              </w:rPr>
              <w:t xml:space="preserve"> </w:t>
            </w:r>
          </w:p>
          <w:p w14:paraId="3A5A0D16" w14:textId="77777777" w:rsidR="003010EA" w:rsidRPr="003010EA" w:rsidRDefault="003010EA" w:rsidP="003010EA">
            <w:pPr>
              <w:spacing w:before="0" w:after="0"/>
              <w:ind w:left="120" w:right="114"/>
              <w:jc w:val="both"/>
              <w:rPr>
                <w:spacing w:val="-1"/>
                <w:sz w:val="21"/>
                <w:szCs w:val="21"/>
                <w:lang w:val="en-US"/>
              </w:rPr>
            </w:pPr>
          </w:p>
        </w:tc>
      </w:tr>
      <w:tr w:rsidR="003010EA" w:rsidRPr="003010EA" w14:paraId="20E1535F" w14:textId="77777777" w:rsidTr="009615C9">
        <w:tc>
          <w:tcPr>
            <w:tcW w:w="6566" w:type="dxa"/>
            <w:gridSpan w:val="3"/>
            <w:shd w:val="clear" w:color="auto" w:fill="FFFFFF" w:themeFill="background1"/>
          </w:tcPr>
          <w:p w14:paraId="5673506D" w14:textId="77777777" w:rsidR="003010EA" w:rsidRPr="003010EA" w:rsidRDefault="003010EA" w:rsidP="003010EA">
            <w:pPr>
              <w:spacing w:before="0" w:after="0"/>
              <w:jc w:val="left"/>
              <w:rPr>
                <w:sz w:val="28"/>
                <w:szCs w:val="24"/>
                <w:lang w:val="en-US"/>
              </w:rPr>
            </w:pPr>
          </w:p>
        </w:tc>
      </w:tr>
    </w:tbl>
    <w:p w14:paraId="5CBBB23D" w14:textId="77777777" w:rsidR="002701D4" w:rsidRDefault="002701D4" w:rsidP="00EF6745">
      <w:pPr>
        <w:pStyle w:val="Sub-Section"/>
        <w:ind w:firstLine="0"/>
      </w:pPr>
    </w:p>
    <w:p w14:paraId="27B1BEEE" w14:textId="6746D2E2" w:rsidR="009D054B" w:rsidRDefault="009D054B" w:rsidP="00226D51">
      <w:pPr>
        <w:pStyle w:val="Normal-Schedule"/>
        <w:rPr>
          <w:b/>
          <w:sz w:val="24"/>
          <w:szCs w:val="24"/>
        </w:rPr>
      </w:pPr>
    </w:p>
    <w:tbl>
      <w:tblPr>
        <w:tblW w:w="9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692"/>
        <w:gridCol w:w="480"/>
        <w:gridCol w:w="512"/>
        <w:gridCol w:w="449"/>
        <w:gridCol w:w="181"/>
        <w:gridCol w:w="84"/>
        <w:gridCol w:w="833"/>
        <w:gridCol w:w="3637"/>
        <w:gridCol w:w="186"/>
      </w:tblGrid>
      <w:tr w:rsidR="003010EA" w:rsidRPr="003010EA" w14:paraId="29C390C5" w14:textId="77777777" w:rsidTr="00525D6E">
        <w:trPr>
          <w:gridAfter w:val="1"/>
          <w:wAfter w:w="186" w:type="dxa"/>
          <w:jc w:val="center"/>
        </w:trPr>
        <w:tc>
          <w:tcPr>
            <w:tcW w:w="9504" w:type="dxa"/>
            <w:gridSpan w:val="9"/>
            <w:tcBorders>
              <w:top w:val="nil"/>
              <w:bottom w:val="single" w:sz="4" w:space="0" w:color="auto"/>
            </w:tcBorders>
            <w:shd w:val="clear" w:color="auto" w:fill="000000" w:themeFill="text1"/>
          </w:tcPr>
          <w:p w14:paraId="4AE11899" w14:textId="77777777" w:rsidR="003010EA" w:rsidRPr="003010EA" w:rsidRDefault="003010EA" w:rsidP="003010EA">
            <w:pPr>
              <w:spacing w:before="0" w:after="0"/>
              <w:rPr>
                <w:b/>
                <w:color w:val="FFFFFF" w:themeColor="background1"/>
                <w:sz w:val="21"/>
                <w:szCs w:val="21"/>
                <w:lang w:val="en-US"/>
              </w:rPr>
            </w:pPr>
            <w:r w:rsidRPr="003010EA">
              <w:rPr>
                <w:b/>
                <w:color w:val="FFFFFF" w:themeColor="background1"/>
                <w:sz w:val="21"/>
                <w:szCs w:val="21"/>
                <w:lang w:val="en-US"/>
              </w:rPr>
              <w:t>CHILD DETAILS</w:t>
            </w:r>
          </w:p>
          <w:p w14:paraId="38798A83" w14:textId="77777777" w:rsidR="003010EA" w:rsidRPr="003010EA" w:rsidRDefault="003010EA" w:rsidP="003010EA">
            <w:pPr>
              <w:spacing w:before="0" w:after="0"/>
              <w:rPr>
                <w:b/>
                <w:color w:val="FFFFFF" w:themeColor="background1"/>
                <w:sz w:val="21"/>
                <w:szCs w:val="21"/>
                <w:lang w:val="en-US"/>
              </w:rPr>
            </w:pPr>
          </w:p>
        </w:tc>
      </w:tr>
      <w:tr w:rsidR="003010EA" w:rsidRPr="003010EA" w14:paraId="5A3B76B8" w14:textId="77777777" w:rsidTr="00525D6E">
        <w:trPr>
          <w:gridAfter w:val="1"/>
          <w:wAfter w:w="186" w:type="dxa"/>
          <w:jc w:val="center"/>
        </w:trPr>
        <w:tc>
          <w:tcPr>
            <w:tcW w:w="9504" w:type="dxa"/>
            <w:gridSpan w:val="9"/>
            <w:tcBorders>
              <w:bottom w:val="single" w:sz="4" w:space="0" w:color="auto"/>
            </w:tcBorders>
          </w:tcPr>
          <w:p w14:paraId="4E958C7D" w14:textId="77777777" w:rsidR="003010EA" w:rsidRPr="003010EA" w:rsidRDefault="003010EA" w:rsidP="003010EA">
            <w:pPr>
              <w:spacing w:before="0" w:after="0"/>
              <w:jc w:val="left"/>
              <w:rPr>
                <w:b/>
                <w:i/>
                <w:sz w:val="21"/>
                <w:szCs w:val="21"/>
                <w:lang w:val="en-US"/>
              </w:rPr>
            </w:pPr>
            <w:r w:rsidRPr="003010EA">
              <w:rPr>
                <w:b/>
                <w:i/>
                <w:sz w:val="21"/>
                <w:szCs w:val="21"/>
                <w:lang w:val="en-US"/>
              </w:rPr>
              <w:t xml:space="preserve">To be completed by the parent/guardian or appropriate adult on behalf of the child. </w:t>
            </w:r>
          </w:p>
        </w:tc>
      </w:tr>
      <w:tr w:rsidR="003010EA" w:rsidRPr="003010EA" w14:paraId="41F0EA24" w14:textId="77777777" w:rsidTr="00525D6E">
        <w:trPr>
          <w:gridAfter w:val="1"/>
          <w:wAfter w:w="186" w:type="dxa"/>
          <w:jc w:val="center"/>
        </w:trPr>
        <w:tc>
          <w:tcPr>
            <w:tcW w:w="9504" w:type="dxa"/>
            <w:gridSpan w:val="9"/>
            <w:tcBorders>
              <w:top w:val="single" w:sz="4" w:space="0" w:color="auto"/>
              <w:left w:val="nil"/>
              <w:bottom w:val="nil"/>
              <w:right w:val="nil"/>
            </w:tcBorders>
          </w:tcPr>
          <w:p w14:paraId="36464C7B" w14:textId="77777777" w:rsidR="003010EA" w:rsidRPr="003010EA" w:rsidRDefault="003010EA" w:rsidP="003010EA">
            <w:pPr>
              <w:spacing w:before="0" w:after="0"/>
              <w:jc w:val="left"/>
              <w:rPr>
                <w:b/>
                <w:i/>
                <w:sz w:val="21"/>
                <w:szCs w:val="21"/>
                <w:lang w:val="en-US"/>
              </w:rPr>
            </w:pPr>
          </w:p>
        </w:tc>
      </w:tr>
      <w:tr w:rsidR="003010EA" w:rsidRPr="003010EA" w14:paraId="6C37E16C" w14:textId="77777777" w:rsidTr="00525D6E">
        <w:trPr>
          <w:gridAfter w:val="1"/>
          <w:wAfter w:w="186" w:type="dxa"/>
          <w:jc w:val="center"/>
        </w:trPr>
        <w:tc>
          <w:tcPr>
            <w:tcW w:w="636" w:type="dxa"/>
            <w:tcBorders>
              <w:top w:val="nil"/>
              <w:left w:val="nil"/>
              <w:bottom w:val="nil"/>
              <w:right w:val="nil"/>
            </w:tcBorders>
          </w:tcPr>
          <w:p w14:paraId="525350A7"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8"/>
            <w:tcBorders>
              <w:top w:val="nil"/>
              <w:left w:val="nil"/>
              <w:bottom w:val="single" w:sz="4" w:space="0" w:color="auto"/>
              <w:right w:val="nil"/>
            </w:tcBorders>
          </w:tcPr>
          <w:p w14:paraId="6149EDE2" w14:textId="77777777" w:rsidR="003010EA" w:rsidRPr="003010EA" w:rsidRDefault="003010EA" w:rsidP="003010EA">
            <w:pPr>
              <w:spacing w:before="0" w:after="0"/>
              <w:jc w:val="left"/>
              <w:rPr>
                <w:sz w:val="21"/>
                <w:szCs w:val="21"/>
                <w:lang w:val="en-US"/>
              </w:rPr>
            </w:pPr>
            <w:r w:rsidRPr="003010EA">
              <w:rPr>
                <w:sz w:val="21"/>
                <w:szCs w:val="21"/>
                <w:lang w:val="en-US"/>
              </w:rPr>
              <w:t>Child’s name</w:t>
            </w:r>
          </w:p>
        </w:tc>
      </w:tr>
      <w:tr w:rsidR="003010EA" w:rsidRPr="003010EA" w14:paraId="66BE44A8" w14:textId="77777777" w:rsidTr="00525D6E">
        <w:trPr>
          <w:gridAfter w:val="1"/>
          <w:wAfter w:w="186" w:type="dxa"/>
          <w:jc w:val="center"/>
        </w:trPr>
        <w:tc>
          <w:tcPr>
            <w:tcW w:w="636" w:type="dxa"/>
            <w:tcBorders>
              <w:top w:val="nil"/>
              <w:left w:val="nil"/>
              <w:bottom w:val="nil"/>
              <w:right w:val="nil"/>
            </w:tcBorders>
          </w:tcPr>
          <w:p w14:paraId="36CFE2C6" w14:textId="77777777" w:rsidR="003010EA" w:rsidRPr="003010EA" w:rsidRDefault="003010EA" w:rsidP="003010EA">
            <w:pPr>
              <w:spacing w:before="0" w:after="0"/>
              <w:contextualSpacing/>
              <w:jc w:val="left"/>
              <w:rPr>
                <w:sz w:val="21"/>
                <w:szCs w:val="21"/>
                <w:lang w:val="en-US"/>
              </w:rPr>
            </w:pPr>
          </w:p>
        </w:tc>
        <w:tc>
          <w:tcPr>
            <w:tcW w:w="8868" w:type="dxa"/>
            <w:gridSpan w:val="8"/>
            <w:tcBorders>
              <w:top w:val="single" w:sz="4" w:space="0" w:color="auto"/>
              <w:left w:val="nil"/>
              <w:bottom w:val="nil"/>
              <w:right w:val="nil"/>
            </w:tcBorders>
          </w:tcPr>
          <w:p w14:paraId="603B8731" w14:textId="77777777" w:rsidR="003010EA" w:rsidRPr="003010EA" w:rsidRDefault="003010EA" w:rsidP="003010EA">
            <w:pPr>
              <w:spacing w:before="0" w:after="0"/>
              <w:jc w:val="left"/>
              <w:rPr>
                <w:sz w:val="21"/>
                <w:szCs w:val="21"/>
                <w:lang w:val="en-US"/>
              </w:rPr>
            </w:pPr>
          </w:p>
        </w:tc>
      </w:tr>
      <w:tr w:rsidR="003010EA" w:rsidRPr="003010EA" w14:paraId="4E3B5FB1" w14:textId="77777777" w:rsidTr="00525D6E">
        <w:trPr>
          <w:gridAfter w:val="1"/>
          <w:wAfter w:w="186" w:type="dxa"/>
          <w:jc w:val="center"/>
        </w:trPr>
        <w:tc>
          <w:tcPr>
            <w:tcW w:w="636" w:type="dxa"/>
            <w:tcBorders>
              <w:top w:val="nil"/>
              <w:left w:val="nil"/>
              <w:bottom w:val="nil"/>
              <w:right w:val="nil"/>
            </w:tcBorders>
          </w:tcPr>
          <w:p w14:paraId="2C5CC36A" w14:textId="77777777" w:rsidR="003010EA" w:rsidRPr="003010EA" w:rsidRDefault="003010EA" w:rsidP="003010EA">
            <w:pPr>
              <w:spacing w:before="0" w:after="0"/>
              <w:contextualSpacing/>
              <w:jc w:val="left"/>
              <w:rPr>
                <w:sz w:val="21"/>
                <w:szCs w:val="21"/>
                <w:lang w:val="en-US"/>
              </w:rPr>
            </w:pPr>
          </w:p>
          <w:p w14:paraId="7DC17FF0" w14:textId="77777777" w:rsidR="003010EA" w:rsidRPr="003010EA" w:rsidRDefault="003010EA" w:rsidP="003010EA">
            <w:pPr>
              <w:spacing w:before="0" w:after="0"/>
              <w:jc w:val="left"/>
              <w:rPr>
                <w:sz w:val="21"/>
                <w:szCs w:val="21"/>
                <w:lang w:val="en-US"/>
              </w:rPr>
            </w:pPr>
          </w:p>
        </w:tc>
        <w:tc>
          <w:tcPr>
            <w:tcW w:w="4133" w:type="dxa"/>
            <w:gridSpan w:val="4"/>
            <w:tcBorders>
              <w:top w:val="nil"/>
              <w:left w:val="nil"/>
              <w:bottom w:val="nil"/>
            </w:tcBorders>
          </w:tcPr>
          <w:p w14:paraId="03561081" w14:textId="77777777" w:rsidR="003010EA" w:rsidRPr="003010EA" w:rsidRDefault="003010EA" w:rsidP="003010EA">
            <w:pPr>
              <w:spacing w:before="0" w:after="0"/>
              <w:jc w:val="left"/>
              <w:rPr>
                <w:sz w:val="21"/>
                <w:szCs w:val="21"/>
                <w:lang w:val="en-US"/>
              </w:rPr>
            </w:pPr>
            <w:r w:rsidRPr="003010EA">
              <w:rPr>
                <w:sz w:val="21"/>
                <w:szCs w:val="21"/>
                <w:lang w:val="en-US"/>
              </w:rPr>
              <w:t xml:space="preserve">Surname: </w:t>
            </w:r>
          </w:p>
        </w:tc>
        <w:tc>
          <w:tcPr>
            <w:tcW w:w="4735" w:type="dxa"/>
            <w:gridSpan w:val="4"/>
            <w:tcBorders>
              <w:top w:val="single" w:sz="4" w:space="0" w:color="auto"/>
              <w:bottom w:val="single" w:sz="4" w:space="0" w:color="auto"/>
            </w:tcBorders>
            <w:shd w:val="clear" w:color="auto" w:fill="D9E2F3" w:themeFill="accent1" w:themeFillTint="33"/>
          </w:tcPr>
          <w:p w14:paraId="17C3D126" w14:textId="77777777" w:rsidR="003010EA" w:rsidRPr="003010EA" w:rsidRDefault="003010EA" w:rsidP="003010EA">
            <w:pPr>
              <w:spacing w:before="0" w:after="0"/>
              <w:jc w:val="left"/>
              <w:rPr>
                <w:sz w:val="21"/>
                <w:szCs w:val="21"/>
                <w:lang w:val="en-US"/>
              </w:rPr>
            </w:pPr>
          </w:p>
        </w:tc>
      </w:tr>
      <w:tr w:rsidR="003010EA" w:rsidRPr="003010EA" w14:paraId="2C540A9B" w14:textId="77777777" w:rsidTr="00525D6E">
        <w:trPr>
          <w:gridAfter w:val="1"/>
          <w:wAfter w:w="186" w:type="dxa"/>
          <w:jc w:val="center"/>
        </w:trPr>
        <w:tc>
          <w:tcPr>
            <w:tcW w:w="636" w:type="dxa"/>
            <w:tcBorders>
              <w:top w:val="nil"/>
              <w:left w:val="nil"/>
              <w:bottom w:val="nil"/>
              <w:right w:val="nil"/>
            </w:tcBorders>
          </w:tcPr>
          <w:p w14:paraId="56D2EEAD" w14:textId="77777777" w:rsidR="003010EA" w:rsidRPr="003010EA" w:rsidRDefault="003010EA" w:rsidP="003010EA">
            <w:pPr>
              <w:spacing w:before="0" w:after="0"/>
              <w:contextualSpacing/>
              <w:jc w:val="left"/>
              <w:rPr>
                <w:sz w:val="21"/>
                <w:szCs w:val="21"/>
                <w:lang w:val="en-US"/>
              </w:rPr>
            </w:pPr>
          </w:p>
        </w:tc>
        <w:tc>
          <w:tcPr>
            <w:tcW w:w="4133" w:type="dxa"/>
            <w:gridSpan w:val="4"/>
            <w:tcBorders>
              <w:top w:val="nil"/>
              <w:left w:val="nil"/>
              <w:bottom w:val="nil"/>
              <w:right w:val="nil"/>
            </w:tcBorders>
          </w:tcPr>
          <w:p w14:paraId="751B59D5" w14:textId="77777777" w:rsidR="003010EA" w:rsidRPr="003010EA" w:rsidRDefault="003010EA" w:rsidP="003010EA">
            <w:pPr>
              <w:spacing w:before="0" w:after="0"/>
              <w:jc w:val="left"/>
              <w:rPr>
                <w:sz w:val="21"/>
                <w:szCs w:val="21"/>
                <w:lang w:val="en-US"/>
              </w:rPr>
            </w:pPr>
          </w:p>
        </w:tc>
        <w:tc>
          <w:tcPr>
            <w:tcW w:w="4735" w:type="dxa"/>
            <w:gridSpan w:val="4"/>
            <w:tcBorders>
              <w:top w:val="nil"/>
              <w:left w:val="nil"/>
              <w:bottom w:val="single" w:sz="4" w:space="0" w:color="auto"/>
              <w:right w:val="nil"/>
            </w:tcBorders>
          </w:tcPr>
          <w:p w14:paraId="35522B4D" w14:textId="77777777" w:rsidR="003010EA" w:rsidRPr="003010EA" w:rsidRDefault="003010EA" w:rsidP="003010EA">
            <w:pPr>
              <w:spacing w:before="0" w:after="0"/>
              <w:jc w:val="left"/>
              <w:rPr>
                <w:sz w:val="21"/>
                <w:szCs w:val="21"/>
                <w:lang w:val="en-US"/>
              </w:rPr>
            </w:pPr>
          </w:p>
        </w:tc>
      </w:tr>
      <w:tr w:rsidR="003010EA" w:rsidRPr="003010EA" w14:paraId="78CE5E9E" w14:textId="77777777" w:rsidTr="00525D6E">
        <w:trPr>
          <w:gridAfter w:val="1"/>
          <w:wAfter w:w="186" w:type="dxa"/>
          <w:jc w:val="center"/>
        </w:trPr>
        <w:tc>
          <w:tcPr>
            <w:tcW w:w="636" w:type="dxa"/>
            <w:tcBorders>
              <w:top w:val="nil"/>
              <w:left w:val="nil"/>
              <w:bottom w:val="nil"/>
              <w:right w:val="nil"/>
            </w:tcBorders>
          </w:tcPr>
          <w:p w14:paraId="2F27A9C9" w14:textId="77777777" w:rsidR="003010EA" w:rsidRPr="003010EA" w:rsidRDefault="003010EA" w:rsidP="003010EA">
            <w:pPr>
              <w:spacing w:before="0" w:after="0"/>
              <w:jc w:val="left"/>
              <w:rPr>
                <w:sz w:val="21"/>
                <w:szCs w:val="21"/>
                <w:lang w:val="en-US"/>
              </w:rPr>
            </w:pPr>
          </w:p>
          <w:p w14:paraId="1FA956D1" w14:textId="77777777" w:rsidR="003010EA" w:rsidRPr="003010EA" w:rsidRDefault="003010EA" w:rsidP="003010EA">
            <w:pPr>
              <w:spacing w:before="0" w:after="0"/>
              <w:jc w:val="left"/>
              <w:rPr>
                <w:sz w:val="21"/>
                <w:szCs w:val="21"/>
                <w:lang w:val="en-US"/>
              </w:rPr>
            </w:pPr>
          </w:p>
        </w:tc>
        <w:tc>
          <w:tcPr>
            <w:tcW w:w="4133" w:type="dxa"/>
            <w:gridSpan w:val="4"/>
            <w:tcBorders>
              <w:top w:val="nil"/>
              <w:left w:val="nil"/>
              <w:bottom w:val="nil"/>
              <w:right w:val="single" w:sz="4" w:space="0" w:color="auto"/>
            </w:tcBorders>
          </w:tcPr>
          <w:p w14:paraId="3E745EC0" w14:textId="77777777" w:rsidR="003010EA" w:rsidRPr="003010EA" w:rsidRDefault="003010EA" w:rsidP="003010EA">
            <w:pPr>
              <w:spacing w:before="0" w:after="0"/>
              <w:jc w:val="left"/>
              <w:rPr>
                <w:sz w:val="21"/>
                <w:szCs w:val="21"/>
                <w:lang w:val="en-US"/>
              </w:rPr>
            </w:pPr>
            <w:r w:rsidRPr="003010EA">
              <w:rPr>
                <w:sz w:val="21"/>
                <w:szCs w:val="21"/>
                <w:lang w:val="en-US"/>
              </w:rPr>
              <w:t xml:space="preserve">First name:   </w:t>
            </w:r>
          </w:p>
        </w:tc>
        <w:tc>
          <w:tcPr>
            <w:tcW w:w="4735"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163C8E4" w14:textId="77777777" w:rsidR="003010EA" w:rsidRPr="003010EA" w:rsidRDefault="003010EA" w:rsidP="003010EA">
            <w:pPr>
              <w:spacing w:before="0" w:after="0"/>
              <w:jc w:val="left"/>
              <w:rPr>
                <w:sz w:val="21"/>
                <w:szCs w:val="21"/>
                <w:lang w:val="en-US"/>
              </w:rPr>
            </w:pPr>
          </w:p>
          <w:p w14:paraId="3C1E7DD6" w14:textId="77777777" w:rsidR="003010EA" w:rsidRPr="003010EA" w:rsidRDefault="003010EA" w:rsidP="003010EA">
            <w:pPr>
              <w:spacing w:before="0" w:after="0"/>
              <w:jc w:val="left"/>
              <w:rPr>
                <w:sz w:val="21"/>
                <w:szCs w:val="21"/>
                <w:lang w:val="en-US"/>
              </w:rPr>
            </w:pPr>
          </w:p>
        </w:tc>
      </w:tr>
      <w:tr w:rsidR="003010EA" w:rsidRPr="003010EA" w14:paraId="12200ACA" w14:textId="77777777" w:rsidTr="00525D6E">
        <w:trPr>
          <w:gridAfter w:val="1"/>
          <w:wAfter w:w="186" w:type="dxa"/>
          <w:jc w:val="center"/>
        </w:trPr>
        <w:tc>
          <w:tcPr>
            <w:tcW w:w="636" w:type="dxa"/>
            <w:tcBorders>
              <w:top w:val="nil"/>
              <w:left w:val="nil"/>
              <w:bottom w:val="nil"/>
              <w:right w:val="nil"/>
            </w:tcBorders>
          </w:tcPr>
          <w:p w14:paraId="2010D879" w14:textId="77777777" w:rsidR="003010EA" w:rsidRPr="003010EA" w:rsidRDefault="003010EA" w:rsidP="003010EA">
            <w:pPr>
              <w:spacing w:before="0" w:after="0"/>
              <w:jc w:val="left"/>
              <w:rPr>
                <w:sz w:val="21"/>
                <w:szCs w:val="21"/>
                <w:lang w:val="en-US"/>
              </w:rPr>
            </w:pPr>
          </w:p>
        </w:tc>
        <w:tc>
          <w:tcPr>
            <w:tcW w:w="4133" w:type="dxa"/>
            <w:gridSpan w:val="4"/>
            <w:tcBorders>
              <w:top w:val="nil"/>
              <w:left w:val="nil"/>
              <w:bottom w:val="nil"/>
              <w:right w:val="nil"/>
            </w:tcBorders>
          </w:tcPr>
          <w:p w14:paraId="414D6436" w14:textId="77777777" w:rsidR="003010EA" w:rsidRPr="003010EA" w:rsidRDefault="003010EA" w:rsidP="003010EA">
            <w:pPr>
              <w:spacing w:before="0" w:after="0"/>
              <w:jc w:val="left"/>
              <w:rPr>
                <w:sz w:val="21"/>
                <w:szCs w:val="21"/>
                <w:lang w:val="en-US"/>
              </w:rPr>
            </w:pPr>
          </w:p>
        </w:tc>
        <w:tc>
          <w:tcPr>
            <w:tcW w:w="4735" w:type="dxa"/>
            <w:gridSpan w:val="4"/>
            <w:tcBorders>
              <w:top w:val="single" w:sz="4" w:space="0" w:color="auto"/>
              <w:left w:val="nil"/>
              <w:bottom w:val="single" w:sz="4" w:space="0" w:color="auto"/>
              <w:right w:val="nil"/>
            </w:tcBorders>
          </w:tcPr>
          <w:p w14:paraId="510A45AE" w14:textId="77777777" w:rsidR="003010EA" w:rsidRPr="003010EA" w:rsidRDefault="003010EA" w:rsidP="003010EA">
            <w:pPr>
              <w:spacing w:before="0" w:after="0"/>
              <w:jc w:val="left"/>
              <w:rPr>
                <w:sz w:val="21"/>
                <w:szCs w:val="21"/>
                <w:lang w:val="en-US"/>
              </w:rPr>
            </w:pPr>
          </w:p>
        </w:tc>
      </w:tr>
      <w:tr w:rsidR="003010EA" w:rsidRPr="003010EA" w14:paraId="073251FB" w14:textId="77777777" w:rsidTr="00525D6E">
        <w:trPr>
          <w:gridAfter w:val="1"/>
          <w:wAfter w:w="186" w:type="dxa"/>
          <w:jc w:val="center"/>
        </w:trPr>
        <w:tc>
          <w:tcPr>
            <w:tcW w:w="636" w:type="dxa"/>
            <w:tcBorders>
              <w:top w:val="nil"/>
              <w:left w:val="nil"/>
              <w:bottom w:val="nil"/>
              <w:right w:val="nil"/>
            </w:tcBorders>
          </w:tcPr>
          <w:p w14:paraId="724AB468" w14:textId="77777777" w:rsidR="003010EA" w:rsidRPr="003010EA" w:rsidRDefault="003010EA" w:rsidP="003010EA">
            <w:pPr>
              <w:spacing w:before="0" w:after="0"/>
              <w:jc w:val="left"/>
              <w:rPr>
                <w:sz w:val="21"/>
                <w:szCs w:val="21"/>
                <w:lang w:val="en-US"/>
              </w:rPr>
            </w:pPr>
          </w:p>
          <w:p w14:paraId="36F7EF7F" w14:textId="77777777" w:rsidR="003010EA" w:rsidRPr="003010EA" w:rsidRDefault="003010EA" w:rsidP="003010EA">
            <w:pPr>
              <w:spacing w:before="0" w:after="0"/>
              <w:jc w:val="left"/>
              <w:rPr>
                <w:sz w:val="21"/>
                <w:szCs w:val="21"/>
                <w:lang w:val="en-US"/>
              </w:rPr>
            </w:pPr>
          </w:p>
        </w:tc>
        <w:tc>
          <w:tcPr>
            <w:tcW w:w="4133" w:type="dxa"/>
            <w:gridSpan w:val="4"/>
            <w:tcBorders>
              <w:top w:val="nil"/>
              <w:left w:val="nil"/>
              <w:bottom w:val="nil"/>
              <w:right w:val="single" w:sz="4" w:space="0" w:color="auto"/>
            </w:tcBorders>
          </w:tcPr>
          <w:p w14:paraId="60AB9C66" w14:textId="77777777" w:rsidR="003010EA" w:rsidRPr="003010EA" w:rsidRDefault="003010EA" w:rsidP="003010EA">
            <w:pPr>
              <w:spacing w:before="0" w:after="0"/>
              <w:jc w:val="left"/>
              <w:rPr>
                <w:sz w:val="21"/>
                <w:szCs w:val="21"/>
                <w:lang w:val="en-US"/>
              </w:rPr>
            </w:pPr>
            <w:r w:rsidRPr="003010EA">
              <w:rPr>
                <w:sz w:val="21"/>
                <w:szCs w:val="21"/>
                <w:lang w:val="en-US"/>
              </w:rPr>
              <w:t xml:space="preserve">Middle name(s):   </w:t>
            </w:r>
          </w:p>
          <w:p w14:paraId="329BD6EA" w14:textId="77777777" w:rsidR="003010EA" w:rsidRPr="003010EA" w:rsidRDefault="003010EA" w:rsidP="003010EA">
            <w:pPr>
              <w:spacing w:before="0" w:after="0"/>
              <w:jc w:val="left"/>
              <w:rPr>
                <w:sz w:val="21"/>
                <w:szCs w:val="21"/>
                <w:lang w:val="en-US"/>
              </w:rPr>
            </w:pPr>
          </w:p>
        </w:tc>
        <w:tc>
          <w:tcPr>
            <w:tcW w:w="4735"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F908B07" w14:textId="77777777" w:rsidR="003010EA" w:rsidRPr="003010EA" w:rsidRDefault="003010EA" w:rsidP="003010EA">
            <w:pPr>
              <w:spacing w:before="0" w:after="0"/>
              <w:jc w:val="left"/>
              <w:rPr>
                <w:sz w:val="21"/>
                <w:szCs w:val="21"/>
                <w:lang w:val="en-US"/>
              </w:rPr>
            </w:pPr>
          </w:p>
        </w:tc>
      </w:tr>
      <w:tr w:rsidR="003010EA" w:rsidRPr="003010EA" w14:paraId="1FC99D23" w14:textId="77777777" w:rsidTr="00525D6E">
        <w:trPr>
          <w:gridAfter w:val="1"/>
          <w:wAfter w:w="186" w:type="dxa"/>
          <w:jc w:val="center"/>
        </w:trPr>
        <w:tc>
          <w:tcPr>
            <w:tcW w:w="636" w:type="dxa"/>
            <w:tcBorders>
              <w:top w:val="nil"/>
              <w:left w:val="nil"/>
              <w:bottom w:val="nil"/>
              <w:right w:val="nil"/>
            </w:tcBorders>
          </w:tcPr>
          <w:p w14:paraId="307FB3C5" w14:textId="77777777" w:rsidR="003010EA" w:rsidRPr="003010EA" w:rsidRDefault="003010EA" w:rsidP="003010EA">
            <w:pPr>
              <w:spacing w:before="0" w:after="0"/>
              <w:jc w:val="left"/>
              <w:rPr>
                <w:sz w:val="21"/>
                <w:szCs w:val="21"/>
                <w:lang w:val="en-US"/>
              </w:rPr>
            </w:pPr>
          </w:p>
        </w:tc>
        <w:tc>
          <w:tcPr>
            <w:tcW w:w="4133" w:type="dxa"/>
            <w:gridSpan w:val="4"/>
            <w:tcBorders>
              <w:top w:val="nil"/>
              <w:left w:val="nil"/>
              <w:bottom w:val="nil"/>
              <w:right w:val="nil"/>
            </w:tcBorders>
          </w:tcPr>
          <w:p w14:paraId="2E205F24" w14:textId="77777777" w:rsidR="003010EA" w:rsidRPr="003010EA" w:rsidRDefault="003010EA" w:rsidP="003010EA">
            <w:pPr>
              <w:spacing w:before="0" w:after="0"/>
              <w:jc w:val="left"/>
              <w:rPr>
                <w:sz w:val="21"/>
                <w:szCs w:val="21"/>
                <w:lang w:val="en-US"/>
              </w:rPr>
            </w:pPr>
          </w:p>
        </w:tc>
        <w:tc>
          <w:tcPr>
            <w:tcW w:w="4735" w:type="dxa"/>
            <w:gridSpan w:val="4"/>
            <w:tcBorders>
              <w:top w:val="single" w:sz="4" w:space="0" w:color="auto"/>
              <w:left w:val="nil"/>
              <w:bottom w:val="single" w:sz="4" w:space="0" w:color="auto"/>
              <w:right w:val="nil"/>
            </w:tcBorders>
          </w:tcPr>
          <w:p w14:paraId="2AEEA200" w14:textId="77777777" w:rsidR="003010EA" w:rsidRPr="003010EA" w:rsidRDefault="003010EA" w:rsidP="003010EA">
            <w:pPr>
              <w:spacing w:before="0" w:after="0"/>
              <w:jc w:val="left"/>
              <w:rPr>
                <w:sz w:val="21"/>
                <w:szCs w:val="21"/>
                <w:lang w:val="en-US"/>
              </w:rPr>
            </w:pPr>
          </w:p>
        </w:tc>
      </w:tr>
      <w:tr w:rsidR="003010EA" w:rsidRPr="003010EA" w14:paraId="0D422666" w14:textId="77777777" w:rsidTr="00525D6E">
        <w:trPr>
          <w:gridAfter w:val="1"/>
          <w:wAfter w:w="186" w:type="dxa"/>
          <w:jc w:val="center"/>
        </w:trPr>
        <w:tc>
          <w:tcPr>
            <w:tcW w:w="636" w:type="dxa"/>
            <w:tcBorders>
              <w:top w:val="nil"/>
              <w:left w:val="nil"/>
              <w:bottom w:val="nil"/>
              <w:right w:val="nil"/>
            </w:tcBorders>
          </w:tcPr>
          <w:p w14:paraId="149E17F7" w14:textId="77777777" w:rsidR="003010EA" w:rsidRPr="003010EA" w:rsidRDefault="003010EA" w:rsidP="003010EA">
            <w:pPr>
              <w:spacing w:before="0" w:after="0"/>
              <w:jc w:val="left"/>
              <w:rPr>
                <w:sz w:val="21"/>
                <w:szCs w:val="21"/>
                <w:lang w:val="en-US"/>
              </w:rPr>
            </w:pPr>
          </w:p>
        </w:tc>
        <w:tc>
          <w:tcPr>
            <w:tcW w:w="4133" w:type="dxa"/>
            <w:gridSpan w:val="4"/>
            <w:tcBorders>
              <w:top w:val="nil"/>
              <w:left w:val="nil"/>
              <w:bottom w:val="nil"/>
              <w:right w:val="single" w:sz="4" w:space="0" w:color="auto"/>
            </w:tcBorders>
          </w:tcPr>
          <w:p w14:paraId="100A26D1" w14:textId="77777777" w:rsidR="003010EA" w:rsidRPr="003010EA" w:rsidRDefault="003010EA" w:rsidP="003010EA">
            <w:pPr>
              <w:spacing w:before="0" w:after="0"/>
              <w:jc w:val="left"/>
              <w:rPr>
                <w:sz w:val="21"/>
                <w:szCs w:val="21"/>
                <w:lang w:val="en-US"/>
              </w:rPr>
            </w:pPr>
            <w:r w:rsidRPr="003010EA">
              <w:rPr>
                <w:sz w:val="21"/>
                <w:szCs w:val="21"/>
                <w:lang w:val="en-US"/>
              </w:rPr>
              <w:t xml:space="preserve">Surname at birth (if different):   </w:t>
            </w:r>
          </w:p>
        </w:tc>
        <w:tc>
          <w:tcPr>
            <w:tcW w:w="4735"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07FC95C" w14:textId="77777777" w:rsidR="003010EA" w:rsidRPr="003010EA" w:rsidRDefault="003010EA" w:rsidP="003010EA">
            <w:pPr>
              <w:spacing w:before="0" w:after="0"/>
              <w:jc w:val="left"/>
              <w:rPr>
                <w:sz w:val="21"/>
                <w:szCs w:val="21"/>
                <w:lang w:val="en-US"/>
              </w:rPr>
            </w:pPr>
          </w:p>
          <w:p w14:paraId="715CB96B" w14:textId="77777777" w:rsidR="003010EA" w:rsidRPr="003010EA" w:rsidRDefault="003010EA" w:rsidP="003010EA">
            <w:pPr>
              <w:spacing w:before="0" w:after="0"/>
              <w:jc w:val="left"/>
              <w:rPr>
                <w:sz w:val="21"/>
                <w:szCs w:val="21"/>
                <w:lang w:val="en-US"/>
              </w:rPr>
            </w:pPr>
          </w:p>
        </w:tc>
      </w:tr>
      <w:tr w:rsidR="003010EA" w:rsidRPr="003010EA" w14:paraId="7595A186" w14:textId="77777777" w:rsidTr="00525D6E">
        <w:trPr>
          <w:gridAfter w:val="1"/>
          <w:wAfter w:w="186" w:type="dxa"/>
          <w:jc w:val="center"/>
        </w:trPr>
        <w:tc>
          <w:tcPr>
            <w:tcW w:w="636" w:type="dxa"/>
            <w:tcBorders>
              <w:top w:val="nil"/>
              <w:left w:val="nil"/>
              <w:bottom w:val="nil"/>
              <w:right w:val="nil"/>
            </w:tcBorders>
          </w:tcPr>
          <w:p w14:paraId="3DC7D984" w14:textId="77777777" w:rsidR="003010EA" w:rsidRPr="003010EA" w:rsidRDefault="003010EA" w:rsidP="003010EA">
            <w:pPr>
              <w:spacing w:before="0" w:after="0"/>
              <w:jc w:val="left"/>
              <w:rPr>
                <w:sz w:val="21"/>
                <w:szCs w:val="21"/>
                <w:lang w:val="en-US"/>
              </w:rPr>
            </w:pPr>
          </w:p>
        </w:tc>
        <w:tc>
          <w:tcPr>
            <w:tcW w:w="2692" w:type="dxa"/>
            <w:tcBorders>
              <w:top w:val="nil"/>
              <w:left w:val="nil"/>
              <w:bottom w:val="nil"/>
              <w:right w:val="nil"/>
            </w:tcBorders>
          </w:tcPr>
          <w:p w14:paraId="42B3B3CA" w14:textId="77777777" w:rsidR="003010EA" w:rsidRPr="003010EA" w:rsidRDefault="003010EA" w:rsidP="003010EA">
            <w:pPr>
              <w:spacing w:before="0" w:after="0"/>
              <w:jc w:val="left"/>
              <w:rPr>
                <w:sz w:val="21"/>
                <w:szCs w:val="21"/>
                <w:lang w:val="en-US"/>
              </w:rPr>
            </w:pPr>
          </w:p>
        </w:tc>
        <w:tc>
          <w:tcPr>
            <w:tcW w:w="6176" w:type="dxa"/>
            <w:gridSpan w:val="7"/>
            <w:tcBorders>
              <w:top w:val="nil"/>
              <w:left w:val="nil"/>
              <w:bottom w:val="nil"/>
              <w:right w:val="nil"/>
            </w:tcBorders>
          </w:tcPr>
          <w:p w14:paraId="030518D0" w14:textId="77777777" w:rsidR="003010EA" w:rsidRPr="003010EA" w:rsidRDefault="003010EA" w:rsidP="003010EA">
            <w:pPr>
              <w:spacing w:before="0" w:after="0"/>
              <w:jc w:val="left"/>
              <w:rPr>
                <w:sz w:val="21"/>
                <w:szCs w:val="21"/>
                <w:lang w:val="en-US"/>
              </w:rPr>
            </w:pPr>
          </w:p>
        </w:tc>
      </w:tr>
      <w:tr w:rsidR="003010EA" w:rsidRPr="003010EA" w14:paraId="5A7343A7" w14:textId="77777777" w:rsidTr="00525D6E">
        <w:trPr>
          <w:gridAfter w:val="1"/>
          <w:wAfter w:w="186" w:type="dxa"/>
          <w:jc w:val="center"/>
        </w:trPr>
        <w:tc>
          <w:tcPr>
            <w:tcW w:w="636" w:type="dxa"/>
            <w:tcBorders>
              <w:top w:val="nil"/>
              <w:left w:val="nil"/>
              <w:bottom w:val="nil"/>
              <w:right w:val="nil"/>
            </w:tcBorders>
          </w:tcPr>
          <w:p w14:paraId="08629A35"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8"/>
            <w:tcBorders>
              <w:top w:val="nil"/>
              <w:left w:val="nil"/>
              <w:bottom w:val="nil"/>
              <w:right w:val="nil"/>
            </w:tcBorders>
          </w:tcPr>
          <w:p w14:paraId="49C2857F" w14:textId="77777777" w:rsidR="003010EA" w:rsidRPr="003010EA" w:rsidRDefault="003010EA" w:rsidP="003010EA">
            <w:pPr>
              <w:spacing w:before="0" w:after="0"/>
              <w:jc w:val="left"/>
              <w:rPr>
                <w:sz w:val="21"/>
                <w:szCs w:val="21"/>
                <w:lang w:val="en-US"/>
              </w:rPr>
            </w:pPr>
            <w:r w:rsidRPr="003010EA">
              <w:rPr>
                <w:sz w:val="21"/>
                <w:szCs w:val="21"/>
                <w:lang w:val="en-US"/>
              </w:rPr>
              <w:t>Has the child been known by or has used any other name, including a nickname?</w:t>
            </w:r>
          </w:p>
          <w:p w14:paraId="4688335A" w14:textId="77777777" w:rsidR="003010EA" w:rsidRPr="003010EA" w:rsidRDefault="003010EA" w:rsidP="003010EA">
            <w:pPr>
              <w:spacing w:before="0" w:after="0"/>
              <w:jc w:val="left"/>
              <w:rPr>
                <w:sz w:val="21"/>
                <w:szCs w:val="21"/>
                <w:lang w:val="en-US"/>
              </w:rPr>
            </w:pPr>
            <w:r w:rsidRPr="003010EA">
              <w:rPr>
                <w:sz w:val="21"/>
                <w:szCs w:val="21"/>
                <w:lang w:val="en-US"/>
              </w:rPr>
              <w:t>□ No</w:t>
            </w:r>
          </w:p>
          <w:p w14:paraId="7226D1D8" w14:textId="77777777" w:rsidR="003010EA" w:rsidRPr="003010EA" w:rsidRDefault="003010EA" w:rsidP="003010EA">
            <w:pPr>
              <w:spacing w:before="0" w:after="0"/>
              <w:jc w:val="left"/>
              <w:rPr>
                <w:sz w:val="21"/>
                <w:szCs w:val="21"/>
                <w:lang w:val="en-US"/>
              </w:rPr>
            </w:pPr>
            <w:r w:rsidRPr="003010EA">
              <w:rPr>
                <w:sz w:val="21"/>
                <w:szCs w:val="21"/>
                <w:lang w:val="en-US"/>
              </w:rPr>
              <w:t>□ Yes → What is the other name?</w:t>
            </w:r>
          </w:p>
          <w:tbl>
            <w:tblPr>
              <w:tblStyle w:val="TableGrid1"/>
              <w:tblW w:w="0" w:type="auto"/>
              <w:tblInd w:w="955" w:type="dxa"/>
              <w:tblLayout w:type="fixed"/>
              <w:tblLook w:val="04A0" w:firstRow="1" w:lastRow="0" w:firstColumn="1" w:lastColumn="0" w:noHBand="0" w:noVBand="1"/>
            </w:tblPr>
            <w:tblGrid>
              <w:gridCol w:w="3780"/>
            </w:tblGrid>
            <w:tr w:rsidR="003010EA" w:rsidRPr="003010EA" w14:paraId="6F727762" w14:textId="77777777" w:rsidTr="003010EA">
              <w:tc>
                <w:tcPr>
                  <w:tcW w:w="3780" w:type="dxa"/>
                  <w:shd w:val="clear" w:color="auto" w:fill="D9E2F3" w:themeFill="accent1" w:themeFillTint="33"/>
                </w:tcPr>
                <w:p w14:paraId="564D369D" w14:textId="77777777" w:rsidR="003010EA" w:rsidRPr="003010EA" w:rsidRDefault="003010EA" w:rsidP="003010EA">
                  <w:pPr>
                    <w:spacing w:before="0" w:after="0"/>
                    <w:jc w:val="left"/>
                    <w:rPr>
                      <w:sz w:val="21"/>
                      <w:szCs w:val="21"/>
                      <w:lang w:val="en-US"/>
                    </w:rPr>
                  </w:pPr>
                </w:p>
                <w:p w14:paraId="6B351BA5" w14:textId="77777777" w:rsidR="003010EA" w:rsidRPr="003010EA" w:rsidRDefault="003010EA" w:rsidP="003010EA">
                  <w:pPr>
                    <w:spacing w:before="0" w:after="0"/>
                    <w:jc w:val="left"/>
                    <w:rPr>
                      <w:sz w:val="21"/>
                      <w:szCs w:val="21"/>
                      <w:lang w:val="en-US"/>
                    </w:rPr>
                  </w:pPr>
                </w:p>
              </w:tc>
            </w:tr>
          </w:tbl>
          <w:p w14:paraId="155AE0EB" w14:textId="77777777" w:rsidR="003010EA" w:rsidRPr="003010EA" w:rsidRDefault="003010EA" w:rsidP="003010EA">
            <w:pPr>
              <w:spacing w:before="0" w:after="0"/>
              <w:jc w:val="left"/>
              <w:rPr>
                <w:sz w:val="21"/>
                <w:szCs w:val="21"/>
                <w:lang w:val="en-US"/>
              </w:rPr>
            </w:pPr>
          </w:p>
        </w:tc>
      </w:tr>
      <w:tr w:rsidR="003010EA" w:rsidRPr="003010EA" w14:paraId="331BD0C0" w14:textId="77777777" w:rsidTr="00525D6E">
        <w:trPr>
          <w:gridAfter w:val="1"/>
          <w:wAfter w:w="186" w:type="dxa"/>
          <w:jc w:val="center"/>
        </w:trPr>
        <w:tc>
          <w:tcPr>
            <w:tcW w:w="9504" w:type="dxa"/>
            <w:gridSpan w:val="9"/>
            <w:tcBorders>
              <w:top w:val="nil"/>
              <w:left w:val="nil"/>
              <w:bottom w:val="nil"/>
              <w:right w:val="nil"/>
            </w:tcBorders>
          </w:tcPr>
          <w:p w14:paraId="12F744EC" w14:textId="77777777" w:rsidR="003010EA" w:rsidRPr="003010EA" w:rsidRDefault="003010EA" w:rsidP="003010EA">
            <w:pPr>
              <w:spacing w:before="0" w:after="0"/>
              <w:jc w:val="left"/>
              <w:rPr>
                <w:sz w:val="21"/>
                <w:szCs w:val="21"/>
                <w:lang w:val="en-US"/>
              </w:rPr>
            </w:pPr>
          </w:p>
        </w:tc>
      </w:tr>
      <w:tr w:rsidR="003010EA" w:rsidRPr="003010EA" w14:paraId="54DA98C2" w14:textId="77777777" w:rsidTr="00525D6E">
        <w:trPr>
          <w:gridAfter w:val="1"/>
          <w:wAfter w:w="186" w:type="dxa"/>
          <w:jc w:val="center"/>
        </w:trPr>
        <w:tc>
          <w:tcPr>
            <w:tcW w:w="636" w:type="dxa"/>
            <w:tcBorders>
              <w:top w:val="nil"/>
              <w:left w:val="nil"/>
              <w:bottom w:val="nil"/>
              <w:right w:val="nil"/>
            </w:tcBorders>
          </w:tcPr>
          <w:p w14:paraId="4D24265F" w14:textId="77777777" w:rsidR="003010EA" w:rsidRPr="003010EA" w:rsidRDefault="003010EA" w:rsidP="003010EA">
            <w:pPr>
              <w:spacing w:before="0" w:after="0"/>
              <w:jc w:val="left"/>
              <w:rPr>
                <w:sz w:val="21"/>
                <w:szCs w:val="21"/>
                <w:lang w:val="en-US"/>
              </w:rPr>
            </w:pPr>
          </w:p>
        </w:tc>
        <w:tc>
          <w:tcPr>
            <w:tcW w:w="4398" w:type="dxa"/>
            <w:gridSpan w:val="6"/>
            <w:tcBorders>
              <w:top w:val="nil"/>
              <w:left w:val="nil"/>
              <w:bottom w:val="nil"/>
              <w:right w:val="nil"/>
            </w:tcBorders>
          </w:tcPr>
          <w:p w14:paraId="7EE0F56E" w14:textId="77777777" w:rsidR="003010EA" w:rsidRPr="003010EA" w:rsidRDefault="003010EA" w:rsidP="003010EA">
            <w:pPr>
              <w:spacing w:before="0" w:after="0"/>
              <w:jc w:val="left"/>
              <w:rPr>
                <w:sz w:val="21"/>
                <w:szCs w:val="21"/>
                <w:lang w:val="en-US"/>
              </w:rPr>
            </w:pPr>
          </w:p>
        </w:tc>
        <w:tc>
          <w:tcPr>
            <w:tcW w:w="4470" w:type="dxa"/>
            <w:gridSpan w:val="2"/>
            <w:tcBorders>
              <w:top w:val="nil"/>
              <w:left w:val="nil"/>
              <w:bottom w:val="nil"/>
              <w:right w:val="nil"/>
            </w:tcBorders>
          </w:tcPr>
          <w:p w14:paraId="173484E2" w14:textId="77777777" w:rsidR="003010EA" w:rsidRPr="003010EA" w:rsidRDefault="003010EA" w:rsidP="003010EA">
            <w:pPr>
              <w:spacing w:before="0" w:after="0"/>
              <w:jc w:val="left"/>
              <w:rPr>
                <w:sz w:val="21"/>
                <w:szCs w:val="21"/>
                <w:lang w:val="en-US"/>
              </w:rPr>
            </w:pPr>
          </w:p>
        </w:tc>
      </w:tr>
      <w:tr w:rsidR="003010EA" w:rsidRPr="003010EA" w14:paraId="6C567B3D" w14:textId="77777777" w:rsidTr="00525D6E">
        <w:trPr>
          <w:gridAfter w:val="1"/>
          <w:wAfter w:w="186" w:type="dxa"/>
          <w:jc w:val="center"/>
        </w:trPr>
        <w:tc>
          <w:tcPr>
            <w:tcW w:w="636" w:type="dxa"/>
            <w:tcBorders>
              <w:top w:val="nil"/>
              <w:left w:val="nil"/>
              <w:bottom w:val="nil"/>
              <w:right w:val="nil"/>
            </w:tcBorders>
          </w:tcPr>
          <w:p w14:paraId="61232F54"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8"/>
            <w:tcBorders>
              <w:top w:val="nil"/>
              <w:left w:val="nil"/>
              <w:bottom w:val="nil"/>
              <w:right w:val="nil"/>
            </w:tcBorders>
          </w:tcPr>
          <w:p w14:paraId="1DDB9617" w14:textId="77777777" w:rsidR="003010EA" w:rsidRPr="003010EA" w:rsidRDefault="003010EA" w:rsidP="003010EA">
            <w:pPr>
              <w:spacing w:before="0" w:after="0"/>
              <w:jc w:val="left"/>
              <w:rPr>
                <w:sz w:val="21"/>
                <w:szCs w:val="21"/>
                <w:lang w:val="en-US"/>
              </w:rPr>
            </w:pPr>
            <w:r w:rsidRPr="003010EA">
              <w:rPr>
                <w:sz w:val="21"/>
                <w:szCs w:val="21"/>
                <w:lang w:val="en-US"/>
              </w:rPr>
              <w:t>Gender:</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05"/>
            </w:tblGrid>
            <w:tr w:rsidR="003010EA" w:rsidRPr="003010EA" w14:paraId="4FD146FD" w14:textId="77777777" w:rsidTr="003010EA">
              <w:tc>
                <w:tcPr>
                  <w:tcW w:w="4105" w:type="dxa"/>
                </w:tcPr>
                <w:p w14:paraId="0C19AB67" w14:textId="77777777" w:rsidR="003010EA" w:rsidRPr="003010EA" w:rsidRDefault="003010EA" w:rsidP="003010EA">
                  <w:pPr>
                    <w:spacing w:before="0" w:after="0"/>
                    <w:jc w:val="left"/>
                    <w:rPr>
                      <w:sz w:val="21"/>
                      <w:szCs w:val="21"/>
                      <w:lang w:val="en-US"/>
                    </w:rPr>
                  </w:pPr>
                  <w:r w:rsidRPr="003010EA">
                    <w:rPr>
                      <w:sz w:val="21"/>
                      <w:szCs w:val="21"/>
                      <w:lang w:val="en-US"/>
                    </w:rPr>
                    <w:t xml:space="preserve">□ Male </w:t>
                  </w:r>
                  <w:r w:rsidRPr="003010EA">
                    <w:rPr>
                      <w:sz w:val="21"/>
                      <w:szCs w:val="21"/>
                      <w:lang w:val="en-US"/>
                    </w:rPr>
                    <w:tab/>
                    <w:t>□ Female</w:t>
                  </w:r>
                  <w:r w:rsidRPr="003010EA">
                    <w:rPr>
                      <w:sz w:val="21"/>
                      <w:szCs w:val="21"/>
                      <w:lang w:val="en-US"/>
                    </w:rPr>
                    <w:tab/>
                    <w:t>□ Other</w:t>
                  </w:r>
                </w:p>
              </w:tc>
            </w:tr>
          </w:tbl>
          <w:p w14:paraId="2A9D3712" w14:textId="77777777" w:rsidR="003010EA" w:rsidRPr="003010EA" w:rsidRDefault="003010EA" w:rsidP="003010EA">
            <w:pPr>
              <w:spacing w:before="0" w:after="0"/>
              <w:jc w:val="left"/>
              <w:rPr>
                <w:sz w:val="21"/>
                <w:szCs w:val="21"/>
                <w:lang w:val="en-US"/>
              </w:rPr>
            </w:pPr>
          </w:p>
        </w:tc>
      </w:tr>
      <w:tr w:rsidR="003010EA" w:rsidRPr="003010EA" w14:paraId="6648921C" w14:textId="77777777" w:rsidTr="00525D6E">
        <w:trPr>
          <w:gridAfter w:val="1"/>
          <w:wAfter w:w="186" w:type="dxa"/>
          <w:jc w:val="center"/>
        </w:trPr>
        <w:tc>
          <w:tcPr>
            <w:tcW w:w="636" w:type="dxa"/>
            <w:tcBorders>
              <w:top w:val="nil"/>
              <w:left w:val="nil"/>
              <w:bottom w:val="nil"/>
              <w:right w:val="nil"/>
            </w:tcBorders>
          </w:tcPr>
          <w:p w14:paraId="4CC2BADC" w14:textId="77777777" w:rsidR="003010EA" w:rsidRPr="003010EA" w:rsidRDefault="003010EA" w:rsidP="003010EA">
            <w:pPr>
              <w:spacing w:before="0" w:after="0"/>
              <w:jc w:val="left"/>
              <w:rPr>
                <w:sz w:val="21"/>
                <w:szCs w:val="21"/>
                <w:lang w:val="en-US"/>
              </w:rPr>
            </w:pPr>
          </w:p>
        </w:tc>
        <w:tc>
          <w:tcPr>
            <w:tcW w:w="3172" w:type="dxa"/>
            <w:gridSpan w:val="2"/>
            <w:tcBorders>
              <w:top w:val="nil"/>
              <w:left w:val="nil"/>
              <w:bottom w:val="nil"/>
              <w:right w:val="nil"/>
            </w:tcBorders>
          </w:tcPr>
          <w:p w14:paraId="658772BF" w14:textId="77777777" w:rsidR="003010EA" w:rsidRPr="003010EA" w:rsidRDefault="003010EA" w:rsidP="003010EA">
            <w:pPr>
              <w:spacing w:before="0" w:after="0"/>
              <w:jc w:val="left"/>
              <w:rPr>
                <w:sz w:val="21"/>
                <w:szCs w:val="21"/>
                <w:lang w:val="en-US"/>
              </w:rPr>
            </w:pPr>
          </w:p>
        </w:tc>
        <w:tc>
          <w:tcPr>
            <w:tcW w:w="5696" w:type="dxa"/>
            <w:gridSpan w:val="6"/>
            <w:tcBorders>
              <w:top w:val="nil"/>
              <w:left w:val="nil"/>
              <w:bottom w:val="nil"/>
              <w:right w:val="nil"/>
            </w:tcBorders>
          </w:tcPr>
          <w:p w14:paraId="1849E7A6" w14:textId="77777777" w:rsidR="003010EA" w:rsidRPr="003010EA" w:rsidRDefault="003010EA" w:rsidP="003010EA">
            <w:pPr>
              <w:spacing w:before="0" w:after="0"/>
              <w:jc w:val="left"/>
              <w:rPr>
                <w:sz w:val="21"/>
                <w:szCs w:val="21"/>
                <w:lang w:val="en-US"/>
              </w:rPr>
            </w:pPr>
          </w:p>
        </w:tc>
      </w:tr>
      <w:tr w:rsidR="003010EA" w:rsidRPr="003010EA" w14:paraId="779F552D" w14:textId="77777777" w:rsidTr="00525D6E">
        <w:trPr>
          <w:gridAfter w:val="1"/>
          <w:wAfter w:w="186" w:type="dxa"/>
          <w:jc w:val="center"/>
        </w:trPr>
        <w:tc>
          <w:tcPr>
            <w:tcW w:w="636" w:type="dxa"/>
            <w:tcBorders>
              <w:top w:val="nil"/>
              <w:left w:val="nil"/>
              <w:bottom w:val="nil"/>
              <w:right w:val="nil"/>
            </w:tcBorders>
          </w:tcPr>
          <w:p w14:paraId="091A2EF7" w14:textId="77777777" w:rsidR="003010EA" w:rsidRPr="003010EA" w:rsidRDefault="003010EA" w:rsidP="003010EA">
            <w:pPr>
              <w:spacing w:before="0" w:after="0"/>
              <w:jc w:val="left"/>
              <w:rPr>
                <w:sz w:val="21"/>
                <w:szCs w:val="21"/>
                <w:lang w:val="en-US"/>
              </w:rPr>
            </w:pPr>
          </w:p>
        </w:tc>
        <w:tc>
          <w:tcPr>
            <w:tcW w:w="3172" w:type="dxa"/>
            <w:gridSpan w:val="2"/>
            <w:tcBorders>
              <w:top w:val="nil"/>
              <w:left w:val="nil"/>
              <w:bottom w:val="nil"/>
              <w:right w:val="nil"/>
            </w:tcBorders>
          </w:tcPr>
          <w:p w14:paraId="4C8877B2" w14:textId="77777777" w:rsidR="003010EA" w:rsidRPr="003010EA" w:rsidRDefault="003010EA" w:rsidP="003010EA">
            <w:pPr>
              <w:spacing w:before="0" w:after="0"/>
              <w:jc w:val="left"/>
              <w:rPr>
                <w:sz w:val="21"/>
                <w:szCs w:val="21"/>
                <w:lang w:val="en-US"/>
              </w:rPr>
            </w:pPr>
          </w:p>
        </w:tc>
        <w:tc>
          <w:tcPr>
            <w:tcW w:w="5696" w:type="dxa"/>
            <w:gridSpan w:val="6"/>
            <w:tcBorders>
              <w:top w:val="nil"/>
              <w:left w:val="nil"/>
              <w:bottom w:val="nil"/>
              <w:right w:val="nil"/>
            </w:tcBorders>
          </w:tcPr>
          <w:p w14:paraId="2A64C9D2" w14:textId="77777777" w:rsidR="003010EA" w:rsidRPr="003010EA" w:rsidRDefault="003010EA" w:rsidP="003010EA">
            <w:pPr>
              <w:spacing w:before="0" w:after="0"/>
              <w:jc w:val="left"/>
              <w:rPr>
                <w:sz w:val="21"/>
                <w:szCs w:val="21"/>
                <w:lang w:val="en-US"/>
              </w:rPr>
            </w:pPr>
          </w:p>
        </w:tc>
      </w:tr>
      <w:tr w:rsidR="003010EA" w:rsidRPr="003010EA" w14:paraId="205E4704" w14:textId="77777777" w:rsidTr="00525D6E">
        <w:trPr>
          <w:gridAfter w:val="1"/>
          <w:wAfter w:w="186" w:type="dxa"/>
          <w:jc w:val="center"/>
        </w:trPr>
        <w:tc>
          <w:tcPr>
            <w:tcW w:w="636" w:type="dxa"/>
            <w:tcBorders>
              <w:top w:val="nil"/>
              <w:left w:val="nil"/>
              <w:bottom w:val="nil"/>
              <w:right w:val="nil"/>
            </w:tcBorders>
          </w:tcPr>
          <w:p w14:paraId="3693A20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gridSpan w:val="4"/>
            <w:tcBorders>
              <w:top w:val="nil"/>
              <w:left w:val="nil"/>
              <w:bottom w:val="nil"/>
              <w:right w:val="nil"/>
            </w:tcBorders>
          </w:tcPr>
          <w:p w14:paraId="58BB91A0" w14:textId="77777777" w:rsidR="003010EA" w:rsidRPr="003010EA" w:rsidRDefault="003010EA" w:rsidP="003010EA">
            <w:pPr>
              <w:spacing w:before="0" w:after="0"/>
              <w:jc w:val="left"/>
              <w:rPr>
                <w:i/>
                <w:color w:val="AEAAAA" w:themeColor="background2" w:themeShade="BF"/>
                <w:sz w:val="21"/>
                <w:szCs w:val="21"/>
                <w:lang w:val="en-US"/>
              </w:rPr>
            </w:pPr>
            <w:r w:rsidRPr="003010EA">
              <w:rPr>
                <w:sz w:val="21"/>
                <w:szCs w:val="21"/>
                <w:lang w:val="en-US"/>
              </w:rPr>
              <w:t>Date of Birth:</w:t>
            </w:r>
            <w:r w:rsidRPr="003010EA">
              <w:rPr>
                <w:i/>
                <w:color w:val="AEAAAA" w:themeColor="background2" w:themeShade="BF"/>
                <w:sz w:val="21"/>
                <w:szCs w:val="21"/>
                <w:lang w:val="en-US"/>
              </w:rPr>
              <w:t xml:space="preserve"> </w:t>
            </w:r>
          </w:p>
          <w:tbl>
            <w:tblPr>
              <w:tblStyle w:val="TableGrid1"/>
              <w:tblW w:w="0" w:type="auto"/>
              <w:tblLayout w:type="fixed"/>
              <w:tblLook w:val="04A0" w:firstRow="1" w:lastRow="0" w:firstColumn="1" w:lastColumn="0" w:noHBand="0" w:noVBand="1"/>
            </w:tblPr>
            <w:tblGrid>
              <w:gridCol w:w="2935"/>
            </w:tblGrid>
            <w:tr w:rsidR="003010EA" w:rsidRPr="003010EA" w14:paraId="5EE70EFD" w14:textId="77777777" w:rsidTr="003010EA">
              <w:tc>
                <w:tcPr>
                  <w:tcW w:w="2935" w:type="dxa"/>
                  <w:shd w:val="clear" w:color="auto" w:fill="D9E2F3" w:themeFill="accent1" w:themeFillTint="33"/>
                </w:tcPr>
                <w:p w14:paraId="2ECE91F9" w14:textId="77777777" w:rsidR="003010EA" w:rsidRPr="003010EA" w:rsidRDefault="003010EA" w:rsidP="003010EA">
                  <w:pPr>
                    <w:spacing w:before="0" w:after="0"/>
                    <w:jc w:val="left"/>
                    <w:rPr>
                      <w:i/>
                      <w:color w:val="AEAAAA" w:themeColor="background2" w:themeShade="BF"/>
                      <w:sz w:val="21"/>
                      <w:szCs w:val="21"/>
                      <w:lang w:val="en-US"/>
                    </w:rPr>
                  </w:pPr>
                </w:p>
                <w:p w14:paraId="45C2D80C" w14:textId="77777777" w:rsidR="003010EA" w:rsidRPr="003010EA" w:rsidRDefault="003010EA" w:rsidP="003010EA">
                  <w:pPr>
                    <w:spacing w:before="0" w:after="0"/>
                    <w:jc w:val="left"/>
                    <w:rPr>
                      <w:sz w:val="21"/>
                      <w:szCs w:val="21"/>
                      <w:lang w:val="en-US"/>
                    </w:rPr>
                  </w:pPr>
                </w:p>
              </w:tc>
            </w:tr>
          </w:tbl>
          <w:p w14:paraId="0FCDF21E" w14:textId="77777777" w:rsidR="003010EA" w:rsidRPr="003010EA" w:rsidRDefault="003010EA" w:rsidP="003010EA">
            <w:pPr>
              <w:spacing w:before="0" w:after="0"/>
              <w:jc w:val="left"/>
              <w:rPr>
                <w:sz w:val="21"/>
                <w:szCs w:val="21"/>
                <w:lang w:val="en-US"/>
              </w:rPr>
            </w:pPr>
          </w:p>
        </w:tc>
        <w:tc>
          <w:tcPr>
            <w:tcW w:w="1098" w:type="dxa"/>
            <w:gridSpan w:val="3"/>
            <w:tcBorders>
              <w:top w:val="nil"/>
              <w:left w:val="nil"/>
              <w:bottom w:val="nil"/>
              <w:right w:val="nil"/>
            </w:tcBorders>
          </w:tcPr>
          <w:p w14:paraId="6ACE116F"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3637" w:type="dxa"/>
            <w:tcBorders>
              <w:top w:val="nil"/>
              <w:left w:val="nil"/>
              <w:bottom w:val="nil"/>
              <w:right w:val="nil"/>
            </w:tcBorders>
          </w:tcPr>
          <w:p w14:paraId="7E7FB36D" w14:textId="77777777" w:rsidR="003010EA" w:rsidRPr="003010EA" w:rsidRDefault="003010EA" w:rsidP="003010EA">
            <w:pPr>
              <w:spacing w:before="0" w:after="0"/>
              <w:jc w:val="left"/>
              <w:rPr>
                <w:sz w:val="21"/>
                <w:szCs w:val="21"/>
                <w:lang w:val="en-US"/>
              </w:rPr>
            </w:pPr>
            <w:r w:rsidRPr="003010EA">
              <w:rPr>
                <w:sz w:val="21"/>
                <w:szCs w:val="21"/>
                <w:lang w:val="en-US"/>
              </w:rPr>
              <w:t>Age:</w:t>
            </w:r>
          </w:p>
          <w:tbl>
            <w:tblPr>
              <w:tblStyle w:val="TableGrid1"/>
              <w:tblW w:w="0" w:type="auto"/>
              <w:tblLayout w:type="fixed"/>
              <w:tblLook w:val="04A0" w:firstRow="1" w:lastRow="0" w:firstColumn="1" w:lastColumn="0" w:noHBand="0" w:noVBand="1"/>
            </w:tblPr>
            <w:tblGrid>
              <w:gridCol w:w="2770"/>
            </w:tblGrid>
            <w:tr w:rsidR="003010EA" w:rsidRPr="003010EA" w14:paraId="344C2512" w14:textId="77777777" w:rsidTr="003010EA">
              <w:tc>
                <w:tcPr>
                  <w:tcW w:w="2770" w:type="dxa"/>
                  <w:shd w:val="clear" w:color="auto" w:fill="D9E2F3" w:themeFill="accent1" w:themeFillTint="33"/>
                </w:tcPr>
                <w:p w14:paraId="04135037" w14:textId="77777777" w:rsidR="003010EA" w:rsidRPr="003010EA" w:rsidRDefault="003010EA" w:rsidP="003010EA">
                  <w:pPr>
                    <w:spacing w:before="0" w:after="0"/>
                    <w:jc w:val="left"/>
                    <w:rPr>
                      <w:sz w:val="21"/>
                      <w:szCs w:val="21"/>
                      <w:lang w:val="en-US"/>
                    </w:rPr>
                  </w:pPr>
                </w:p>
                <w:p w14:paraId="73F90BF1" w14:textId="77777777" w:rsidR="003010EA" w:rsidRPr="003010EA" w:rsidRDefault="003010EA" w:rsidP="003010EA">
                  <w:pPr>
                    <w:spacing w:before="0" w:after="0"/>
                    <w:jc w:val="left"/>
                    <w:rPr>
                      <w:sz w:val="21"/>
                      <w:szCs w:val="21"/>
                      <w:lang w:val="en-US"/>
                    </w:rPr>
                  </w:pPr>
                </w:p>
              </w:tc>
            </w:tr>
          </w:tbl>
          <w:p w14:paraId="6836FB94" w14:textId="77777777" w:rsidR="003010EA" w:rsidRPr="003010EA" w:rsidRDefault="003010EA" w:rsidP="003010EA">
            <w:pPr>
              <w:spacing w:before="0" w:after="0"/>
              <w:jc w:val="left"/>
              <w:rPr>
                <w:sz w:val="21"/>
                <w:szCs w:val="21"/>
                <w:lang w:val="en-US"/>
              </w:rPr>
            </w:pPr>
          </w:p>
        </w:tc>
      </w:tr>
      <w:tr w:rsidR="003010EA" w:rsidRPr="003010EA" w14:paraId="1105CF59" w14:textId="77777777" w:rsidTr="00525D6E">
        <w:trPr>
          <w:gridAfter w:val="1"/>
          <w:wAfter w:w="186" w:type="dxa"/>
          <w:jc w:val="center"/>
        </w:trPr>
        <w:tc>
          <w:tcPr>
            <w:tcW w:w="636" w:type="dxa"/>
            <w:tcBorders>
              <w:top w:val="nil"/>
              <w:left w:val="nil"/>
              <w:bottom w:val="nil"/>
              <w:right w:val="nil"/>
            </w:tcBorders>
          </w:tcPr>
          <w:p w14:paraId="5BD72DA8"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gridSpan w:val="4"/>
            <w:tcBorders>
              <w:top w:val="nil"/>
              <w:left w:val="nil"/>
              <w:bottom w:val="nil"/>
              <w:right w:val="nil"/>
            </w:tcBorders>
          </w:tcPr>
          <w:p w14:paraId="68FF71A0" w14:textId="77777777" w:rsidR="003010EA" w:rsidRPr="003010EA" w:rsidRDefault="003010EA" w:rsidP="003010EA">
            <w:pPr>
              <w:spacing w:before="0" w:after="0"/>
              <w:jc w:val="left"/>
              <w:rPr>
                <w:sz w:val="21"/>
                <w:szCs w:val="21"/>
                <w:lang w:val="en-US"/>
              </w:rPr>
            </w:pPr>
            <w:r w:rsidRPr="003010EA">
              <w:rPr>
                <w:sz w:val="21"/>
                <w:szCs w:val="21"/>
                <w:lang w:val="en-US"/>
              </w:rPr>
              <w:t>Photographic identification submitted:</w:t>
            </w:r>
          </w:p>
          <w:p w14:paraId="2AB70109" w14:textId="77777777" w:rsidR="003010EA" w:rsidRPr="003010EA" w:rsidRDefault="003010EA" w:rsidP="003010EA">
            <w:pPr>
              <w:spacing w:before="0" w:after="0"/>
              <w:jc w:val="left"/>
              <w:rPr>
                <w:sz w:val="21"/>
                <w:szCs w:val="21"/>
                <w:lang w:val="en-US"/>
              </w:rPr>
            </w:pPr>
            <w:r w:rsidRPr="003010EA">
              <w:rPr>
                <w:sz w:val="21"/>
                <w:szCs w:val="21"/>
                <w:lang w:val="en-US"/>
              </w:rPr>
              <w:t>□ Passport No.</w:t>
            </w:r>
          </w:p>
          <w:p w14:paraId="49AF7E0D" w14:textId="77777777" w:rsidR="003010EA" w:rsidRPr="003010EA" w:rsidRDefault="003010EA" w:rsidP="003010EA">
            <w:pPr>
              <w:spacing w:before="0" w:after="0"/>
              <w:jc w:val="left"/>
              <w:rPr>
                <w:sz w:val="21"/>
                <w:szCs w:val="21"/>
                <w:lang w:val="en-US"/>
              </w:rPr>
            </w:pPr>
            <w:r w:rsidRPr="003010EA">
              <w:rPr>
                <w:sz w:val="21"/>
                <w:szCs w:val="21"/>
                <w:lang w:val="en-US"/>
              </w:rPr>
              <w:t xml:space="preserve">                                       </w:t>
            </w:r>
          </w:p>
          <w:p w14:paraId="6C839302" w14:textId="77777777" w:rsidR="003010EA" w:rsidRPr="003010EA" w:rsidRDefault="003010EA" w:rsidP="003010EA">
            <w:pPr>
              <w:spacing w:before="0" w:after="0"/>
              <w:jc w:val="left"/>
              <w:rPr>
                <w:sz w:val="21"/>
                <w:szCs w:val="21"/>
                <w:lang w:val="en-US"/>
              </w:rPr>
            </w:pPr>
            <w:r w:rsidRPr="003010EA">
              <w:rPr>
                <w:sz w:val="21"/>
                <w:szCs w:val="21"/>
                <w:lang w:val="en-US"/>
              </w:rPr>
              <w:t xml:space="preserve">□ Driver’s Licence No.   </w:t>
            </w:r>
          </w:p>
          <w:p w14:paraId="0EABAF36" w14:textId="77777777" w:rsidR="003010EA" w:rsidRPr="003010EA" w:rsidRDefault="003010EA" w:rsidP="003010EA">
            <w:pPr>
              <w:spacing w:before="0" w:after="0"/>
              <w:jc w:val="left"/>
              <w:rPr>
                <w:sz w:val="21"/>
                <w:szCs w:val="21"/>
                <w:lang w:val="en-US"/>
              </w:rPr>
            </w:pPr>
            <w:r w:rsidRPr="003010EA">
              <w:rPr>
                <w:sz w:val="21"/>
                <w:szCs w:val="21"/>
                <w:lang w:val="en-US"/>
              </w:rPr>
              <w:t xml:space="preserve">                     </w:t>
            </w:r>
          </w:p>
          <w:p w14:paraId="6B6D6B47" w14:textId="77777777" w:rsidR="003010EA" w:rsidRPr="003010EA" w:rsidRDefault="003010EA" w:rsidP="003010EA">
            <w:pPr>
              <w:spacing w:before="0" w:after="0"/>
              <w:jc w:val="left"/>
              <w:rPr>
                <w:sz w:val="21"/>
                <w:szCs w:val="21"/>
                <w:lang w:val="en-US"/>
              </w:rPr>
            </w:pPr>
            <w:r w:rsidRPr="003010EA">
              <w:rPr>
                <w:sz w:val="21"/>
                <w:szCs w:val="21"/>
                <w:lang w:val="en-US"/>
              </w:rPr>
              <w:t>□ Other (</w:t>
            </w:r>
            <w:r w:rsidRPr="003010EA">
              <w:rPr>
                <w:i/>
                <w:color w:val="D9D9D9" w:themeColor="background1" w:themeShade="D9"/>
                <w:sz w:val="21"/>
                <w:szCs w:val="21"/>
                <w:u w:val="single"/>
                <w:lang w:val="en-US"/>
              </w:rPr>
              <w:t>state type of ID</w:t>
            </w:r>
            <w:r w:rsidRPr="003010EA">
              <w:rPr>
                <w:sz w:val="21"/>
                <w:szCs w:val="21"/>
                <w:lang w:val="en-US"/>
              </w:rPr>
              <w:t>)</w:t>
            </w:r>
          </w:p>
          <w:p w14:paraId="5FB979A1" w14:textId="77777777" w:rsidR="003010EA" w:rsidRPr="003010EA" w:rsidRDefault="003010EA" w:rsidP="003010EA">
            <w:pPr>
              <w:spacing w:before="0" w:after="0"/>
              <w:jc w:val="left"/>
              <w:rPr>
                <w:sz w:val="21"/>
                <w:szCs w:val="21"/>
                <w:lang w:val="en-US"/>
              </w:rPr>
            </w:pPr>
          </w:p>
        </w:tc>
        <w:tc>
          <w:tcPr>
            <w:tcW w:w="4735" w:type="dxa"/>
            <w:gridSpan w:val="4"/>
            <w:tcBorders>
              <w:top w:val="nil"/>
              <w:left w:val="nil"/>
              <w:bottom w:val="nil"/>
              <w:right w:val="nil"/>
            </w:tcBorders>
          </w:tcPr>
          <w:p w14:paraId="697BF29F" w14:textId="77777777" w:rsidR="003010EA" w:rsidRPr="003010EA" w:rsidRDefault="003010EA" w:rsidP="003010EA">
            <w:pPr>
              <w:spacing w:before="0" w:after="0"/>
              <w:jc w:val="left"/>
              <w:rPr>
                <w:sz w:val="21"/>
                <w:szCs w:val="21"/>
                <w:lang w:val="en-US"/>
              </w:rPr>
            </w:pPr>
          </w:p>
          <w:tbl>
            <w:tblPr>
              <w:tblStyle w:val="TableGrid1"/>
              <w:tblW w:w="0" w:type="auto"/>
              <w:tblLayout w:type="fixed"/>
              <w:tblLook w:val="04A0" w:firstRow="1" w:lastRow="0" w:firstColumn="1" w:lastColumn="0" w:noHBand="0" w:noVBand="1"/>
            </w:tblPr>
            <w:tblGrid>
              <w:gridCol w:w="4581"/>
            </w:tblGrid>
            <w:tr w:rsidR="003010EA" w:rsidRPr="003010EA" w14:paraId="7BEC5129" w14:textId="77777777" w:rsidTr="003010EA">
              <w:tc>
                <w:tcPr>
                  <w:tcW w:w="4581" w:type="dxa"/>
                  <w:shd w:val="clear" w:color="auto" w:fill="D9E2F3" w:themeFill="accent1" w:themeFillTint="33"/>
                </w:tcPr>
                <w:p w14:paraId="5317B57F" w14:textId="77777777" w:rsidR="003010EA" w:rsidRPr="003010EA" w:rsidRDefault="003010EA" w:rsidP="003010EA">
                  <w:pPr>
                    <w:spacing w:before="0" w:after="0"/>
                    <w:jc w:val="left"/>
                    <w:rPr>
                      <w:sz w:val="21"/>
                      <w:szCs w:val="21"/>
                      <w:lang w:val="en-US"/>
                    </w:rPr>
                  </w:pPr>
                </w:p>
                <w:p w14:paraId="4F9AAD04" w14:textId="77777777" w:rsidR="003010EA" w:rsidRPr="003010EA" w:rsidRDefault="003010EA" w:rsidP="003010EA">
                  <w:pPr>
                    <w:spacing w:before="0" w:after="0"/>
                    <w:jc w:val="left"/>
                    <w:rPr>
                      <w:sz w:val="21"/>
                      <w:szCs w:val="21"/>
                      <w:lang w:val="en-US"/>
                    </w:rPr>
                  </w:pPr>
                </w:p>
              </w:tc>
            </w:tr>
            <w:tr w:rsidR="003010EA" w:rsidRPr="003010EA" w14:paraId="19998E1E" w14:textId="77777777" w:rsidTr="003010EA">
              <w:tc>
                <w:tcPr>
                  <w:tcW w:w="4581" w:type="dxa"/>
                  <w:shd w:val="clear" w:color="auto" w:fill="D9E2F3" w:themeFill="accent1" w:themeFillTint="33"/>
                </w:tcPr>
                <w:p w14:paraId="33F28283" w14:textId="77777777" w:rsidR="003010EA" w:rsidRPr="003010EA" w:rsidRDefault="003010EA" w:rsidP="003010EA">
                  <w:pPr>
                    <w:spacing w:before="0" w:after="0"/>
                    <w:jc w:val="left"/>
                    <w:rPr>
                      <w:sz w:val="21"/>
                      <w:szCs w:val="21"/>
                      <w:lang w:val="en-US"/>
                    </w:rPr>
                  </w:pPr>
                </w:p>
                <w:p w14:paraId="7985B5BA" w14:textId="77777777" w:rsidR="003010EA" w:rsidRPr="003010EA" w:rsidRDefault="003010EA" w:rsidP="003010EA">
                  <w:pPr>
                    <w:spacing w:before="0" w:after="0"/>
                    <w:jc w:val="left"/>
                    <w:rPr>
                      <w:sz w:val="21"/>
                      <w:szCs w:val="21"/>
                      <w:lang w:val="en-US"/>
                    </w:rPr>
                  </w:pPr>
                </w:p>
              </w:tc>
            </w:tr>
            <w:tr w:rsidR="003010EA" w:rsidRPr="003010EA" w14:paraId="4E4CE0C2" w14:textId="77777777" w:rsidTr="003010EA">
              <w:tc>
                <w:tcPr>
                  <w:tcW w:w="4581" w:type="dxa"/>
                  <w:shd w:val="clear" w:color="auto" w:fill="D9E2F3" w:themeFill="accent1" w:themeFillTint="33"/>
                </w:tcPr>
                <w:p w14:paraId="329D30D0" w14:textId="77777777" w:rsidR="003010EA" w:rsidRDefault="003010EA" w:rsidP="003010EA">
                  <w:pPr>
                    <w:spacing w:before="0" w:after="0"/>
                    <w:jc w:val="left"/>
                    <w:rPr>
                      <w:sz w:val="21"/>
                      <w:szCs w:val="21"/>
                      <w:lang w:val="en-US"/>
                    </w:rPr>
                  </w:pPr>
                </w:p>
                <w:p w14:paraId="6A68B74C" w14:textId="72FB6D4E" w:rsidR="007E45E4" w:rsidRPr="003010EA" w:rsidRDefault="007E45E4" w:rsidP="003010EA">
                  <w:pPr>
                    <w:spacing w:before="0" w:after="0"/>
                    <w:jc w:val="left"/>
                    <w:rPr>
                      <w:sz w:val="21"/>
                      <w:szCs w:val="21"/>
                      <w:lang w:val="en-US"/>
                    </w:rPr>
                  </w:pPr>
                </w:p>
              </w:tc>
            </w:tr>
          </w:tbl>
          <w:p w14:paraId="76575FDE" w14:textId="77777777" w:rsidR="003010EA" w:rsidRPr="003010EA" w:rsidRDefault="003010EA" w:rsidP="003010EA">
            <w:pPr>
              <w:spacing w:before="0" w:after="0"/>
              <w:jc w:val="left"/>
              <w:rPr>
                <w:sz w:val="21"/>
                <w:szCs w:val="21"/>
                <w:lang w:val="en-US"/>
              </w:rPr>
            </w:pPr>
          </w:p>
        </w:tc>
      </w:tr>
      <w:tr w:rsidR="003010EA" w:rsidRPr="003010EA" w14:paraId="6914A5F9" w14:textId="77777777" w:rsidTr="00525D6E">
        <w:trPr>
          <w:gridAfter w:val="1"/>
          <w:wAfter w:w="186" w:type="dxa"/>
          <w:jc w:val="center"/>
        </w:trPr>
        <w:tc>
          <w:tcPr>
            <w:tcW w:w="9504" w:type="dxa"/>
            <w:gridSpan w:val="9"/>
            <w:tcBorders>
              <w:top w:val="single" w:sz="4" w:space="0" w:color="auto"/>
              <w:left w:val="single" w:sz="4" w:space="0" w:color="auto"/>
              <w:bottom w:val="single" w:sz="4" w:space="0" w:color="auto"/>
              <w:right w:val="single" w:sz="4" w:space="0" w:color="auto"/>
            </w:tcBorders>
          </w:tcPr>
          <w:p w14:paraId="26F03B03" w14:textId="77777777" w:rsidR="003010EA" w:rsidRPr="003010EA" w:rsidRDefault="003010EA" w:rsidP="003010EA">
            <w:pPr>
              <w:spacing w:before="0" w:after="0"/>
              <w:jc w:val="left"/>
              <w:rPr>
                <w:rFonts w:eastAsiaTheme="minorHAnsi"/>
                <w:i/>
                <w:sz w:val="21"/>
                <w:szCs w:val="21"/>
                <w:lang w:val="en-US"/>
              </w:rPr>
            </w:pPr>
            <w:r w:rsidRPr="003010EA">
              <w:rPr>
                <w:noProof/>
                <w:sz w:val="21"/>
                <w:szCs w:val="21"/>
                <w:lang w:val="en-US"/>
              </w:rPr>
              <w:drawing>
                <wp:inline distT="0" distB="0" distL="0" distR="0" wp14:anchorId="54831BD1" wp14:editId="44CF11C5">
                  <wp:extent cx="152400" cy="152400"/>
                  <wp:effectExtent l="0" t="0" r="0" b="0"/>
                  <wp:docPr id="2" name="Picture 2"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sz w:val="21"/>
                <w:szCs w:val="21"/>
                <w:lang w:val="en-US"/>
              </w:rPr>
              <w:t xml:space="preserve"> </w:t>
            </w:r>
            <w:r w:rsidRPr="003010EA">
              <w:rPr>
                <w:rFonts w:eastAsiaTheme="minorHAnsi"/>
                <w:i/>
                <w:sz w:val="21"/>
                <w:szCs w:val="21"/>
                <w:lang w:val="en-US"/>
              </w:rPr>
              <w:t>Attach copy of photographic identification referenced above.</w:t>
            </w:r>
          </w:p>
        </w:tc>
      </w:tr>
      <w:tr w:rsidR="003010EA" w:rsidRPr="003010EA" w14:paraId="7087FEE2" w14:textId="77777777" w:rsidTr="00525D6E">
        <w:trPr>
          <w:gridAfter w:val="1"/>
          <w:wAfter w:w="186" w:type="dxa"/>
          <w:jc w:val="center"/>
        </w:trPr>
        <w:tc>
          <w:tcPr>
            <w:tcW w:w="9504" w:type="dxa"/>
            <w:gridSpan w:val="9"/>
            <w:tcBorders>
              <w:top w:val="single" w:sz="4" w:space="0" w:color="auto"/>
              <w:left w:val="nil"/>
              <w:bottom w:val="nil"/>
              <w:right w:val="nil"/>
            </w:tcBorders>
          </w:tcPr>
          <w:p w14:paraId="58303106" w14:textId="77777777" w:rsidR="003010EA" w:rsidRPr="003010EA" w:rsidRDefault="003010EA" w:rsidP="003010EA">
            <w:pPr>
              <w:spacing w:before="0" w:after="0"/>
              <w:jc w:val="left"/>
              <w:rPr>
                <w:noProof/>
                <w:sz w:val="21"/>
                <w:szCs w:val="21"/>
                <w:lang w:val="en-US"/>
              </w:rPr>
            </w:pPr>
          </w:p>
          <w:p w14:paraId="5D390BD6" w14:textId="77777777" w:rsidR="003010EA" w:rsidRPr="003010EA" w:rsidRDefault="003010EA" w:rsidP="003010EA">
            <w:pPr>
              <w:spacing w:before="0" w:after="0"/>
              <w:jc w:val="left"/>
              <w:rPr>
                <w:noProof/>
                <w:sz w:val="21"/>
                <w:szCs w:val="21"/>
                <w:lang w:val="en-US"/>
              </w:rPr>
            </w:pPr>
          </w:p>
        </w:tc>
      </w:tr>
      <w:tr w:rsidR="003010EA" w:rsidRPr="003010EA" w14:paraId="4948B0CB" w14:textId="77777777" w:rsidTr="00525D6E">
        <w:trPr>
          <w:gridAfter w:val="1"/>
          <w:wAfter w:w="186" w:type="dxa"/>
          <w:jc w:val="center"/>
        </w:trPr>
        <w:tc>
          <w:tcPr>
            <w:tcW w:w="636" w:type="dxa"/>
            <w:tcBorders>
              <w:top w:val="nil"/>
              <w:left w:val="nil"/>
              <w:bottom w:val="nil"/>
              <w:right w:val="nil"/>
            </w:tcBorders>
          </w:tcPr>
          <w:p w14:paraId="2C4A24C1"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2692" w:type="dxa"/>
            <w:tcBorders>
              <w:top w:val="nil"/>
              <w:left w:val="nil"/>
              <w:bottom w:val="nil"/>
              <w:right w:val="single" w:sz="4" w:space="0" w:color="auto"/>
            </w:tcBorders>
          </w:tcPr>
          <w:p w14:paraId="3370D54F" w14:textId="77777777" w:rsidR="003010EA" w:rsidRPr="003010EA" w:rsidRDefault="003010EA" w:rsidP="003010EA">
            <w:pPr>
              <w:spacing w:before="0" w:after="0"/>
              <w:jc w:val="left"/>
              <w:rPr>
                <w:sz w:val="21"/>
                <w:szCs w:val="21"/>
                <w:lang w:val="en-US"/>
              </w:rPr>
            </w:pPr>
            <w:r w:rsidRPr="003010EA">
              <w:rPr>
                <w:sz w:val="21"/>
                <w:szCs w:val="21"/>
                <w:lang w:val="en-US"/>
              </w:rPr>
              <w:t>Place of birth:</w:t>
            </w:r>
          </w:p>
        </w:tc>
        <w:tc>
          <w:tcPr>
            <w:tcW w:w="6176"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AB3FF56" w14:textId="77777777" w:rsidR="003010EA" w:rsidRPr="003010EA" w:rsidRDefault="003010EA" w:rsidP="003010EA">
            <w:pPr>
              <w:spacing w:before="0" w:after="0"/>
              <w:jc w:val="left"/>
              <w:rPr>
                <w:sz w:val="21"/>
                <w:szCs w:val="21"/>
                <w:lang w:val="en-US"/>
              </w:rPr>
            </w:pPr>
          </w:p>
          <w:p w14:paraId="36572C3B" w14:textId="77777777" w:rsidR="003010EA" w:rsidRPr="003010EA" w:rsidRDefault="003010EA" w:rsidP="003010EA">
            <w:pPr>
              <w:spacing w:before="0" w:after="0"/>
              <w:jc w:val="left"/>
              <w:rPr>
                <w:b/>
                <w:sz w:val="21"/>
                <w:szCs w:val="21"/>
                <w:lang w:val="en-US"/>
              </w:rPr>
            </w:pPr>
          </w:p>
        </w:tc>
      </w:tr>
      <w:tr w:rsidR="003010EA" w:rsidRPr="003010EA" w14:paraId="6B40EF48" w14:textId="77777777" w:rsidTr="00525D6E">
        <w:trPr>
          <w:gridAfter w:val="1"/>
          <w:wAfter w:w="186" w:type="dxa"/>
          <w:jc w:val="center"/>
        </w:trPr>
        <w:tc>
          <w:tcPr>
            <w:tcW w:w="636" w:type="dxa"/>
            <w:tcBorders>
              <w:top w:val="nil"/>
              <w:left w:val="nil"/>
              <w:bottom w:val="nil"/>
              <w:right w:val="nil"/>
            </w:tcBorders>
          </w:tcPr>
          <w:p w14:paraId="04B34207" w14:textId="77777777" w:rsidR="003010EA" w:rsidRPr="003010EA" w:rsidRDefault="003010EA" w:rsidP="003010EA">
            <w:pPr>
              <w:spacing w:before="0" w:after="0"/>
              <w:contextualSpacing/>
              <w:jc w:val="left"/>
              <w:rPr>
                <w:sz w:val="21"/>
                <w:szCs w:val="21"/>
                <w:lang w:val="en-US"/>
              </w:rPr>
            </w:pPr>
          </w:p>
        </w:tc>
        <w:tc>
          <w:tcPr>
            <w:tcW w:w="2692" w:type="dxa"/>
            <w:tcBorders>
              <w:top w:val="nil"/>
              <w:left w:val="nil"/>
              <w:bottom w:val="nil"/>
              <w:right w:val="nil"/>
            </w:tcBorders>
          </w:tcPr>
          <w:p w14:paraId="6BF8B7B2" w14:textId="77777777" w:rsidR="003010EA" w:rsidRPr="003010EA" w:rsidRDefault="003010EA" w:rsidP="003010EA">
            <w:pPr>
              <w:spacing w:before="0" w:after="0"/>
              <w:jc w:val="left"/>
              <w:rPr>
                <w:sz w:val="21"/>
                <w:szCs w:val="21"/>
                <w:lang w:val="en-US"/>
              </w:rPr>
            </w:pPr>
          </w:p>
        </w:tc>
        <w:tc>
          <w:tcPr>
            <w:tcW w:w="6176" w:type="dxa"/>
            <w:gridSpan w:val="7"/>
            <w:tcBorders>
              <w:top w:val="single" w:sz="4" w:space="0" w:color="auto"/>
              <w:left w:val="nil"/>
              <w:bottom w:val="single" w:sz="4" w:space="0" w:color="auto"/>
              <w:right w:val="nil"/>
            </w:tcBorders>
          </w:tcPr>
          <w:p w14:paraId="3FAC077F" w14:textId="77777777" w:rsidR="003010EA" w:rsidRPr="003010EA" w:rsidRDefault="003010EA" w:rsidP="003010EA">
            <w:pPr>
              <w:spacing w:before="0" w:after="0"/>
              <w:jc w:val="left"/>
              <w:rPr>
                <w:sz w:val="21"/>
                <w:szCs w:val="21"/>
                <w:lang w:val="en-US"/>
              </w:rPr>
            </w:pPr>
          </w:p>
          <w:p w14:paraId="45A87944" w14:textId="77777777" w:rsidR="003010EA" w:rsidRPr="003010EA" w:rsidRDefault="003010EA" w:rsidP="003010EA">
            <w:pPr>
              <w:spacing w:before="0" w:after="0"/>
              <w:jc w:val="left"/>
              <w:rPr>
                <w:sz w:val="21"/>
                <w:szCs w:val="21"/>
                <w:lang w:val="en-US"/>
              </w:rPr>
            </w:pPr>
          </w:p>
        </w:tc>
      </w:tr>
      <w:tr w:rsidR="003010EA" w:rsidRPr="003010EA" w14:paraId="2E0DE2AC" w14:textId="77777777" w:rsidTr="00525D6E">
        <w:trPr>
          <w:gridAfter w:val="1"/>
          <w:wAfter w:w="186" w:type="dxa"/>
          <w:trHeight w:val="278"/>
          <w:jc w:val="center"/>
        </w:trPr>
        <w:tc>
          <w:tcPr>
            <w:tcW w:w="636" w:type="dxa"/>
            <w:tcBorders>
              <w:top w:val="nil"/>
              <w:left w:val="nil"/>
              <w:bottom w:val="nil"/>
              <w:right w:val="nil"/>
            </w:tcBorders>
          </w:tcPr>
          <w:p w14:paraId="3528853C"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2692" w:type="dxa"/>
            <w:tcBorders>
              <w:top w:val="nil"/>
              <w:left w:val="nil"/>
              <w:bottom w:val="nil"/>
              <w:right w:val="single" w:sz="4" w:space="0" w:color="auto"/>
            </w:tcBorders>
          </w:tcPr>
          <w:p w14:paraId="6E8C0DCF" w14:textId="77777777" w:rsidR="003010EA" w:rsidRPr="003010EA" w:rsidRDefault="003010EA" w:rsidP="003010EA">
            <w:pPr>
              <w:spacing w:before="0" w:after="0"/>
              <w:jc w:val="left"/>
              <w:rPr>
                <w:sz w:val="21"/>
                <w:szCs w:val="21"/>
                <w:lang w:val="en-US"/>
              </w:rPr>
            </w:pPr>
            <w:r w:rsidRPr="003010EA">
              <w:rPr>
                <w:sz w:val="21"/>
                <w:szCs w:val="21"/>
                <w:lang w:val="en-US"/>
              </w:rPr>
              <w:t>Home Address:</w:t>
            </w:r>
          </w:p>
          <w:p w14:paraId="0DFAB530" w14:textId="77777777" w:rsidR="003010EA" w:rsidRPr="003010EA" w:rsidRDefault="003010EA" w:rsidP="003010EA">
            <w:pPr>
              <w:spacing w:before="0" w:after="0"/>
              <w:jc w:val="left"/>
              <w:rPr>
                <w:sz w:val="21"/>
                <w:szCs w:val="21"/>
                <w:lang w:val="en-US"/>
              </w:rPr>
            </w:pPr>
          </w:p>
        </w:tc>
        <w:tc>
          <w:tcPr>
            <w:tcW w:w="6176"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605B6FF" w14:textId="77777777" w:rsidR="003010EA" w:rsidRPr="003010EA" w:rsidRDefault="003010EA" w:rsidP="003010EA">
            <w:pPr>
              <w:spacing w:before="0" w:after="0"/>
              <w:jc w:val="left"/>
              <w:rPr>
                <w:sz w:val="21"/>
                <w:szCs w:val="21"/>
                <w:lang w:val="en-US"/>
              </w:rPr>
            </w:pPr>
          </w:p>
          <w:p w14:paraId="044A3633" w14:textId="77777777" w:rsidR="003010EA" w:rsidRPr="003010EA" w:rsidRDefault="003010EA" w:rsidP="003010EA">
            <w:pPr>
              <w:spacing w:before="0" w:after="0"/>
              <w:jc w:val="left"/>
              <w:rPr>
                <w:sz w:val="21"/>
                <w:szCs w:val="21"/>
                <w:lang w:val="en-US"/>
              </w:rPr>
            </w:pPr>
          </w:p>
        </w:tc>
      </w:tr>
      <w:tr w:rsidR="003010EA" w:rsidRPr="003010EA" w14:paraId="3F900212" w14:textId="77777777" w:rsidTr="00525D6E">
        <w:trPr>
          <w:gridAfter w:val="1"/>
          <w:wAfter w:w="186" w:type="dxa"/>
          <w:trHeight w:val="277"/>
          <w:jc w:val="center"/>
        </w:trPr>
        <w:tc>
          <w:tcPr>
            <w:tcW w:w="636" w:type="dxa"/>
            <w:tcBorders>
              <w:top w:val="nil"/>
              <w:left w:val="nil"/>
              <w:bottom w:val="nil"/>
              <w:right w:val="nil"/>
            </w:tcBorders>
          </w:tcPr>
          <w:p w14:paraId="65BDB766" w14:textId="77777777" w:rsidR="003010EA" w:rsidRPr="003010EA" w:rsidRDefault="003010EA" w:rsidP="007E45E4">
            <w:pPr>
              <w:spacing w:before="0" w:after="0"/>
              <w:ind w:left="420"/>
              <w:contextualSpacing/>
              <w:jc w:val="left"/>
              <w:rPr>
                <w:sz w:val="21"/>
                <w:szCs w:val="21"/>
                <w:lang w:val="en-US"/>
              </w:rPr>
            </w:pPr>
          </w:p>
        </w:tc>
        <w:tc>
          <w:tcPr>
            <w:tcW w:w="2692" w:type="dxa"/>
            <w:tcBorders>
              <w:top w:val="nil"/>
              <w:left w:val="nil"/>
              <w:bottom w:val="nil"/>
              <w:right w:val="single" w:sz="4" w:space="0" w:color="auto"/>
            </w:tcBorders>
          </w:tcPr>
          <w:p w14:paraId="3A31B8DE" w14:textId="77777777" w:rsidR="003010EA" w:rsidRPr="003010EA" w:rsidRDefault="003010EA" w:rsidP="003010EA">
            <w:pPr>
              <w:spacing w:before="0" w:after="0"/>
              <w:jc w:val="left"/>
              <w:rPr>
                <w:sz w:val="21"/>
                <w:szCs w:val="21"/>
                <w:lang w:val="en-US"/>
              </w:rPr>
            </w:pPr>
          </w:p>
        </w:tc>
        <w:tc>
          <w:tcPr>
            <w:tcW w:w="6176"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08DFD4F" w14:textId="77777777" w:rsidR="003010EA" w:rsidRPr="003010EA" w:rsidRDefault="003010EA" w:rsidP="003010EA">
            <w:pPr>
              <w:spacing w:before="0" w:after="0"/>
              <w:jc w:val="left"/>
              <w:rPr>
                <w:sz w:val="21"/>
                <w:szCs w:val="21"/>
                <w:lang w:val="en-US"/>
              </w:rPr>
            </w:pPr>
          </w:p>
          <w:p w14:paraId="023B7F51" w14:textId="77777777" w:rsidR="003010EA" w:rsidRPr="003010EA" w:rsidRDefault="003010EA" w:rsidP="003010EA">
            <w:pPr>
              <w:spacing w:before="0" w:after="0"/>
              <w:jc w:val="left"/>
              <w:rPr>
                <w:sz w:val="21"/>
                <w:szCs w:val="21"/>
                <w:lang w:val="en-US"/>
              </w:rPr>
            </w:pPr>
          </w:p>
        </w:tc>
      </w:tr>
      <w:tr w:rsidR="003010EA" w:rsidRPr="003010EA" w14:paraId="3B3C9EE9" w14:textId="77777777" w:rsidTr="00525D6E">
        <w:trPr>
          <w:gridAfter w:val="1"/>
          <w:wAfter w:w="186" w:type="dxa"/>
          <w:jc w:val="center"/>
        </w:trPr>
        <w:tc>
          <w:tcPr>
            <w:tcW w:w="636" w:type="dxa"/>
            <w:tcBorders>
              <w:top w:val="nil"/>
              <w:left w:val="nil"/>
              <w:bottom w:val="nil"/>
              <w:right w:val="nil"/>
            </w:tcBorders>
          </w:tcPr>
          <w:p w14:paraId="12AC3680" w14:textId="77777777" w:rsidR="003010EA" w:rsidRPr="003010EA" w:rsidRDefault="003010EA" w:rsidP="003010EA">
            <w:pPr>
              <w:spacing w:before="0" w:after="0"/>
              <w:contextualSpacing/>
              <w:jc w:val="left"/>
              <w:rPr>
                <w:sz w:val="21"/>
                <w:szCs w:val="21"/>
                <w:lang w:val="en-US"/>
              </w:rPr>
            </w:pPr>
          </w:p>
        </w:tc>
        <w:tc>
          <w:tcPr>
            <w:tcW w:w="2692" w:type="dxa"/>
            <w:tcBorders>
              <w:top w:val="nil"/>
              <w:left w:val="nil"/>
              <w:bottom w:val="nil"/>
              <w:right w:val="nil"/>
            </w:tcBorders>
          </w:tcPr>
          <w:p w14:paraId="73B37B54" w14:textId="77777777" w:rsidR="003010EA" w:rsidRPr="003010EA" w:rsidRDefault="003010EA" w:rsidP="003010EA">
            <w:pPr>
              <w:spacing w:before="0" w:after="0"/>
              <w:jc w:val="left"/>
              <w:rPr>
                <w:sz w:val="21"/>
                <w:szCs w:val="21"/>
                <w:lang w:val="en-US"/>
              </w:rPr>
            </w:pPr>
          </w:p>
        </w:tc>
        <w:tc>
          <w:tcPr>
            <w:tcW w:w="6176" w:type="dxa"/>
            <w:gridSpan w:val="7"/>
            <w:tcBorders>
              <w:top w:val="single" w:sz="4" w:space="0" w:color="auto"/>
              <w:left w:val="nil"/>
              <w:bottom w:val="nil"/>
              <w:right w:val="nil"/>
            </w:tcBorders>
          </w:tcPr>
          <w:p w14:paraId="478F3383" w14:textId="77777777" w:rsidR="003010EA" w:rsidRPr="003010EA" w:rsidRDefault="003010EA" w:rsidP="003010EA">
            <w:pPr>
              <w:spacing w:before="0" w:after="0"/>
              <w:jc w:val="left"/>
              <w:rPr>
                <w:sz w:val="21"/>
                <w:szCs w:val="21"/>
                <w:lang w:val="en-US"/>
              </w:rPr>
            </w:pPr>
          </w:p>
          <w:p w14:paraId="5BB7F4F1" w14:textId="77777777" w:rsidR="003010EA" w:rsidRPr="003010EA" w:rsidRDefault="003010EA" w:rsidP="003010EA">
            <w:pPr>
              <w:spacing w:before="0" w:after="0"/>
              <w:jc w:val="left"/>
              <w:rPr>
                <w:sz w:val="21"/>
                <w:szCs w:val="21"/>
                <w:lang w:val="en-US"/>
              </w:rPr>
            </w:pPr>
          </w:p>
        </w:tc>
      </w:tr>
      <w:tr w:rsidR="003010EA" w:rsidRPr="003010EA" w14:paraId="2C129726" w14:textId="77777777" w:rsidTr="00525D6E">
        <w:trPr>
          <w:gridAfter w:val="1"/>
          <w:wAfter w:w="186" w:type="dxa"/>
          <w:jc w:val="center"/>
        </w:trPr>
        <w:tc>
          <w:tcPr>
            <w:tcW w:w="636" w:type="dxa"/>
            <w:tcBorders>
              <w:top w:val="nil"/>
              <w:left w:val="nil"/>
              <w:bottom w:val="nil"/>
              <w:right w:val="nil"/>
            </w:tcBorders>
          </w:tcPr>
          <w:p w14:paraId="1FA936ED"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8"/>
            <w:tcBorders>
              <w:top w:val="nil"/>
              <w:left w:val="nil"/>
              <w:bottom w:val="nil"/>
              <w:right w:val="nil"/>
            </w:tcBorders>
          </w:tcPr>
          <w:p w14:paraId="39ACD340" w14:textId="77777777" w:rsidR="003010EA" w:rsidRPr="003010EA" w:rsidRDefault="003010EA" w:rsidP="003010EA">
            <w:pPr>
              <w:spacing w:before="0" w:after="0"/>
              <w:jc w:val="left"/>
              <w:rPr>
                <w:sz w:val="21"/>
                <w:szCs w:val="21"/>
                <w:lang w:val="en-US"/>
              </w:rPr>
            </w:pPr>
            <w:r w:rsidRPr="003010EA">
              <w:rPr>
                <w:sz w:val="21"/>
                <w:szCs w:val="21"/>
                <w:lang w:val="en-US"/>
              </w:rPr>
              <w:t>Is the child a Montserratian?</w:t>
            </w:r>
          </w:p>
          <w:p w14:paraId="36311E1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 → State the nationality of the child</w:t>
            </w:r>
          </w:p>
          <w:tbl>
            <w:tblPr>
              <w:tblStyle w:val="TableGrid1"/>
              <w:tblW w:w="0" w:type="auto"/>
              <w:tblInd w:w="775" w:type="dxa"/>
              <w:tblLayout w:type="fixed"/>
              <w:tblLook w:val="04A0" w:firstRow="1" w:lastRow="0" w:firstColumn="1" w:lastColumn="0" w:noHBand="0" w:noVBand="1"/>
            </w:tblPr>
            <w:tblGrid>
              <w:gridCol w:w="3420"/>
            </w:tblGrid>
            <w:tr w:rsidR="003010EA" w:rsidRPr="003010EA" w14:paraId="36C2BC46" w14:textId="77777777" w:rsidTr="003010EA">
              <w:tc>
                <w:tcPr>
                  <w:tcW w:w="3420" w:type="dxa"/>
                  <w:shd w:val="clear" w:color="auto" w:fill="D9E2F3" w:themeFill="accent1" w:themeFillTint="33"/>
                </w:tcPr>
                <w:p w14:paraId="155BF1A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353893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67BD87F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6D1725D0" w14:textId="77777777" w:rsidR="003010EA" w:rsidRPr="003010EA" w:rsidRDefault="003010EA" w:rsidP="003010EA">
            <w:pPr>
              <w:spacing w:before="0" w:after="0"/>
              <w:jc w:val="left"/>
              <w:rPr>
                <w:sz w:val="21"/>
                <w:szCs w:val="21"/>
                <w:lang w:val="en-US"/>
              </w:rPr>
            </w:pPr>
            <w:r w:rsidRPr="003010EA">
              <w:rPr>
                <w:sz w:val="21"/>
                <w:szCs w:val="21"/>
                <w:lang w:val="en-US"/>
              </w:rPr>
              <w:t>□ Yes</w:t>
            </w:r>
          </w:p>
        </w:tc>
      </w:tr>
      <w:tr w:rsidR="003010EA" w:rsidRPr="003010EA" w14:paraId="70F96C79" w14:textId="77777777" w:rsidTr="00525D6E">
        <w:trPr>
          <w:gridAfter w:val="1"/>
          <w:wAfter w:w="186" w:type="dxa"/>
          <w:jc w:val="center"/>
        </w:trPr>
        <w:tc>
          <w:tcPr>
            <w:tcW w:w="636" w:type="dxa"/>
            <w:tcBorders>
              <w:top w:val="nil"/>
              <w:left w:val="nil"/>
              <w:bottom w:val="nil"/>
              <w:right w:val="nil"/>
            </w:tcBorders>
          </w:tcPr>
          <w:p w14:paraId="603D4693" w14:textId="77777777" w:rsidR="003010EA" w:rsidRPr="003010EA" w:rsidRDefault="003010EA" w:rsidP="003010EA">
            <w:pPr>
              <w:spacing w:before="0" w:after="0"/>
              <w:jc w:val="left"/>
              <w:rPr>
                <w:sz w:val="21"/>
                <w:szCs w:val="21"/>
                <w:lang w:val="en-US"/>
              </w:rPr>
            </w:pPr>
          </w:p>
        </w:tc>
        <w:tc>
          <w:tcPr>
            <w:tcW w:w="2692" w:type="dxa"/>
            <w:tcBorders>
              <w:top w:val="nil"/>
              <w:left w:val="nil"/>
              <w:bottom w:val="nil"/>
              <w:right w:val="nil"/>
            </w:tcBorders>
          </w:tcPr>
          <w:p w14:paraId="29C950F7" w14:textId="77777777" w:rsidR="003010EA" w:rsidRPr="003010EA" w:rsidRDefault="003010EA" w:rsidP="003010EA">
            <w:pPr>
              <w:spacing w:before="0" w:after="0"/>
              <w:jc w:val="left"/>
              <w:rPr>
                <w:sz w:val="21"/>
                <w:szCs w:val="21"/>
                <w:lang w:val="en-US"/>
              </w:rPr>
            </w:pPr>
          </w:p>
          <w:p w14:paraId="2B33EC39" w14:textId="77777777" w:rsidR="003010EA" w:rsidRPr="003010EA" w:rsidRDefault="003010EA" w:rsidP="003010EA">
            <w:pPr>
              <w:spacing w:before="0" w:after="0"/>
              <w:jc w:val="left"/>
              <w:rPr>
                <w:sz w:val="21"/>
                <w:szCs w:val="21"/>
                <w:lang w:val="en-US"/>
              </w:rPr>
            </w:pPr>
          </w:p>
        </w:tc>
        <w:tc>
          <w:tcPr>
            <w:tcW w:w="6176" w:type="dxa"/>
            <w:gridSpan w:val="7"/>
            <w:tcBorders>
              <w:top w:val="nil"/>
              <w:left w:val="nil"/>
              <w:bottom w:val="nil"/>
              <w:right w:val="nil"/>
            </w:tcBorders>
          </w:tcPr>
          <w:p w14:paraId="01FA0E0B" w14:textId="77777777" w:rsidR="003010EA" w:rsidRPr="003010EA" w:rsidRDefault="003010EA" w:rsidP="003010EA">
            <w:pPr>
              <w:spacing w:before="0" w:after="0"/>
              <w:jc w:val="left"/>
              <w:rPr>
                <w:sz w:val="21"/>
                <w:szCs w:val="21"/>
                <w:lang w:val="en-US"/>
              </w:rPr>
            </w:pPr>
          </w:p>
        </w:tc>
      </w:tr>
      <w:tr w:rsidR="003010EA" w:rsidRPr="003010EA" w14:paraId="03346B4D" w14:textId="77777777" w:rsidTr="00525D6E">
        <w:trPr>
          <w:gridAfter w:val="1"/>
          <w:wAfter w:w="186" w:type="dxa"/>
          <w:jc w:val="center"/>
        </w:trPr>
        <w:tc>
          <w:tcPr>
            <w:tcW w:w="636" w:type="dxa"/>
            <w:tcBorders>
              <w:top w:val="nil"/>
              <w:left w:val="nil"/>
              <w:bottom w:val="nil"/>
              <w:right w:val="nil"/>
            </w:tcBorders>
          </w:tcPr>
          <w:p w14:paraId="2BC34BCE"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8"/>
            <w:tcBorders>
              <w:top w:val="nil"/>
              <w:left w:val="nil"/>
              <w:bottom w:val="nil"/>
              <w:right w:val="nil"/>
            </w:tcBorders>
          </w:tcPr>
          <w:p w14:paraId="7E3FF35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Is the child a resident of Montserrat?</w:t>
            </w:r>
          </w:p>
          <w:p w14:paraId="7666C10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 → State the country of residence of the child</w:t>
            </w:r>
          </w:p>
          <w:tbl>
            <w:tblPr>
              <w:tblStyle w:val="TableGrid1"/>
              <w:tblW w:w="0" w:type="auto"/>
              <w:tblInd w:w="865" w:type="dxa"/>
              <w:tblLayout w:type="fixed"/>
              <w:tblLook w:val="04A0" w:firstRow="1" w:lastRow="0" w:firstColumn="1" w:lastColumn="0" w:noHBand="0" w:noVBand="1"/>
            </w:tblPr>
            <w:tblGrid>
              <w:gridCol w:w="3330"/>
            </w:tblGrid>
            <w:tr w:rsidR="003010EA" w:rsidRPr="003010EA" w14:paraId="72E63267" w14:textId="77777777" w:rsidTr="003010EA">
              <w:tc>
                <w:tcPr>
                  <w:tcW w:w="3330" w:type="dxa"/>
                  <w:shd w:val="clear" w:color="auto" w:fill="D9E2F3" w:themeFill="accent1" w:themeFillTint="33"/>
                </w:tcPr>
                <w:p w14:paraId="5F07BF0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47390E4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04288D7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w:t>
            </w:r>
          </w:p>
          <w:p w14:paraId="22C88F76" w14:textId="77777777" w:rsidR="003010EA" w:rsidRPr="003010EA" w:rsidRDefault="003010EA" w:rsidP="003010EA">
            <w:pPr>
              <w:spacing w:before="0" w:after="0"/>
              <w:jc w:val="left"/>
              <w:rPr>
                <w:sz w:val="21"/>
                <w:szCs w:val="21"/>
                <w:lang w:val="en-US"/>
              </w:rPr>
            </w:pPr>
          </w:p>
        </w:tc>
      </w:tr>
      <w:tr w:rsidR="003010EA" w:rsidRPr="003010EA" w14:paraId="16FE9AB8" w14:textId="77777777" w:rsidTr="00525D6E">
        <w:trPr>
          <w:trHeight w:val="3420"/>
          <w:jc w:val="center"/>
        </w:trPr>
        <w:tc>
          <w:tcPr>
            <w:tcW w:w="636" w:type="dxa"/>
            <w:tcBorders>
              <w:top w:val="nil"/>
              <w:left w:val="nil"/>
              <w:bottom w:val="nil"/>
              <w:right w:val="nil"/>
            </w:tcBorders>
          </w:tcPr>
          <w:p w14:paraId="2AFEB63E"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314" w:type="dxa"/>
            <w:gridSpan w:val="5"/>
            <w:tcBorders>
              <w:top w:val="nil"/>
              <w:left w:val="nil"/>
              <w:bottom w:val="nil"/>
              <w:right w:val="nil"/>
            </w:tcBorders>
          </w:tcPr>
          <w:p w14:paraId="08A23CA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Does the child have a disability?</w:t>
            </w:r>
          </w:p>
          <w:p w14:paraId="52FE454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7FB4E133" w14:textId="77777777" w:rsidR="003010EA" w:rsidRPr="003010EA" w:rsidRDefault="003010EA" w:rsidP="003010EA">
            <w:pPr>
              <w:spacing w:before="0" w:after="0"/>
              <w:jc w:val="left"/>
              <w:rPr>
                <w:sz w:val="21"/>
                <w:szCs w:val="21"/>
                <w:lang w:val="en-US"/>
              </w:rPr>
            </w:pPr>
            <w:r w:rsidRPr="003010EA">
              <w:rPr>
                <w:sz w:val="21"/>
                <w:szCs w:val="21"/>
                <w:lang w:val="en-US"/>
              </w:rPr>
              <w:t>□ Yes → What is the child’s disability?</w:t>
            </w:r>
          </w:p>
          <w:tbl>
            <w:tblPr>
              <w:tblStyle w:val="TableGrid1"/>
              <w:tblW w:w="0" w:type="auto"/>
              <w:tblInd w:w="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tblGrid>
            <w:tr w:rsidR="003010EA" w:rsidRPr="003010EA" w14:paraId="2FDFF795" w14:textId="77777777" w:rsidTr="003010EA">
              <w:tc>
                <w:tcPr>
                  <w:tcW w:w="3780" w:type="dxa"/>
                </w:tcPr>
                <w:p w14:paraId="5930600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brain injury</w:t>
                  </w:r>
                </w:p>
              </w:tc>
            </w:tr>
            <w:tr w:rsidR="003010EA" w:rsidRPr="003010EA" w14:paraId="65BF0796" w14:textId="77777777" w:rsidTr="003010EA">
              <w:tc>
                <w:tcPr>
                  <w:tcW w:w="3780" w:type="dxa"/>
                </w:tcPr>
                <w:p w14:paraId="3E29D43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autism spectrum</w:t>
                  </w:r>
                </w:p>
              </w:tc>
            </w:tr>
            <w:tr w:rsidR="003010EA" w:rsidRPr="003010EA" w14:paraId="5DD5C047" w14:textId="77777777" w:rsidTr="003010EA">
              <w:tc>
                <w:tcPr>
                  <w:tcW w:w="3780" w:type="dxa"/>
                </w:tcPr>
                <w:p w14:paraId="6C92FBE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chronic health condition</w:t>
                  </w:r>
                </w:p>
              </w:tc>
            </w:tr>
            <w:tr w:rsidR="003010EA" w:rsidRPr="003010EA" w14:paraId="2B2B3D63" w14:textId="77777777" w:rsidTr="003010EA">
              <w:tc>
                <w:tcPr>
                  <w:tcW w:w="3780" w:type="dxa"/>
                </w:tcPr>
                <w:p w14:paraId="6C3E400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hearing/speech impairment</w:t>
                  </w:r>
                </w:p>
              </w:tc>
            </w:tr>
            <w:tr w:rsidR="003010EA" w:rsidRPr="003010EA" w14:paraId="61A0C5FE" w14:textId="77777777" w:rsidTr="003010EA">
              <w:tc>
                <w:tcPr>
                  <w:tcW w:w="3780" w:type="dxa"/>
                </w:tcPr>
                <w:p w14:paraId="34DEC7B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mental health condition</w:t>
                  </w:r>
                </w:p>
              </w:tc>
            </w:tr>
            <w:tr w:rsidR="003010EA" w:rsidRPr="003010EA" w14:paraId="61BAF964" w14:textId="77777777" w:rsidTr="003010EA">
              <w:tc>
                <w:tcPr>
                  <w:tcW w:w="3780" w:type="dxa"/>
                </w:tcPr>
                <w:p w14:paraId="6FD88D8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physical impairment</w:t>
                  </w:r>
                </w:p>
              </w:tc>
            </w:tr>
            <w:tr w:rsidR="003010EA" w:rsidRPr="003010EA" w14:paraId="25D25D0D" w14:textId="77777777" w:rsidTr="003010EA">
              <w:tc>
                <w:tcPr>
                  <w:tcW w:w="3780" w:type="dxa"/>
                </w:tcPr>
                <w:p w14:paraId="5CFE60B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vision impairment </w:t>
                  </w:r>
                </w:p>
              </w:tc>
            </w:tr>
            <w:tr w:rsidR="003010EA" w:rsidRPr="003010EA" w14:paraId="002985D7" w14:textId="77777777" w:rsidTr="003010EA">
              <w:tc>
                <w:tcPr>
                  <w:tcW w:w="3780" w:type="dxa"/>
                </w:tcPr>
                <w:p w14:paraId="12487126" w14:textId="77777777" w:rsidR="003010EA" w:rsidRPr="003010EA" w:rsidRDefault="003010EA" w:rsidP="003010EA">
                  <w:pPr>
                    <w:spacing w:before="0" w:after="0"/>
                    <w:jc w:val="left"/>
                    <w:rPr>
                      <w:sz w:val="21"/>
                      <w:szCs w:val="21"/>
                      <w:lang w:val="en-US"/>
                    </w:rPr>
                  </w:pPr>
                  <w:r w:rsidRPr="003010EA">
                    <w:rPr>
                      <w:sz w:val="21"/>
                      <w:szCs w:val="21"/>
                      <w:lang w:val="en-US"/>
                    </w:rPr>
                    <w:t xml:space="preserve">□ Other – </w:t>
                  </w:r>
                  <w:r w:rsidRPr="003010EA">
                    <w:rPr>
                      <w:i/>
                      <w:sz w:val="21"/>
                      <w:szCs w:val="21"/>
                      <w:lang w:val="en-US"/>
                    </w:rPr>
                    <w:t>Give details:</w:t>
                  </w:r>
                </w:p>
              </w:tc>
            </w:tr>
            <w:tr w:rsidR="003010EA" w:rsidRPr="003010EA" w14:paraId="60490DF4" w14:textId="77777777" w:rsidTr="003010EA">
              <w:tc>
                <w:tcPr>
                  <w:tcW w:w="3780" w:type="dxa"/>
                </w:tcPr>
                <w:tbl>
                  <w:tblPr>
                    <w:tblStyle w:val="TableGrid1"/>
                    <w:tblW w:w="1953" w:type="dxa"/>
                    <w:tblInd w:w="1060" w:type="dxa"/>
                    <w:tblLayout w:type="fixed"/>
                    <w:tblLook w:val="04A0" w:firstRow="1" w:lastRow="0" w:firstColumn="1" w:lastColumn="0" w:noHBand="0" w:noVBand="1"/>
                  </w:tblPr>
                  <w:tblGrid>
                    <w:gridCol w:w="1953"/>
                  </w:tblGrid>
                  <w:tr w:rsidR="003010EA" w:rsidRPr="003010EA" w14:paraId="294064DF" w14:textId="77777777" w:rsidTr="003010EA">
                    <w:trPr>
                      <w:trHeight w:val="540"/>
                    </w:trPr>
                    <w:tc>
                      <w:tcPr>
                        <w:tcW w:w="1953" w:type="dxa"/>
                        <w:shd w:val="clear" w:color="auto" w:fill="D9E2F3" w:themeFill="accent1" w:themeFillTint="33"/>
                      </w:tcPr>
                      <w:p w14:paraId="54004413" w14:textId="77777777" w:rsidR="003010EA" w:rsidRPr="003010EA" w:rsidRDefault="003010EA" w:rsidP="003010EA">
                        <w:pPr>
                          <w:spacing w:before="0" w:after="0"/>
                          <w:jc w:val="left"/>
                          <w:rPr>
                            <w:sz w:val="21"/>
                            <w:szCs w:val="21"/>
                            <w:lang w:val="en-US"/>
                          </w:rPr>
                        </w:pPr>
                      </w:p>
                    </w:tc>
                  </w:tr>
                </w:tbl>
                <w:p w14:paraId="266A8A51" w14:textId="77777777" w:rsidR="003010EA" w:rsidRPr="003010EA" w:rsidRDefault="003010EA" w:rsidP="003010EA">
                  <w:pPr>
                    <w:spacing w:before="0" w:after="0"/>
                    <w:jc w:val="left"/>
                    <w:rPr>
                      <w:sz w:val="21"/>
                      <w:szCs w:val="21"/>
                      <w:lang w:val="en-US"/>
                    </w:rPr>
                  </w:pPr>
                </w:p>
              </w:tc>
            </w:tr>
          </w:tbl>
          <w:p w14:paraId="6DA9433F" w14:textId="77777777" w:rsidR="003010EA" w:rsidRPr="003010EA" w:rsidRDefault="003010EA" w:rsidP="003010EA">
            <w:pPr>
              <w:spacing w:before="0" w:after="0"/>
              <w:jc w:val="left"/>
              <w:rPr>
                <w:sz w:val="21"/>
                <w:szCs w:val="21"/>
                <w:lang w:val="en-US"/>
              </w:rPr>
            </w:pPr>
          </w:p>
        </w:tc>
        <w:tc>
          <w:tcPr>
            <w:tcW w:w="4740" w:type="dxa"/>
            <w:gridSpan w:val="4"/>
            <w:tcBorders>
              <w:top w:val="nil"/>
              <w:left w:val="nil"/>
              <w:bottom w:val="nil"/>
              <w:right w:val="nil"/>
            </w:tcBorders>
          </w:tcPr>
          <w:p w14:paraId="1185C08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5337993D" w14:textId="7F481AF5"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28B25F7D" w14:textId="77777777" w:rsidTr="00525D6E">
        <w:trPr>
          <w:gridAfter w:val="1"/>
          <w:wAfter w:w="186" w:type="dxa"/>
          <w:jc w:val="center"/>
        </w:trPr>
        <w:tc>
          <w:tcPr>
            <w:tcW w:w="636" w:type="dxa"/>
            <w:tcBorders>
              <w:top w:val="nil"/>
              <w:left w:val="nil"/>
              <w:bottom w:val="nil"/>
              <w:right w:val="nil"/>
            </w:tcBorders>
          </w:tcPr>
          <w:p w14:paraId="40824B5A" w14:textId="77777777" w:rsidR="003010EA" w:rsidRPr="003010EA" w:rsidRDefault="003010EA" w:rsidP="003010EA">
            <w:pPr>
              <w:spacing w:before="0" w:after="0"/>
              <w:jc w:val="left"/>
              <w:rPr>
                <w:sz w:val="21"/>
                <w:szCs w:val="21"/>
                <w:lang w:val="en-US"/>
              </w:rPr>
            </w:pPr>
          </w:p>
        </w:tc>
        <w:tc>
          <w:tcPr>
            <w:tcW w:w="8868" w:type="dxa"/>
            <w:gridSpan w:val="8"/>
            <w:tcBorders>
              <w:top w:val="nil"/>
              <w:left w:val="nil"/>
              <w:bottom w:val="nil"/>
              <w:right w:val="nil"/>
            </w:tcBorders>
          </w:tcPr>
          <w:p w14:paraId="6191929C" w14:textId="77777777" w:rsidR="003010EA" w:rsidRPr="003010EA" w:rsidRDefault="003010EA" w:rsidP="003010EA">
            <w:pPr>
              <w:spacing w:before="0" w:after="0"/>
              <w:jc w:val="left"/>
              <w:rPr>
                <w:rFonts w:eastAsiaTheme="minorHAnsi"/>
                <w:sz w:val="21"/>
                <w:szCs w:val="21"/>
                <w:highlight w:val="yellow"/>
                <w:lang w:val="en-US"/>
              </w:rPr>
            </w:pPr>
          </w:p>
        </w:tc>
      </w:tr>
      <w:tr w:rsidR="003010EA" w:rsidRPr="003010EA" w14:paraId="463AEA8B" w14:textId="77777777" w:rsidTr="00525D6E">
        <w:trPr>
          <w:gridAfter w:val="1"/>
          <w:wAfter w:w="186" w:type="dxa"/>
          <w:jc w:val="center"/>
        </w:trPr>
        <w:tc>
          <w:tcPr>
            <w:tcW w:w="636" w:type="dxa"/>
            <w:tcBorders>
              <w:top w:val="nil"/>
              <w:left w:val="nil"/>
              <w:bottom w:val="nil"/>
              <w:right w:val="nil"/>
            </w:tcBorders>
          </w:tcPr>
          <w:p w14:paraId="5E05F8B4"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8"/>
            <w:tcBorders>
              <w:top w:val="nil"/>
              <w:left w:val="nil"/>
              <w:bottom w:val="nil"/>
              <w:right w:val="nil"/>
            </w:tcBorders>
          </w:tcPr>
          <w:p w14:paraId="2622F75F" w14:textId="77777777" w:rsidR="003010EA" w:rsidRPr="003010EA" w:rsidRDefault="003010EA" w:rsidP="003010EA">
            <w:pPr>
              <w:spacing w:before="0" w:after="0"/>
              <w:jc w:val="left"/>
              <w:rPr>
                <w:rFonts w:eastAsiaTheme="minorHAnsi"/>
                <w:sz w:val="21"/>
                <w:szCs w:val="21"/>
                <w:lang w:val="en-US"/>
              </w:rPr>
            </w:pPr>
            <w:r w:rsidRPr="003010EA">
              <w:rPr>
                <w:rFonts w:eastAsiaTheme="minorHAnsi"/>
                <w:sz w:val="21"/>
                <w:szCs w:val="21"/>
                <w:lang w:val="en-US"/>
              </w:rPr>
              <w:t>If the child is over 16 years of age, is the child married? (See Marriage Act)</w:t>
            </w:r>
          </w:p>
          <w:p w14:paraId="2678B32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7F7DCF7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Give details of marriage, including details of the husband</w:t>
            </w:r>
          </w:p>
          <w:tbl>
            <w:tblPr>
              <w:tblStyle w:val="TableGrid1"/>
              <w:tblW w:w="0" w:type="auto"/>
              <w:tblInd w:w="955" w:type="dxa"/>
              <w:tblLayout w:type="fixed"/>
              <w:tblLook w:val="04A0" w:firstRow="1" w:lastRow="0" w:firstColumn="1" w:lastColumn="0" w:noHBand="0" w:noVBand="1"/>
            </w:tblPr>
            <w:tblGrid>
              <w:gridCol w:w="6390"/>
            </w:tblGrid>
            <w:tr w:rsidR="003010EA" w:rsidRPr="003010EA" w14:paraId="7E452535" w14:textId="77777777" w:rsidTr="003010EA">
              <w:tc>
                <w:tcPr>
                  <w:tcW w:w="6390" w:type="dxa"/>
                  <w:shd w:val="clear" w:color="auto" w:fill="D9E2F3" w:themeFill="accent1" w:themeFillTint="33"/>
                </w:tcPr>
                <w:p w14:paraId="188DAC9A" w14:textId="77777777" w:rsidR="003010EA" w:rsidRPr="003010EA" w:rsidRDefault="003010EA" w:rsidP="003010EA">
                  <w:pPr>
                    <w:spacing w:before="0" w:after="0"/>
                    <w:jc w:val="left"/>
                    <w:rPr>
                      <w:sz w:val="21"/>
                      <w:szCs w:val="21"/>
                      <w:u w:val="single"/>
                      <w:lang w:val="en-US"/>
                    </w:rPr>
                  </w:pPr>
                </w:p>
                <w:p w14:paraId="0E2360CC" w14:textId="77777777" w:rsidR="003010EA" w:rsidRPr="003010EA" w:rsidRDefault="003010EA" w:rsidP="003010EA">
                  <w:pPr>
                    <w:spacing w:before="0" w:after="0"/>
                    <w:jc w:val="left"/>
                    <w:rPr>
                      <w:sz w:val="21"/>
                      <w:szCs w:val="21"/>
                      <w:u w:val="single"/>
                      <w:lang w:val="en-US"/>
                    </w:rPr>
                  </w:pPr>
                </w:p>
              </w:tc>
            </w:tr>
            <w:tr w:rsidR="003010EA" w:rsidRPr="003010EA" w14:paraId="450B7663" w14:textId="77777777" w:rsidTr="003010EA">
              <w:tc>
                <w:tcPr>
                  <w:tcW w:w="6390" w:type="dxa"/>
                  <w:shd w:val="clear" w:color="auto" w:fill="D9E2F3" w:themeFill="accent1" w:themeFillTint="33"/>
                </w:tcPr>
                <w:p w14:paraId="3DB15DD0" w14:textId="77777777" w:rsidR="003010EA" w:rsidRPr="003010EA" w:rsidRDefault="003010EA" w:rsidP="003010EA">
                  <w:pPr>
                    <w:spacing w:before="0" w:after="0"/>
                    <w:jc w:val="left"/>
                    <w:rPr>
                      <w:sz w:val="21"/>
                      <w:szCs w:val="21"/>
                      <w:u w:val="single"/>
                      <w:lang w:val="en-US"/>
                    </w:rPr>
                  </w:pPr>
                </w:p>
                <w:p w14:paraId="5868BC45" w14:textId="77777777" w:rsidR="003010EA" w:rsidRPr="003010EA" w:rsidRDefault="003010EA" w:rsidP="003010EA">
                  <w:pPr>
                    <w:spacing w:before="0" w:after="0"/>
                    <w:jc w:val="left"/>
                    <w:rPr>
                      <w:sz w:val="21"/>
                      <w:szCs w:val="21"/>
                      <w:u w:val="single"/>
                      <w:lang w:val="en-US"/>
                    </w:rPr>
                  </w:pPr>
                </w:p>
              </w:tc>
            </w:tr>
          </w:tbl>
          <w:p w14:paraId="63C98D34" w14:textId="77777777" w:rsidR="003010EA" w:rsidRPr="003010EA" w:rsidRDefault="003010EA" w:rsidP="003010EA">
            <w:pPr>
              <w:spacing w:before="0" w:after="0"/>
              <w:jc w:val="left"/>
              <w:rPr>
                <w:sz w:val="21"/>
                <w:szCs w:val="21"/>
                <w:u w:val="single"/>
                <w:lang w:val="en-US"/>
              </w:rPr>
            </w:pPr>
          </w:p>
        </w:tc>
      </w:tr>
      <w:tr w:rsidR="003010EA" w:rsidRPr="003010EA" w14:paraId="2FE96D77" w14:textId="77777777" w:rsidTr="00525D6E">
        <w:trPr>
          <w:gridAfter w:val="1"/>
          <w:wAfter w:w="186" w:type="dxa"/>
          <w:jc w:val="center"/>
        </w:trPr>
        <w:tc>
          <w:tcPr>
            <w:tcW w:w="636" w:type="dxa"/>
            <w:tcBorders>
              <w:top w:val="nil"/>
              <w:left w:val="nil"/>
              <w:bottom w:val="nil"/>
              <w:right w:val="nil"/>
            </w:tcBorders>
          </w:tcPr>
          <w:p w14:paraId="5D44AA7D" w14:textId="77777777" w:rsidR="003010EA" w:rsidRPr="003010EA" w:rsidRDefault="003010EA" w:rsidP="003010EA">
            <w:pPr>
              <w:spacing w:before="0" w:after="0"/>
              <w:jc w:val="left"/>
              <w:rPr>
                <w:sz w:val="21"/>
                <w:szCs w:val="21"/>
                <w:lang w:val="en-US"/>
              </w:rPr>
            </w:pPr>
          </w:p>
        </w:tc>
        <w:tc>
          <w:tcPr>
            <w:tcW w:w="8868" w:type="dxa"/>
            <w:gridSpan w:val="8"/>
            <w:tcBorders>
              <w:top w:val="nil"/>
              <w:left w:val="nil"/>
              <w:bottom w:val="nil"/>
              <w:right w:val="nil"/>
            </w:tcBorders>
          </w:tcPr>
          <w:p w14:paraId="2E4D6F01" w14:textId="77777777" w:rsidR="003010EA" w:rsidRPr="003010EA" w:rsidRDefault="003010EA" w:rsidP="003010EA">
            <w:pPr>
              <w:spacing w:before="0" w:after="0"/>
              <w:jc w:val="left"/>
              <w:rPr>
                <w:rFonts w:eastAsiaTheme="minorHAnsi"/>
                <w:sz w:val="21"/>
                <w:szCs w:val="21"/>
                <w:highlight w:val="yellow"/>
                <w:lang w:val="en-US"/>
              </w:rPr>
            </w:pPr>
          </w:p>
          <w:p w14:paraId="6BA83AEC" w14:textId="77777777" w:rsidR="003010EA" w:rsidRPr="003010EA" w:rsidRDefault="003010EA" w:rsidP="003010EA">
            <w:pPr>
              <w:spacing w:before="0" w:after="0"/>
              <w:jc w:val="left"/>
              <w:rPr>
                <w:rFonts w:eastAsiaTheme="minorHAnsi"/>
                <w:sz w:val="21"/>
                <w:szCs w:val="21"/>
                <w:highlight w:val="yellow"/>
                <w:lang w:val="en-US"/>
              </w:rPr>
            </w:pPr>
          </w:p>
        </w:tc>
      </w:tr>
      <w:tr w:rsidR="003010EA" w:rsidRPr="003010EA" w14:paraId="6EA21539" w14:textId="77777777" w:rsidTr="00525D6E">
        <w:trPr>
          <w:gridAfter w:val="1"/>
          <w:wAfter w:w="186" w:type="dxa"/>
          <w:jc w:val="center"/>
        </w:trPr>
        <w:tc>
          <w:tcPr>
            <w:tcW w:w="636" w:type="dxa"/>
            <w:tcBorders>
              <w:top w:val="nil"/>
              <w:left w:val="nil"/>
              <w:bottom w:val="nil"/>
              <w:right w:val="nil"/>
            </w:tcBorders>
          </w:tcPr>
          <w:p w14:paraId="29194047"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3684" w:type="dxa"/>
            <w:gridSpan w:val="3"/>
            <w:tcBorders>
              <w:top w:val="nil"/>
              <w:left w:val="nil"/>
              <w:bottom w:val="nil"/>
              <w:right w:val="nil"/>
            </w:tcBorders>
          </w:tcPr>
          <w:p w14:paraId="48C3B9A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Is the child currently employed?</w:t>
            </w:r>
          </w:p>
          <w:p w14:paraId="17B6686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4BCF1ED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Give details</w:t>
            </w:r>
          </w:p>
          <w:p w14:paraId="63DFE50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5184" w:type="dxa"/>
            <w:gridSpan w:val="5"/>
            <w:tcBorders>
              <w:top w:val="nil"/>
              <w:left w:val="nil"/>
              <w:bottom w:val="nil"/>
              <w:right w:val="nil"/>
            </w:tcBorders>
          </w:tcPr>
          <w:p w14:paraId="1F61B76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What is the basis of the child’s employment?</w:t>
            </w:r>
          </w:p>
          <w:p w14:paraId="02C5A1F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full time</w:t>
            </w:r>
          </w:p>
          <w:p w14:paraId="72E264E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part time</w:t>
            </w:r>
          </w:p>
          <w:p w14:paraId="7244ECC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causal</w:t>
            </w:r>
          </w:p>
          <w:p w14:paraId="593C3B0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self-employed</w:t>
            </w:r>
          </w:p>
          <w:p w14:paraId="76B13FF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8EF474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5E8DA41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Give details of the child’s income</w:t>
            </w:r>
          </w:p>
          <w:p w14:paraId="7ADCDC8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Net wage/salary</w:t>
            </w:r>
          </w:p>
          <w:tbl>
            <w:tblPr>
              <w:tblStyle w:val="TableGrid1"/>
              <w:tblW w:w="0" w:type="auto"/>
              <w:tblLayout w:type="fixed"/>
              <w:tblLook w:val="04A0" w:firstRow="1" w:lastRow="0" w:firstColumn="1" w:lastColumn="0" w:noHBand="0" w:noVBand="1"/>
            </w:tblPr>
            <w:tblGrid>
              <w:gridCol w:w="2035"/>
            </w:tblGrid>
            <w:tr w:rsidR="003010EA" w:rsidRPr="003010EA" w14:paraId="4B423283" w14:textId="77777777" w:rsidTr="003010EA">
              <w:tc>
                <w:tcPr>
                  <w:tcW w:w="2035" w:type="dxa"/>
                  <w:shd w:val="clear" w:color="auto" w:fill="D9E2F3" w:themeFill="accent1" w:themeFillTint="33"/>
                </w:tcPr>
                <w:p w14:paraId="0604D62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299399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bl>
          <w:p w14:paraId="4598A65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C31D41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Weekly   □ Fortnightly □ Monthly</w:t>
            </w:r>
          </w:p>
        </w:tc>
      </w:tr>
      <w:tr w:rsidR="003010EA" w:rsidRPr="003010EA" w14:paraId="5550E641" w14:textId="77777777" w:rsidTr="00525D6E">
        <w:trPr>
          <w:gridAfter w:val="1"/>
          <w:wAfter w:w="186" w:type="dxa"/>
          <w:jc w:val="center"/>
        </w:trPr>
        <w:tc>
          <w:tcPr>
            <w:tcW w:w="9504" w:type="dxa"/>
            <w:gridSpan w:val="9"/>
            <w:tcBorders>
              <w:top w:val="single" w:sz="4" w:space="0" w:color="auto"/>
              <w:left w:val="single" w:sz="4" w:space="0" w:color="auto"/>
              <w:bottom w:val="single" w:sz="4" w:space="0" w:color="auto"/>
              <w:right w:val="single" w:sz="4" w:space="0" w:color="auto"/>
            </w:tcBorders>
          </w:tcPr>
          <w:p w14:paraId="5B15259D" w14:textId="77777777" w:rsidR="003010EA" w:rsidRPr="003010EA" w:rsidRDefault="003010EA" w:rsidP="003010EA">
            <w:pPr>
              <w:spacing w:before="0" w:after="0"/>
              <w:jc w:val="left"/>
              <w:rPr>
                <w:rFonts w:eastAsiaTheme="minorHAnsi"/>
                <w:i/>
                <w:sz w:val="21"/>
                <w:szCs w:val="21"/>
                <w:lang w:val="en-US"/>
              </w:rPr>
            </w:pPr>
            <w:r w:rsidRPr="003010EA">
              <w:rPr>
                <w:noProof/>
                <w:sz w:val="21"/>
                <w:szCs w:val="21"/>
                <w:lang w:val="en-US"/>
              </w:rPr>
              <w:drawing>
                <wp:inline distT="0" distB="0" distL="0" distR="0" wp14:anchorId="56E97B2C" wp14:editId="56272132">
                  <wp:extent cx="142875" cy="142875"/>
                  <wp:effectExtent l="0" t="0" r="9525" b="9525"/>
                  <wp:docPr id="3" name="Picture 3"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flipH="1">
                            <a:off x="0" y="0"/>
                            <a:ext cx="142875" cy="142875"/>
                          </a:xfrm>
                          <a:prstGeom prst="rect">
                            <a:avLst/>
                          </a:prstGeom>
                          <a:noFill/>
                          <a:ln>
                            <a:noFill/>
                          </a:ln>
                        </pic:spPr>
                      </pic:pic>
                    </a:graphicData>
                  </a:graphic>
                </wp:inline>
              </w:drawing>
            </w:r>
            <w:r w:rsidRPr="003010EA">
              <w:rPr>
                <w:sz w:val="21"/>
                <w:szCs w:val="21"/>
                <w:lang w:val="en-US"/>
              </w:rPr>
              <w:t xml:space="preserve"> </w:t>
            </w:r>
            <w:r w:rsidRPr="003010EA">
              <w:rPr>
                <w:rFonts w:eastAsiaTheme="minorHAnsi"/>
                <w:i/>
                <w:sz w:val="21"/>
                <w:szCs w:val="21"/>
                <w:lang w:val="en-US"/>
              </w:rPr>
              <w:t xml:space="preserve">Attach copies of last 3 </w:t>
            </w:r>
            <w:proofErr w:type="spellStart"/>
            <w:r w:rsidRPr="003010EA">
              <w:rPr>
                <w:rFonts w:eastAsiaTheme="minorHAnsi"/>
                <w:i/>
                <w:sz w:val="21"/>
                <w:szCs w:val="21"/>
                <w:lang w:val="en-US"/>
              </w:rPr>
              <w:t>payslips</w:t>
            </w:r>
            <w:proofErr w:type="spellEnd"/>
            <w:r w:rsidRPr="003010EA">
              <w:rPr>
                <w:rFonts w:eastAsiaTheme="minorHAnsi"/>
                <w:i/>
                <w:sz w:val="21"/>
                <w:szCs w:val="21"/>
                <w:lang w:val="en-US"/>
              </w:rPr>
              <w:t xml:space="preserve"> or a letter from child’s employer showing the income and tax paid for the child.</w:t>
            </w:r>
          </w:p>
        </w:tc>
      </w:tr>
      <w:tr w:rsidR="003010EA" w:rsidRPr="003010EA" w14:paraId="02A59AF2" w14:textId="77777777" w:rsidTr="00525D6E">
        <w:trPr>
          <w:gridAfter w:val="1"/>
          <w:wAfter w:w="186" w:type="dxa"/>
          <w:jc w:val="center"/>
        </w:trPr>
        <w:tc>
          <w:tcPr>
            <w:tcW w:w="636" w:type="dxa"/>
            <w:tcBorders>
              <w:top w:val="single" w:sz="4" w:space="0" w:color="auto"/>
              <w:left w:val="nil"/>
              <w:bottom w:val="nil"/>
              <w:right w:val="nil"/>
            </w:tcBorders>
          </w:tcPr>
          <w:p w14:paraId="1B9E2CDF" w14:textId="77777777" w:rsidR="003010EA" w:rsidRPr="003010EA" w:rsidRDefault="003010EA" w:rsidP="003010EA">
            <w:pPr>
              <w:spacing w:before="0" w:after="0"/>
              <w:jc w:val="left"/>
              <w:rPr>
                <w:noProof/>
                <w:sz w:val="21"/>
                <w:szCs w:val="21"/>
                <w:lang w:val="en-US"/>
              </w:rPr>
            </w:pPr>
          </w:p>
        </w:tc>
        <w:tc>
          <w:tcPr>
            <w:tcW w:w="8868" w:type="dxa"/>
            <w:gridSpan w:val="8"/>
            <w:tcBorders>
              <w:top w:val="single" w:sz="4" w:space="0" w:color="auto"/>
              <w:left w:val="nil"/>
              <w:bottom w:val="nil"/>
              <w:right w:val="nil"/>
            </w:tcBorders>
          </w:tcPr>
          <w:p w14:paraId="1E2C3803" w14:textId="77777777" w:rsidR="003010EA" w:rsidRPr="003010EA" w:rsidRDefault="003010EA" w:rsidP="003010EA">
            <w:pPr>
              <w:autoSpaceDE w:val="0"/>
              <w:autoSpaceDN w:val="0"/>
              <w:adjustRightInd w:val="0"/>
              <w:spacing w:before="0" w:after="0"/>
              <w:jc w:val="left"/>
              <w:rPr>
                <w:rFonts w:eastAsiaTheme="minorHAnsi"/>
                <w:i/>
                <w:sz w:val="21"/>
                <w:szCs w:val="21"/>
                <w:lang w:val="en-US"/>
              </w:rPr>
            </w:pPr>
          </w:p>
          <w:p w14:paraId="216D8C21" w14:textId="77777777" w:rsidR="003010EA" w:rsidRPr="003010EA" w:rsidRDefault="003010EA" w:rsidP="003010EA">
            <w:pPr>
              <w:autoSpaceDE w:val="0"/>
              <w:autoSpaceDN w:val="0"/>
              <w:adjustRightInd w:val="0"/>
              <w:spacing w:before="0" w:after="0"/>
              <w:jc w:val="left"/>
              <w:rPr>
                <w:rFonts w:eastAsiaTheme="minorHAnsi"/>
                <w:i/>
                <w:sz w:val="21"/>
                <w:szCs w:val="21"/>
                <w:lang w:val="en-US"/>
              </w:rPr>
            </w:pPr>
          </w:p>
        </w:tc>
      </w:tr>
      <w:tr w:rsidR="003010EA" w:rsidRPr="003010EA" w14:paraId="062E2FB9" w14:textId="77777777" w:rsidTr="00525D6E">
        <w:trPr>
          <w:gridAfter w:val="1"/>
          <w:wAfter w:w="186" w:type="dxa"/>
          <w:jc w:val="center"/>
        </w:trPr>
        <w:tc>
          <w:tcPr>
            <w:tcW w:w="636" w:type="dxa"/>
            <w:tcBorders>
              <w:top w:val="nil"/>
              <w:left w:val="nil"/>
              <w:bottom w:val="nil"/>
              <w:right w:val="nil"/>
            </w:tcBorders>
          </w:tcPr>
          <w:p w14:paraId="2635D7EF"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8"/>
            <w:tcBorders>
              <w:top w:val="nil"/>
              <w:left w:val="nil"/>
              <w:bottom w:val="nil"/>
              <w:right w:val="nil"/>
            </w:tcBorders>
          </w:tcPr>
          <w:p w14:paraId="7AA9B122" w14:textId="77777777" w:rsidR="003010EA" w:rsidRPr="003010EA" w:rsidRDefault="003010EA" w:rsidP="003010EA">
            <w:pPr>
              <w:autoSpaceDE w:val="0"/>
              <w:autoSpaceDN w:val="0"/>
              <w:adjustRightInd w:val="0"/>
              <w:spacing w:before="0" w:after="0"/>
              <w:jc w:val="left"/>
              <w:rPr>
                <w:rFonts w:eastAsiaTheme="minorHAnsi"/>
                <w:b/>
                <w:bCs/>
                <w:sz w:val="21"/>
                <w:szCs w:val="21"/>
                <w:lang w:val="en-US"/>
              </w:rPr>
            </w:pPr>
            <w:r w:rsidRPr="003010EA">
              <w:rPr>
                <w:rFonts w:eastAsiaTheme="minorHAnsi"/>
                <w:sz w:val="21"/>
                <w:szCs w:val="21"/>
                <w:lang w:val="en-US"/>
              </w:rPr>
              <w:t xml:space="preserve">Does the child receive any </w:t>
            </w:r>
            <w:r w:rsidRPr="003010EA">
              <w:rPr>
                <w:rFonts w:eastAsiaTheme="minorHAnsi"/>
                <w:bCs/>
                <w:sz w:val="21"/>
                <w:szCs w:val="21"/>
                <w:lang w:val="en-US"/>
              </w:rPr>
              <w:t>other income or benefit?</w:t>
            </w:r>
          </w:p>
          <w:p w14:paraId="5AFD56D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43FA63A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What is the amount received as an income/benefit?</w:t>
            </w:r>
          </w:p>
          <w:tbl>
            <w:tblPr>
              <w:tblStyle w:val="TableGrid1"/>
              <w:tblW w:w="0" w:type="auto"/>
              <w:tblInd w:w="9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62"/>
              <w:gridCol w:w="624"/>
              <w:gridCol w:w="954"/>
              <w:gridCol w:w="134"/>
              <w:gridCol w:w="227"/>
              <w:gridCol w:w="1316"/>
            </w:tblGrid>
            <w:tr w:rsidR="003010EA" w:rsidRPr="003010EA" w14:paraId="15F7C596" w14:textId="77777777" w:rsidTr="003010EA">
              <w:tc>
                <w:tcPr>
                  <w:tcW w:w="2086" w:type="dxa"/>
                  <w:gridSpan w:val="2"/>
                </w:tcPr>
                <w:p w14:paraId="77CEECA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2631" w:type="dxa"/>
                  <w:gridSpan w:val="4"/>
                </w:tcPr>
                <w:p w14:paraId="585A298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1FE82382" w14:textId="77777777" w:rsidTr="003010EA">
              <w:tc>
                <w:tcPr>
                  <w:tcW w:w="1462" w:type="dxa"/>
                  <w:tcBorders>
                    <w:right w:val="single" w:sz="4" w:space="0" w:color="auto"/>
                  </w:tcBorders>
                </w:tcPr>
                <w:p w14:paraId="5D63BF0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56A4E1A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b/>
                      <w:sz w:val="21"/>
                      <w:szCs w:val="21"/>
                      <w:lang w:val="en-US"/>
                    </w:rPr>
                    <w:t>Income</w:t>
                  </w:r>
                  <w:r w:rsidRPr="003010EA">
                    <w:rPr>
                      <w:sz w:val="21"/>
                      <w:szCs w:val="21"/>
                      <w:lang w:val="en-US"/>
                    </w:rPr>
                    <w:t>:</w:t>
                  </w:r>
                </w:p>
              </w:tc>
              <w:tc>
                <w:tcPr>
                  <w:tcW w:w="1939"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E70FF7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200606A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t>
                  </w:r>
                </w:p>
              </w:tc>
              <w:tc>
                <w:tcPr>
                  <w:tcW w:w="1316" w:type="dxa"/>
                  <w:tcBorders>
                    <w:left w:val="single" w:sz="4" w:space="0" w:color="auto"/>
                  </w:tcBorders>
                </w:tcPr>
                <w:p w14:paraId="2239D68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1F6FE684" w14:textId="77777777" w:rsidTr="003010EA">
              <w:tc>
                <w:tcPr>
                  <w:tcW w:w="1462" w:type="dxa"/>
                </w:tcPr>
                <w:p w14:paraId="27A6EE9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Weekly      </w:t>
                  </w:r>
                </w:p>
              </w:tc>
              <w:tc>
                <w:tcPr>
                  <w:tcW w:w="1712" w:type="dxa"/>
                  <w:gridSpan w:val="3"/>
                </w:tcPr>
                <w:p w14:paraId="4A1D0CA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Fortnightly    </w:t>
                  </w:r>
                </w:p>
              </w:tc>
              <w:tc>
                <w:tcPr>
                  <w:tcW w:w="1543" w:type="dxa"/>
                  <w:gridSpan w:val="2"/>
                </w:tcPr>
                <w:p w14:paraId="577C043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 Monthly </w:t>
                  </w:r>
                </w:p>
                <w:p w14:paraId="4BB9A03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2B455F9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4971AF1F" w14:textId="77777777" w:rsidTr="003010EA">
              <w:tc>
                <w:tcPr>
                  <w:tcW w:w="1462" w:type="dxa"/>
                  <w:tcBorders>
                    <w:right w:val="single" w:sz="4" w:space="0" w:color="auto"/>
                  </w:tcBorders>
                </w:tcPr>
                <w:p w14:paraId="22EB093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2DCCF30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b/>
                      <w:sz w:val="21"/>
                      <w:szCs w:val="21"/>
                      <w:lang w:val="en-US"/>
                    </w:rPr>
                    <w:t>Benefit</w:t>
                  </w:r>
                  <w:r w:rsidRPr="003010EA">
                    <w:rPr>
                      <w:sz w:val="21"/>
                      <w:szCs w:val="21"/>
                      <w:lang w:val="en-US"/>
                    </w:rPr>
                    <w:t>:</w:t>
                  </w:r>
                </w:p>
              </w:tc>
              <w:tc>
                <w:tcPr>
                  <w:tcW w:w="1939"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A93EC9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7E76A2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t>
                  </w:r>
                </w:p>
              </w:tc>
              <w:tc>
                <w:tcPr>
                  <w:tcW w:w="1316" w:type="dxa"/>
                  <w:tcBorders>
                    <w:left w:val="single" w:sz="4" w:space="0" w:color="auto"/>
                  </w:tcBorders>
                </w:tcPr>
                <w:p w14:paraId="53DFBD6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t>
                  </w:r>
                </w:p>
              </w:tc>
            </w:tr>
            <w:tr w:rsidR="003010EA" w:rsidRPr="003010EA" w14:paraId="0EB387F0" w14:textId="77777777" w:rsidTr="003010EA">
              <w:tc>
                <w:tcPr>
                  <w:tcW w:w="1462" w:type="dxa"/>
                </w:tcPr>
                <w:p w14:paraId="2958138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Weekly      </w:t>
                  </w:r>
                </w:p>
              </w:tc>
              <w:tc>
                <w:tcPr>
                  <w:tcW w:w="1578" w:type="dxa"/>
                  <w:gridSpan w:val="2"/>
                </w:tcPr>
                <w:p w14:paraId="32F1DEA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Fortnightly    </w:t>
                  </w:r>
                </w:p>
              </w:tc>
              <w:tc>
                <w:tcPr>
                  <w:tcW w:w="1677" w:type="dxa"/>
                  <w:gridSpan w:val="3"/>
                </w:tcPr>
                <w:p w14:paraId="03F7D13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Monthly </w:t>
                  </w:r>
                </w:p>
                <w:p w14:paraId="5521D9F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1872C64D" w14:textId="77777777" w:rsidR="003010EA" w:rsidRPr="003010EA" w:rsidRDefault="003010EA" w:rsidP="003010EA">
            <w:pPr>
              <w:tabs>
                <w:tab w:val="left" w:pos="720"/>
                <w:tab w:val="left" w:pos="1440"/>
                <w:tab w:val="left" w:pos="2160"/>
                <w:tab w:val="center" w:pos="4320"/>
              </w:tabs>
              <w:spacing w:before="0" w:after="0"/>
              <w:jc w:val="left"/>
              <w:rPr>
                <w:rFonts w:eastAsiaTheme="minorHAnsi"/>
                <w:i/>
                <w:sz w:val="21"/>
                <w:szCs w:val="21"/>
                <w:lang w:val="en-US"/>
              </w:rPr>
            </w:pPr>
          </w:p>
        </w:tc>
      </w:tr>
      <w:tr w:rsidR="003010EA" w:rsidRPr="003010EA" w14:paraId="7DA324EE" w14:textId="77777777" w:rsidTr="00525D6E">
        <w:trPr>
          <w:gridAfter w:val="1"/>
          <w:wAfter w:w="186" w:type="dxa"/>
          <w:jc w:val="center"/>
        </w:trPr>
        <w:tc>
          <w:tcPr>
            <w:tcW w:w="9504" w:type="dxa"/>
            <w:gridSpan w:val="9"/>
            <w:tcBorders>
              <w:top w:val="single" w:sz="4" w:space="0" w:color="auto"/>
              <w:left w:val="single" w:sz="4" w:space="0" w:color="auto"/>
              <w:bottom w:val="single" w:sz="4" w:space="0" w:color="auto"/>
              <w:right w:val="single" w:sz="4" w:space="0" w:color="auto"/>
            </w:tcBorders>
          </w:tcPr>
          <w:p w14:paraId="34E98514" w14:textId="77777777" w:rsidR="003010EA" w:rsidRPr="003010EA" w:rsidRDefault="003010EA" w:rsidP="003010EA">
            <w:pPr>
              <w:spacing w:before="0" w:after="0"/>
              <w:jc w:val="left"/>
              <w:rPr>
                <w:rFonts w:eastAsiaTheme="minorHAnsi"/>
                <w:i/>
                <w:sz w:val="21"/>
                <w:szCs w:val="21"/>
                <w:lang w:val="en-US"/>
              </w:rPr>
            </w:pPr>
            <w:r w:rsidRPr="003010EA">
              <w:rPr>
                <w:noProof/>
                <w:sz w:val="21"/>
                <w:szCs w:val="21"/>
                <w:lang w:val="en-US"/>
              </w:rPr>
              <w:drawing>
                <wp:inline distT="0" distB="0" distL="0" distR="0" wp14:anchorId="36316FAE" wp14:editId="21962AFF">
                  <wp:extent cx="152400" cy="152400"/>
                  <wp:effectExtent l="0" t="0" r="0" b="0"/>
                  <wp:docPr id="4" name="Picture 4"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sz w:val="21"/>
                <w:szCs w:val="21"/>
                <w:lang w:val="en-US"/>
              </w:rPr>
              <w:t xml:space="preserve"> </w:t>
            </w:r>
            <w:r w:rsidRPr="003010EA">
              <w:rPr>
                <w:rFonts w:eastAsiaTheme="minorHAnsi"/>
                <w:i/>
                <w:sz w:val="21"/>
                <w:szCs w:val="21"/>
                <w:lang w:val="en-US"/>
              </w:rPr>
              <w:t>Attach proof of other income/benefit</w:t>
            </w:r>
          </w:p>
        </w:tc>
      </w:tr>
    </w:tbl>
    <w:p w14:paraId="1FD6CC59" w14:textId="77777777" w:rsidR="00EB7DB2" w:rsidRDefault="00EB7DB2">
      <w:r>
        <w:br w:type="page"/>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4133"/>
        <w:gridCol w:w="451"/>
        <w:gridCol w:w="235"/>
        <w:gridCol w:w="4049"/>
      </w:tblGrid>
      <w:tr w:rsidR="003010EA" w:rsidRPr="003010EA" w14:paraId="67B2758C" w14:textId="77777777" w:rsidTr="00EB7DB2">
        <w:trPr>
          <w:trHeight w:val="395"/>
          <w:jc w:val="center"/>
        </w:trPr>
        <w:tc>
          <w:tcPr>
            <w:tcW w:w="9504" w:type="dxa"/>
            <w:gridSpan w:val="5"/>
            <w:tcBorders>
              <w:top w:val="single" w:sz="4" w:space="0" w:color="auto"/>
              <w:bottom w:val="single" w:sz="4" w:space="0" w:color="auto"/>
            </w:tcBorders>
            <w:shd w:val="clear" w:color="auto" w:fill="000000" w:themeFill="text1"/>
          </w:tcPr>
          <w:p w14:paraId="57F46815" w14:textId="77777777" w:rsidR="003010EA" w:rsidRPr="003010EA" w:rsidRDefault="003010EA" w:rsidP="003010EA">
            <w:pPr>
              <w:tabs>
                <w:tab w:val="left" w:pos="720"/>
                <w:tab w:val="left" w:pos="1440"/>
                <w:tab w:val="left" w:pos="2160"/>
                <w:tab w:val="center" w:pos="4320"/>
              </w:tabs>
              <w:spacing w:before="0" w:after="0"/>
              <w:rPr>
                <w:b/>
                <w:color w:val="FFFFFF" w:themeColor="background1"/>
                <w:sz w:val="21"/>
                <w:szCs w:val="21"/>
                <w:lang w:val="en-US"/>
              </w:rPr>
            </w:pPr>
            <w:r w:rsidRPr="003010EA">
              <w:rPr>
                <w:b/>
                <w:color w:val="FFFFFF" w:themeColor="background1"/>
                <w:sz w:val="21"/>
                <w:szCs w:val="21"/>
                <w:lang w:val="en-US"/>
              </w:rPr>
              <w:t>PARENT/APPROPRIATE ADULT DETAILS</w:t>
            </w:r>
          </w:p>
          <w:p w14:paraId="5649C90A" w14:textId="77777777" w:rsidR="003010EA" w:rsidRPr="003010EA" w:rsidRDefault="003010EA" w:rsidP="003010EA">
            <w:pPr>
              <w:tabs>
                <w:tab w:val="left" w:pos="720"/>
                <w:tab w:val="left" w:pos="1440"/>
                <w:tab w:val="left" w:pos="2160"/>
                <w:tab w:val="center" w:pos="4320"/>
              </w:tabs>
              <w:spacing w:before="0" w:after="0"/>
              <w:rPr>
                <w:b/>
                <w:color w:val="FFFFFF" w:themeColor="background1"/>
                <w:sz w:val="21"/>
                <w:szCs w:val="21"/>
                <w:lang w:val="en-US"/>
              </w:rPr>
            </w:pPr>
          </w:p>
        </w:tc>
      </w:tr>
      <w:tr w:rsidR="003010EA" w:rsidRPr="003010EA" w14:paraId="769E7533" w14:textId="77777777" w:rsidTr="00EB7DB2">
        <w:trPr>
          <w:jc w:val="center"/>
        </w:trPr>
        <w:tc>
          <w:tcPr>
            <w:tcW w:w="9504" w:type="dxa"/>
            <w:gridSpan w:val="5"/>
            <w:tcBorders>
              <w:top w:val="single" w:sz="4" w:space="0" w:color="auto"/>
              <w:bottom w:val="single" w:sz="4" w:space="0" w:color="auto"/>
            </w:tcBorders>
          </w:tcPr>
          <w:p w14:paraId="445471CC" w14:textId="77777777" w:rsidR="003010EA" w:rsidRPr="003010EA" w:rsidRDefault="003010EA" w:rsidP="003010EA">
            <w:pPr>
              <w:spacing w:before="0" w:after="0"/>
              <w:jc w:val="left"/>
              <w:rPr>
                <w:b/>
                <w:i/>
                <w:sz w:val="21"/>
                <w:szCs w:val="21"/>
                <w:lang w:val="en-US"/>
              </w:rPr>
            </w:pPr>
            <w:r w:rsidRPr="003010EA">
              <w:rPr>
                <w:b/>
                <w:i/>
                <w:sz w:val="21"/>
                <w:szCs w:val="21"/>
                <w:lang w:val="en-US"/>
              </w:rPr>
              <w:t>To be completed in respect of the parent of the child or the appropriate adult</w:t>
            </w:r>
          </w:p>
        </w:tc>
      </w:tr>
      <w:tr w:rsidR="003010EA" w:rsidRPr="003010EA" w14:paraId="6A193C22" w14:textId="77777777" w:rsidTr="00EB7DB2">
        <w:trPr>
          <w:jc w:val="center"/>
        </w:trPr>
        <w:tc>
          <w:tcPr>
            <w:tcW w:w="9504" w:type="dxa"/>
            <w:gridSpan w:val="5"/>
            <w:tcBorders>
              <w:top w:val="single" w:sz="4" w:space="0" w:color="auto"/>
              <w:left w:val="nil"/>
              <w:bottom w:val="nil"/>
              <w:right w:val="nil"/>
            </w:tcBorders>
          </w:tcPr>
          <w:p w14:paraId="38031A6B" w14:textId="77777777" w:rsidR="003010EA" w:rsidRPr="003010EA" w:rsidRDefault="003010EA" w:rsidP="003010EA">
            <w:pPr>
              <w:spacing w:before="0" w:after="0"/>
              <w:jc w:val="left"/>
              <w:rPr>
                <w:b/>
                <w:i/>
                <w:sz w:val="21"/>
                <w:szCs w:val="21"/>
                <w:lang w:val="en-US"/>
              </w:rPr>
            </w:pPr>
          </w:p>
        </w:tc>
      </w:tr>
      <w:tr w:rsidR="003010EA" w:rsidRPr="003010EA" w14:paraId="4ED4C1A2" w14:textId="77777777" w:rsidTr="00EB7DB2">
        <w:trPr>
          <w:jc w:val="center"/>
        </w:trPr>
        <w:tc>
          <w:tcPr>
            <w:tcW w:w="9504" w:type="dxa"/>
            <w:gridSpan w:val="5"/>
            <w:tcBorders>
              <w:top w:val="nil"/>
              <w:left w:val="nil"/>
              <w:bottom w:val="nil"/>
              <w:right w:val="nil"/>
            </w:tcBorders>
            <w:shd w:val="clear" w:color="auto" w:fill="000000" w:themeFill="text1"/>
          </w:tcPr>
          <w:p w14:paraId="6524C635" w14:textId="77777777" w:rsidR="003010EA" w:rsidRPr="003010EA" w:rsidRDefault="003010EA" w:rsidP="003010EA">
            <w:pPr>
              <w:spacing w:before="0" w:after="0"/>
              <w:jc w:val="left"/>
              <w:rPr>
                <w:color w:val="FFFFFF" w:themeColor="background1"/>
                <w:sz w:val="21"/>
                <w:szCs w:val="21"/>
                <w:lang w:val="en-US"/>
              </w:rPr>
            </w:pPr>
            <w:r w:rsidRPr="003010EA">
              <w:rPr>
                <w:color w:val="FFFFFF" w:themeColor="background1"/>
                <w:sz w:val="21"/>
                <w:szCs w:val="21"/>
                <w:lang w:val="en-US"/>
              </w:rPr>
              <w:t>Personal Details</w:t>
            </w:r>
          </w:p>
        </w:tc>
      </w:tr>
      <w:tr w:rsidR="003010EA" w:rsidRPr="003010EA" w14:paraId="73C3C040" w14:textId="77777777" w:rsidTr="00EB7DB2">
        <w:trPr>
          <w:jc w:val="center"/>
        </w:trPr>
        <w:tc>
          <w:tcPr>
            <w:tcW w:w="9504" w:type="dxa"/>
            <w:gridSpan w:val="5"/>
            <w:tcBorders>
              <w:top w:val="nil"/>
              <w:left w:val="nil"/>
              <w:bottom w:val="nil"/>
              <w:right w:val="nil"/>
            </w:tcBorders>
          </w:tcPr>
          <w:p w14:paraId="531550A6" w14:textId="77777777" w:rsidR="003010EA" w:rsidRPr="003010EA" w:rsidRDefault="003010EA" w:rsidP="003010EA">
            <w:pPr>
              <w:spacing w:before="0" w:after="0"/>
              <w:jc w:val="left"/>
              <w:rPr>
                <w:sz w:val="21"/>
                <w:szCs w:val="21"/>
                <w:lang w:val="en-US"/>
              </w:rPr>
            </w:pPr>
          </w:p>
        </w:tc>
      </w:tr>
      <w:tr w:rsidR="003010EA" w:rsidRPr="003010EA" w14:paraId="34187B4D" w14:textId="77777777" w:rsidTr="00EB7DB2">
        <w:trPr>
          <w:jc w:val="center"/>
        </w:trPr>
        <w:tc>
          <w:tcPr>
            <w:tcW w:w="636" w:type="dxa"/>
            <w:tcBorders>
              <w:top w:val="nil"/>
              <w:left w:val="nil"/>
              <w:bottom w:val="single" w:sz="4" w:space="0" w:color="auto"/>
              <w:right w:val="nil"/>
            </w:tcBorders>
          </w:tcPr>
          <w:p w14:paraId="37B3502F"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single" w:sz="4" w:space="0" w:color="auto"/>
              <w:right w:val="nil"/>
            </w:tcBorders>
          </w:tcPr>
          <w:p w14:paraId="7517FB81" w14:textId="77777777" w:rsidR="003010EA" w:rsidRPr="003010EA" w:rsidRDefault="003010EA" w:rsidP="003010EA">
            <w:pPr>
              <w:spacing w:before="0" w:after="0"/>
              <w:jc w:val="left"/>
              <w:rPr>
                <w:sz w:val="21"/>
                <w:szCs w:val="21"/>
                <w:lang w:val="en-US"/>
              </w:rPr>
            </w:pPr>
            <w:r w:rsidRPr="003010EA">
              <w:rPr>
                <w:sz w:val="21"/>
                <w:szCs w:val="21"/>
                <w:lang w:val="en-US"/>
              </w:rPr>
              <w:t>Your name</w:t>
            </w:r>
          </w:p>
        </w:tc>
      </w:tr>
      <w:tr w:rsidR="003010EA" w:rsidRPr="003010EA" w14:paraId="273129D0" w14:textId="77777777" w:rsidTr="00EB7DB2">
        <w:trPr>
          <w:jc w:val="center"/>
        </w:trPr>
        <w:tc>
          <w:tcPr>
            <w:tcW w:w="636" w:type="dxa"/>
            <w:tcBorders>
              <w:top w:val="single" w:sz="4" w:space="0" w:color="auto"/>
              <w:left w:val="single" w:sz="4" w:space="0" w:color="auto"/>
              <w:bottom w:val="single" w:sz="4" w:space="0" w:color="auto"/>
              <w:right w:val="nil"/>
            </w:tcBorders>
          </w:tcPr>
          <w:p w14:paraId="2A3F0121" w14:textId="77777777" w:rsidR="003010EA" w:rsidRPr="003010EA" w:rsidRDefault="003010EA" w:rsidP="003010EA">
            <w:pPr>
              <w:spacing w:before="0" w:after="0"/>
              <w:jc w:val="left"/>
              <w:rPr>
                <w:sz w:val="21"/>
                <w:szCs w:val="21"/>
                <w:lang w:val="en-US"/>
              </w:rPr>
            </w:pPr>
          </w:p>
        </w:tc>
        <w:tc>
          <w:tcPr>
            <w:tcW w:w="8868" w:type="dxa"/>
            <w:gridSpan w:val="4"/>
            <w:tcBorders>
              <w:top w:val="single" w:sz="4" w:space="0" w:color="auto"/>
              <w:left w:val="nil"/>
              <w:bottom w:val="single" w:sz="4" w:space="0" w:color="auto"/>
              <w:right w:val="single" w:sz="4" w:space="0" w:color="auto"/>
            </w:tcBorders>
          </w:tcPr>
          <w:p w14:paraId="4E1B25C1" w14:textId="77777777" w:rsidR="003010EA" w:rsidRPr="003010EA" w:rsidRDefault="003010EA" w:rsidP="003010EA">
            <w:pPr>
              <w:spacing w:before="0" w:after="0"/>
              <w:jc w:val="left"/>
              <w:rPr>
                <w:sz w:val="21"/>
                <w:szCs w:val="21"/>
                <w:lang w:val="en-US"/>
              </w:rPr>
            </w:pPr>
            <w:r w:rsidRPr="003010EA">
              <w:rPr>
                <w:sz w:val="21"/>
                <w:szCs w:val="21"/>
                <w:lang w:val="en-US"/>
              </w:rPr>
              <w:t xml:space="preserve">□ </w:t>
            </w:r>
            <w:proofErr w:type="spellStart"/>
            <w:r w:rsidRPr="003010EA">
              <w:rPr>
                <w:sz w:val="21"/>
                <w:szCs w:val="21"/>
                <w:lang w:val="en-US"/>
              </w:rPr>
              <w:t>Mr</w:t>
            </w:r>
            <w:proofErr w:type="spellEnd"/>
            <w:r w:rsidRPr="003010EA">
              <w:rPr>
                <w:sz w:val="21"/>
                <w:szCs w:val="21"/>
                <w:lang w:val="en-US"/>
              </w:rPr>
              <w:t xml:space="preserve">                   □ Mrs                        □ </w:t>
            </w:r>
            <w:proofErr w:type="spellStart"/>
            <w:r w:rsidRPr="003010EA">
              <w:rPr>
                <w:sz w:val="21"/>
                <w:szCs w:val="21"/>
                <w:lang w:val="en-US"/>
              </w:rPr>
              <w:t>Ms</w:t>
            </w:r>
            <w:proofErr w:type="spellEnd"/>
            <w:r w:rsidRPr="003010EA">
              <w:rPr>
                <w:sz w:val="21"/>
                <w:szCs w:val="21"/>
                <w:lang w:val="en-US"/>
              </w:rPr>
              <w:t xml:space="preserve">                  □ Miss                □ Other</w:t>
            </w:r>
          </w:p>
          <w:p w14:paraId="028443F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1DA63268" w14:textId="77777777" w:rsidTr="00EB7DB2">
        <w:trPr>
          <w:jc w:val="center"/>
        </w:trPr>
        <w:tc>
          <w:tcPr>
            <w:tcW w:w="636" w:type="dxa"/>
            <w:tcBorders>
              <w:top w:val="single" w:sz="4" w:space="0" w:color="auto"/>
              <w:left w:val="nil"/>
              <w:bottom w:val="nil"/>
              <w:right w:val="nil"/>
            </w:tcBorders>
          </w:tcPr>
          <w:p w14:paraId="241DCF6F" w14:textId="77777777" w:rsidR="003010EA" w:rsidRPr="003010EA" w:rsidRDefault="003010EA" w:rsidP="003010EA">
            <w:pPr>
              <w:spacing w:before="0" w:after="0"/>
              <w:jc w:val="left"/>
              <w:rPr>
                <w:sz w:val="21"/>
                <w:szCs w:val="21"/>
                <w:lang w:val="en-US"/>
              </w:rPr>
            </w:pPr>
          </w:p>
        </w:tc>
        <w:tc>
          <w:tcPr>
            <w:tcW w:w="8868" w:type="dxa"/>
            <w:gridSpan w:val="4"/>
            <w:tcBorders>
              <w:top w:val="single" w:sz="4" w:space="0" w:color="auto"/>
              <w:left w:val="nil"/>
              <w:bottom w:val="nil"/>
              <w:right w:val="nil"/>
            </w:tcBorders>
          </w:tcPr>
          <w:p w14:paraId="26AB88A7" w14:textId="77777777" w:rsidR="003010EA" w:rsidRPr="003010EA" w:rsidRDefault="003010EA" w:rsidP="003010EA">
            <w:pPr>
              <w:spacing w:before="0" w:after="0"/>
              <w:jc w:val="left"/>
              <w:rPr>
                <w:sz w:val="21"/>
                <w:szCs w:val="21"/>
                <w:lang w:val="en-US"/>
              </w:rPr>
            </w:pPr>
          </w:p>
        </w:tc>
      </w:tr>
      <w:tr w:rsidR="003010EA" w:rsidRPr="003010EA" w14:paraId="4A1453D4" w14:textId="77777777" w:rsidTr="00EB7DB2">
        <w:trPr>
          <w:jc w:val="center"/>
        </w:trPr>
        <w:tc>
          <w:tcPr>
            <w:tcW w:w="636" w:type="dxa"/>
            <w:tcBorders>
              <w:top w:val="nil"/>
              <w:left w:val="nil"/>
              <w:bottom w:val="nil"/>
              <w:right w:val="nil"/>
            </w:tcBorders>
          </w:tcPr>
          <w:p w14:paraId="0BE87B0E"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single" w:sz="4" w:space="0" w:color="auto"/>
            </w:tcBorders>
          </w:tcPr>
          <w:p w14:paraId="70C56F3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Surname:</w:t>
            </w:r>
          </w:p>
          <w:p w14:paraId="6147CA5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735"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A29A10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4A908ED0" w14:textId="77777777" w:rsidTr="00EB7DB2">
        <w:trPr>
          <w:jc w:val="center"/>
        </w:trPr>
        <w:tc>
          <w:tcPr>
            <w:tcW w:w="636" w:type="dxa"/>
            <w:tcBorders>
              <w:top w:val="nil"/>
              <w:left w:val="nil"/>
              <w:bottom w:val="nil"/>
              <w:right w:val="nil"/>
            </w:tcBorders>
          </w:tcPr>
          <w:p w14:paraId="08E0B945"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303049F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735" w:type="dxa"/>
            <w:gridSpan w:val="3"/>
            <w:tcBorders>
              <w:top w:val="single" w:sz="4" w:space="0" w:color="auto"/>
              <w:left w:val="nil"/>
              <w:bottom w:val="single" w:sz="4" w:space="0" w:color="auto"/>
              <w:right w:val="nil"/>
            </w:tcBorders>
          </w:tcPr>
          <w:p w14:paraId="4792173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7B842D1E" w14:textId="77777777" w:rsidTr="00EB7DB2">
        <w:trPr>
          <w:jc w:val="center"/>
        </w:trPr>
        <w:tc>
          <w:tcPr>
            <w:tcW w:w="636" w:type="dxa"/>
            <w:tcBorders>
              <w:top w:val="nil"/>
              <w:left w:val="nil"/>
              <w:bottom w:val="nil"/>
              <w:right w:val="nil"/>
            </w:tcBorders>
          </w:tcPr>
          <w:p w14:paraId="26C39D80"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single" w:sz="4" w:space="0" w:color="auto"/>
            </w:tcBorders>
          </w:tcPr>
          <w:p w14:paraId="397E0C7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First Name:</w:t>
            </w:r>
          </w:p>
          <w:p w14:paraId="33B130A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735"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FA5824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60B35E52" w14:textId="77777777" w:rsidTr="00EB7DB2">
        <w:trPr>
          <w:jc w:val="center"/>
        </w:trPr>
        <w:tc>
          <w:tcPr>
            <w:tcW w:w="636" w:type="dxa"/>
            <w:tcBorders>
              <w:top w:val="nil"/>
              <w:left w:val="nil"/>
              <w:bottom w:val="nil"/>
              <w:right w:val="nil"/>
            </w:tcBorders>
          </w:tcPr>
          <w:p w14:paraId="18C3C8BE"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29F8E9C8" w14:textId="77777777" w:rsidR="003010EA" w:rsidRPr="003010EA" w:rsidRDefault="003010EA" w:rsidP="003010EA">
            <w:pPr>
              <w:spacing w:before="0" w:after="0"/>
              <w:jc w:val="left"/>
              <w:rPr>
                <w:sz w:val="21"/>
                <w:szCs w:val="21"/>
                <w:lang w:val="en-US"/>
              </w:rPr>
            </w:pPr>
          </w:p>
        </w:tc>
        <w:tc>
          <w:tcPr>
            <w:tcW w:w="4735" w:type="dxa"/>
            <w:gridSpan w:val="3"/>
            <w:tcBorders>
              <w:top w:val="single" w:sz="4" w:space="0" w:color="auto"/>
              <w:left w:val="nil"/>
              <w:bottom w:val="single" w:sz="4" w:space="0" w:color="auto"/>
              <w:right w:val="nil"/>
            </w:tcBorders>
          </w:tcPr>
          <w:p w14:paraId="4D2D5F7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2E635782" w14:textId="77777777" w:rsidTr="00EB7DB2">
        <w:trPr>
          <w:jc w:val="center"/>
        </w:trPr>
        <w:tc>
          <w:tcPr>
            <w:tcW w:w="636" w:type="dxa"/>
            <w:tcBorders>
              <w:top w:val="nil"/>
              <w:left w:val="nil"/>
              <w:bottom w:val="nil"/>
              <w:right w:val="nil"/>
            </w:tcBorders>
          </w:tcPr>
          <w:p w14:paraId="5C365BAF"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single" w:sz="4" w:space="0" w:color="auto"/>
            </w:tcBorders>
          </w:tcPr>
          <w:p w14:paraId="2C6837FE" w14:textId="77777777" w:rsidR="003010EA" w:rsidRPr="003010EA" w:rsidRDefault="003010EA" w:rsidP="003010EA">
            <w:pPr>
              <w:spacing w:before="0" w:after="0"/>
              <w:jc w:val="left"/>
              <w:rPr>
                <w:sz w:val="21"/>
                <w:szCs w:val="21"/>
                <w:lang w:val="en-US"/>
              </w:rPr>
            </w:pPr>
            <w:r w:rsidRPr="003010EA">
              <w:rPr>
                <w:sz w:val="21"/>
                <w:szCs w:val="21"/>
                <w:lang w:val="en-US"/>
              </w:rPr>
              <w:t xml:space="preserve">Middle name(s):   </w:t>
            </w:r>
          </w:p>
          <w:p w14:paraId="3538E8E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735"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34CF49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1A50F21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6DEE5EDC" w14:textId="77777777" w:rsidTr="00EB7DB2">
        <w:trPr>
          <w:jc w:val="center"/>
        </w:trPr>
        <w:tc>
          <w:tcPr>
            <w:tcW w:w="636" w:type="dxa"/>
            <w:tcBorders>
              <w:top w:val="nil"/>
              <w:left w:val="nil"/>
              <w:bottom w:val="nil"/>
              <w:right w:val="nil"/>
            </w:tcBorders>
          </w:tcPr>
          <w:p w14:paraId="3420EE32"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6E5EB114" w14:textId="77777777" w:rsidR="003010EA" w:rsidRPr="003010EA" w:rsidRDefault="003010EA" w:rsidP="003010EA">
            <w:pPr>
              <w:spacing w:before="0" w:after="0"/>
              <w:jc w:val="left"/>
              <w:rPr>
                <w:sz w:val="21"/>
                <w:szCs w:val="21"/>
                <w:lang w:val="en-US"/>
              </w:rPr>
            </w:pPr>
          </w:p>
        </w:tc>
        <w:tc>
          <w:tcPr>
            <w:tcW w:w="4735" w:type="dxa"/>
            <w:gridSpan w:val="3"/>
            <w:tcBorders>
              <w:top w:val="single" w:sz="4" w:space="0" w:color="auto"/>
              <w:left w:val="nil"/>
              <w:bottom w:val="single" w:sz="4" w:space="0" w:color="auto"/>
              <w:right w:val="nil"/>
            </w:tcBorders>
          </w:tcPr>
          <w:p w14:paraId="41BC3FF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674FAC08" w14:textId="77777777" w:rsidTr="00EB7DB2">
        <w:trPr>
          <w:jc w:val="center"/>
        </w:trPr>
        <w:tc>
          <w:tcPr>
            <w:tcW w:w="636" w:type="dxa"/>
            <w:tcBorders>
              <w:top w:val="nil"/>
              <w:left w:val="nil"/>
              <w:bottom w:val="nil"/>
              <w:right w:val="nil"/>
            </w:tcBorders>
          </w:tcPr>
          <w:p w14:paraId="6CBA1B59"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single" w:sz="4" w:space="0" w:color="auto"/>
            </w:tcBorders>
          </w:tcPr>
          <w:p w14:paraId="3AB8283B" w14:textId="77777777" w:rsidR="003010EA" w:rsidRPr="003010EA" w:rsidRDefault="003010EA" w:rsidP="003010EA">
            <w:pPr>
              <w:spacing w:before="0" w:after="0"/>
              <w:jc w:val="left"/>
              <w:rPr>
                <w:sz w:val="21"/>
                <w:szCs w:val="21"/>
                <w:lang w:val="en-US"/>
              </w:rPr>
            </w:pPr>
            <w:r w:rsidRPr="003010EA">
              <w:rPr>
                <w:sz w:val="21"/>
                <w:szCs w:val="21"/>
                <w:lang w:val="en-US"/>
              </w:rPr>
              <w:t xml:space="preserve">Surname at birth (if different):   </w:t>
            </w:r>
          </w:p>
          <w:p w14:paraId="45EC45D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735" w:type="dxa"/>
            <w:gridSpan w:val="3"/>
            <w:tcBorders>
              <w:top w:val="single" w:sz="4" w:space="0" w:color="auto"/>
              <w:left w:val="single" w:sz="4" w:space="0" w:color="auto"/>
              <w:bottom w:val="single" w:sz="4" w:space="0" w:color="auto"/>
            </w:tcBorders>
            <w:shd w:val="clear" w:color="auto" w:fill="D9E2F3" w:themeFill="accent1" w:themeFillTint="33"/>
          </w:tcPr>
          <w:p w14:paraId="1440EE6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1A05B07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174CB4F9" w14:textId="77777777" w:rsidTr="00EB7DB2">
        <w:trPr>
          <w:jc w:val="center"/>
        </w:trPr>
        <w:tc>
          <w:tcPr>
            <w:tcW w:w="636" w:type="dxa"/>
            <w:tcBorders>
              <w:top w:val="nil"/>
              <w:left w:val="nil"/>
              <w:bottom w:val="nil"/>
              <w:right w:val="nil"/>
            </w:tcBorders>
          </w:tcPr>
          <w:p w14:paraId="768790D6"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49CC4B17" w14:textId="77777777" w:rsidR="003010EA" w:rsidRPr="003010EA" w:rsidRDefault="003010EA" w:rsidP="003010EA">
            <w:pPr>
              <w:spacing w:before="0" w:after="0"/>
              <w:jc w:val="left"/>
              <w:rPr>
                <w:sz w:val="21"/>
                <w:szCs w:val="21"/>
                <w:lang w:val="en-US"/>
              </w:rPr>
            </w:pPr>
          </w:p>
        </w:tc>
        <w:tc>
          <w:tcPr>
            <w:tcW w:w="4735" w:type="dxa"/>
            <w:gridSpan w:val="3"/>
            <w:tcBorders>
              <w:top w:val="single" w:sz="4" w:space="0" w:color="auto"/>
              <w:left w:val="nil"/>
              <w:bottom w:val="nil"/>
              <w:right w:val="nil"/>
            </w:tcBorders>
          </w:tcPr>
          <w:p w14:paraId="3D699A2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3FDB6193" w14:textId="77777777" w:rsidTr="00EB7DB2">
        <w:trPr>
          <w:jc w:val="center"/>
        </w:trPr>
        <w:tc>
          <w:tcPr>
            <w:tcW w:w="636" w:type="dxa"/>
            <w:tcBorders>
              <w:top w:val="nil"/>
              <w:left w:val="nil"/>
              <w:bottom w:val="nil"/>
              <w:right w:val="nil"/>
            </w:tcBorders>
          </w:tcPr>
          <w:p w14:paraId="74C77B43"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23D0AC22" w14:textId="77777777" w:rsidR="003010EA" w:rsidRPr="003010EA" w:rsidRDefault="003010EA" w:rsidP="003010EA">
            <w:pPr>
              <w:spacing w:before="0" w:after="0"/>
              <w:jc w:val="left"/>
              <w:rPr>
                <w:sz w:val="21"/>
                <w:szCs w:val="21"/>
                <w:lang w:val="en-US"/>
              </w:rPr>
            </w:pPr>
            <w:r w:rsidRPr="003010EA">
              <w:rPr>
                <w:sz w:val="21"/>
                <w:szCs w:val="21"/>
                <w:lang w:val="en-US"/>
              </w:rPr>
              <w:t>Are you known by or have used any other name, including a nickname?</w:t>
            </w:r>
          </w:p>
          <w:p w14:paraId="17685252" w14:textId="77777777" w:rsidR="003010EA" w:rsidRPr="003010EA" w:rsidRDefault="003010EA" w:rsidP="003010EA">
            <w:pPr>
              <w:spacing w:before="0" w:after="0"/>
              <w:jc w:val="left"/>
              <w:rPr>
                <w:sz w:val="21"/>
                <w:szCs w:val="21"/>
                <w:lang w:val="en-US"/>
              </w:rPr>
            </w:pPr>
            <w:r w:rsidRPr="003010EA">
              <w:rPr>
                <w:sz w:val="21"/>
                <w:szCs w:val="21"/>
                <w:lang w:val="en-US"/>
              </w:rPr>
              <w:t>□ No</w:t>
            </w:r>
          </w:p>
          <w:p w14:paraId="182ACF96" w14:textId="77777777" w:rsidR="003010EA" w:rsidRPr="003010EA" w:rsidRDefault="003010EA" w:rsidP="003010EA">
            <w:pPr>
              <w:spacing w:before="0" w:after="0"/>
              <w:jc w:val="left"/>
              <w:rPr>
                <w:sz w:val="21"/>
                <w:szCs w:val="21"/>
                <w:lang w:val="en-US"/>
              </w:rPr>
            </w:pPr>
            <w:r w:rsidRPr="003010EA">
              <w:rPr>
                <w:sz w:val="21"/>
                <w:szCs w:val="21"/>
                <w:lang w:val="en-US"/>
              </w:rPr>
              <w:t>□ Yes → What is the other name?</w:t>
            </w:r>
          </w:p>
          <w:tbl>
            <w:tblPr>
              <w:tblStyle w:val="TableGrid1"/>
              <w:tblW w:w="0" w:type="auto"/>
              <w:tblInd w:w="955" w:type="dxa"/>
              <w:tblLayout w:type="fixed"/>
              <w:tblLook w:val="04A0" w:firstRow="1" w:lastRow="0" w:firstColumn="1" w:lastColumn="0" w:noHBand="0" w:noVBand="1"/>
            </w:tblPr>
            <w:tblGrid>
              <w:gridCol w:w="2790"/>
            </w:tblGrid>
            <w:tr w:rsidR="003010EA" w:rsidRPr="003010EA" w14:paraId="15D30670" w14:textId="77777777" w:rsidTr="003010EA">
              <w:tc>
                <w:tcPr>
                  <w:tcW w:w="2790" w:type="dxa"/>
                  <w:shd w:val="clear" w:color="auto" w:fill="D9E2F3" w:themeFill="accent1" w:themeFillTint="33"/>
                </w:tcPr>
                <w:p w14:paraId="3D6A5F05" w14:textId="77777777" w:rsidR="003010EA" w:rsidRPr="003010EA" w:rsidRDefault="003010EA" w:rsidP="003010EA">
                  <w:pPr>
                    <w:spacing w:before="0" w:after="0"/>
                    <w:jc w:val="left"/>
                    <w:rPr>
                      <w:sz w:val="21"/>
                      <w:szCs w:val="21"/>
                      <w:lang w:val="en-US"/>
                    </w:rPr>
                  </w:pPr>
                </w:p>
                <w:p w14:paraId="34CC1F21" w14:textId="77777777" w:rsidR="003010EA" w:rsidRPr="003010EA" w:rsidRDefault="003010EA" w:rsidP="003010EA">
                  <w:pPr>
                    <w:spacing w:before="0" w:after="0"/>
                    <w:jc w:val="left"/>
                    <w:rPr>
                      <w:sz w:val="21"/>
                      <w:szCs w:val="21"/>
                      <w:lang w:val="en-US"/>
                    </w:rPr>
                  </w:pPr>
                </w:p>
              </w:tc>
            </w:tr>
          </w:tbl>
          <w:p w14:paraId="5BAABB2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4CF82969" w14:textId="77777777" w:rsidTr="00EB7DB2">
        <w:trPr>
          <w:jc w:val="center"/>
        </w:trPr>
        <w:tc>
          <w:tcPr>
            <w:tcW w:w="636" w:type="dxa"/>
            <w:tcBorders>
              <w:top w:val="nil"/>
              <w:left w:val="nil"/>
              <w:bottom w:val="nil"/>
              <w:right w:val="nil"/>
            </w:tcBorders>
          </w:tcPr>
          <w:p w14:paraId="5E3B0F08"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1ABC7C73" w14:textId="77777777" w:rsidR="003010EA" w:rsidRPr="003010EA" w:rsidRDefault="003010EA" w:rsidP="003010EA">
            <w:pPr>
              <w:spacing w:before="0" w:after="0"/>
              <w:jc w:val="left"/>
              <w:rPr>
                <w:sz w:val="21"/>
                <w:szCs w:val="21"/>
                <w:lang w:val="en-US"/>
              </w:rPr>
            </w:pPr>
          </w:p>
          <w:p w14:paraId="4BFF19C0"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148BA9A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3FF661E9" w14:textId="77777777" w:rsidTr="00EB7DB2">
        <w:trPr>
          <w:jc w:val="center"/>
        </w:trPr>
        <w:tc>
          <w:tcPr>
            <w:tcW w:w="636" w:type="dxa"/>
            <w:tcBorders>
              <w:top w:val="nil"/>
              <w:left w:val="nil"/>
              <w:bottom w:val="nil"/>
              <w:right w:val="nil"/>
            </w:tcBorders>
          </w:tcPr>
          <w:p w14:paraId="67596E65"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6CECFCF1" w14:textId="77777777" w:rsidR="003010EA" w:rsidRPr="003010EA" w:rsidRDefault="003010EA" w:rsidP="003010EA">
            <w:pPr>
              <w:spacing w:before="0" w:after="0"/>
              <w:jc w:val="left"/>
              <w:rPr>
                <w:sz w:val="21"/>
                <w:szCs w:val="21"/>
                <w:lang w:val="en-US"/>
              </w:rPr>
            </w:pPr>
            <w:r w:rsidRPr="003010EA">
              <w:rPr>
                <w:sz w:val="21"/>
                <w:szCs w:val="21"/>
                <w:lang w:val="en-US"/>
              </w:rPr>
              <w:t>Gender:</w:t>
            </w:r>
            <w:r w:rsidRPr="003010EA">
              <w:rPr>
                <w:sz w:val="21"/>
                <w:szCs w:val="21"/>
                <w:lang w:val="en-US"/>
              </w:rPr>
              <w:tab/>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55"/>
            </w:tblGrid>
            <w:tr w:rsidR="003010EA" w:rsidRPr="003010EA" w14:paraId="46A0E088" w14:textId="77777777" w:rsidTr="003010EA">
              <w:tc>
                <w:tcPr>
                  <w:tcW w:w="4555" w:type="dxa"/>
                </w:tcPr>
                <w:p w14:paraId="5AB0AB1A" w14:textId="77777777" w:rsidR="003010EA" w:rsidRPr="003010EA" w:rsidRDefault="003010EA" w:rsidP="003010EA">
                  <w:pPr>
                    <w:spacing w:before="0" w:after="0"/>
                    <w:jc w:val="left"/>
                    <w:rPr>
                      <w:sz w:val="21"/>
                      <w:szCs w:val="21"/>
                      <w:lang w:val="en-US"/>
                    </w:rPr>
                  </w:pPr>
                  <w:r w:rsidRPr="003010EA">
                    <w:rPr>
                      <w:sz w:val="21"/>
                      <w:szCs w:val="21"/>
                      <w:lang w:val="en-US"/>
                    </w:rPr>
                    <w:t xml:space="preserve">□ Male </w:t>
                  </w:r>
                  <w:r w:rsidRPr="003010EA">
                    <w:rPr>
                      <w:sz w:val="21"/>
                      <w:szCs w:val="21"/>
                      <w:lang w:val="en-US"/>
                    </w:rPr>
                    <w:tab/>
                    <w:t>□ Female</w:t>
                  </w:r>
                  <w:r w:rsidRPr="003010EA">
                    <w:rPr>
                      <w:sz w:val="21"/>
                      <w:szCs w:val="21"/>
                      <w:lang w:val="en-US"/>
                    </w:rPr>
                    <w:tab/>
                    <w:t>□ Other</w:t>
                  </w:r>
                </w:p>
              </w:tc>
            </w:tr>
          </w:tbl>
          <w:p w14:paraId="24D2A450" w14:textId="77777777" w:rsidR="003010EA" w:rsidRPr="003010EA" w:rsidRDefault="003010EA" w:rsidP="003010EA">
            <w:pPr>
              <w:spacing w:before="0" w:after="0"/>
              <w:jc w:val="left"/>
              <w:rPr>
                <w:sz w:val="21"/>
                <w:szCs w:val="21"/>
                <w:lang w:val="en-US"/>
              </w:rPr>
            </w:pPr>
          </w:p>
        </w:tc>
      </w:tr>
      <w:tr w:rsidR="003010EA" w:rsidRPr="003010EA" w14:paraId="5A7F9202" w14:textId="77777777" w:rsidTr="00EB7DB2">
        <w:trPr>
          <w:jc w:val="center"/>
        </w:trPr>
        <w:tc>
          <w:tcPr>
            <w:tcW w:w="636" w:type="dxa"/>
            <w:tcBorders>
              <w:top w:val="nil"/>
              <w:left w:val="nil"/>
              <w:bottom w:val="nil"/>
              <w:right w:val="nil"/>
            </w:tcBorders>
          </w:tcPr>
          <w:p w14:paraId="6A17011B"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0F92645E"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7E2131C7" w14:textId="77777777" w:rsidR="003010EA" w:rsidRPr="003010EA" w:rsidRDefault="003010EA" w:rsidP="003010EA">
            <w:pPr>
              <w:spacing w:before="0" w:after="0"/>
              <w:jc w:val="left"/>
              <w:rPr>
                <w:sz w:val="21"/>
                <w:szCs w:val="21"/>
                <w:lang w:val="en-US"/>
              </w:rPr>
            </w:pPr>
          </w:p>
        </w:tc>
      </w:tr>
      <w:tr w:rsidR="003010EA" w:rsidRPr="003010EA" w14:paraId="1C91B8F9" w14:textId="77777777" w:rsidTr="00EB7DB2">
        <w:trPr>
          <w:jc w:val="center"/>
        </w:trPr>
        <w:tc>
          <w:tcPr>
            <w:tcW w:w="636" w:type="dxa"/>
            <w:tcBorders>
              <w:top w:val="nil"/>
              <w:left w:val="nil"/>
              <w:bottom w:val="nil"/>
              <w:right w:val="nil"/>
            </w:tcBorders>
          </w:tcPr>
          <w:p w14:paraId="6B113429"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tcBorders>
              <w:top w:val="nil"/>
              <w:left w:val="nil"/>
              <w:bottom w:val="nil"/>
              <w:right w:val="nil"/>
            </w:tcBorders>
          </w:tcPr>
          <w:p w14:paraId="0E0AF625" w14:textId="77777777" w:rsidR="003010EA" w:rsidRPr="003010EA" w:rsidRDefault="003010EA" w:rsidP="003010EA">
            <w:pPr>
              <w:spacing w:before="0" w:after="0"/>
              <w:jc w:val="left"/>
              <w:rPr>
                <w:i/>
                <w:color w:val="AEAAAA" w:themeColor="background2" w:themeShade="BF"/>
                <w:sz w:val="21"/>
                <w:szCs w:val="21"/>
                <w:lang w:val="en-US"/>
              </w:rPr>
            </w:pPr>
            <w:r w:rsidRPr="003010EA">
              <w:rPr>
                <w:sz w:val="21"/>
                <w:szCs w:val="21"/>
                <w:lang w:val="en-US"/>
              </w:rPr>
              <w:t>Date of Birth:</w:t>
            </w:r>
            <w:r w:rsidRPr="003010EA">
              <w:rPr>
                <w:i/>
                <w:color w:val="AEAAAA" w:themeColor="background2" w:themeShade="BF"/>
                <w:sz w:val="21"/>
                <w:szCs w:val="21"/>
                <w:lang w:val="en-US"/>
              </w:rPr>
              <w:t xml:space="preserve"> </w:t>
            </w:r>
          </w:p>
          <w:tbl>
            <w:tblPr>
              <w:tblStyle w:val="TableGrid1"/>
              <w:tblW w:w="0" w:type="auto"/>
              <w:tblLayout w:type="fixed"/>
              <w:tblLook w:val="04A0" w:firstRow="1" w:lastRow="0" w:firstColumn="1" w:lastColumn="0" w:noHBand="0" w:noVBand="1"/>
            </w:tblPr>
            <w:tblGrid>
              <w:gridCol w:w="2755"/>
            </w:tblGrid>
            <w:tr w:rsidR="003010EA" w:rsidRPr="003010EA" w14:paraId="013C8193" w14:textId="77777777" w:rsidTr="003010EA">
              <w:tc>
                <w:tcPr>
                  <w:tcW w:w="2755" w:type="dxa"/>
                  <w:shd w:val="clear" w:color="auto" w:fill="D9E2F3" w:themeFill="accent1" w:themeFillTint="33"/>
                </w:tcPr>
                <w:p w14:paraId="5591969F" w14:textId="77777777" w:rsidR="003010EA" w:rsidRPr="003010EA" w:rsidRDefault="003010EA" w:rsidP="003010EA">
                  <w:pPr>
                    <w:spacing w:before="0" w:after="0"/>
                    <w:jc w:val="left"/>
                    <w:rPr>
                      <w:sz w:val="21"/>
                      <w:szCs w:val="21"/>
                      <w:lang w:val="en-US"/>
                    </w:rPr>
                  </w:pPr>
                </w:p>
                <w:p w14:paraId="4D4C3FE8" w14:textId="77777777" w:rsidR="003010EA" w:rsidRPr="003010EA" w:rsidRDefault="003010EA" w:rsidP="003010EA">
                  <w:pPr>
                    <w:spacing w:before="0" w:after="0"/>
                    <w:jc w:val="left"/>
                    <w:rPr>
                      <w:sz w:val="21"/>
                      <w:szCs w:val="21"/>
                      <w:lang w:val="en-US"/>
                    </w:rPr>
                  </w:pPr>
                </w:p>
              </w:tc>
            </w:tr>
          </w:tbl>
          <w:p w14:paraId="09439329" w14:textId="77777777" w:rsidR="003010EA" w:rsidRPr="003010EA" w:rsidRDefault="003010EA" w:rsidP="003010EA">
            <w:pPr>
              <w:spacing w:before="0" w:after="0"/>
              <w:jc w:val="left"/>
              <w:rPr>
                <w:sz w:val="21"/>
                <w:szCs w:val="21"/>
                <w:lang w:val="en-US"/>
              </w:rPr>
            </w:pPr>
          </w:p>
        </w:tc>
        <w:tc>
          <w:tcPr>
            <w:tcW w:w="686" w:type="dxa"/>
            <w:gridSpan w:val="2"/>
            <w:tcBorders>
              <w:top w:val="nil"/>
              <w:left w:val="nil"/>
              <w:bottom w:val="nil"/>
              <w:right w:val="nil"/>
            </w:tcBorders>
          </w:tcPr>
          <w:p w14:paraId="00714C90"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049" w:type="dxa"/>
            <w:tcBorders>
              <w:top w:val="nil"/>
              <w:left w:val="nil"/>
              <w:bottom w:val="nil"/>
              <w:right w:val="nil"/>
            </w:tcBorders>
          </w:tcPr>
          <w:p w14:paraId="1592E5E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Age:</w:t>
            </w:r>
          </w:p>
          <w:tbl>
            <w:tblPr>
              <w:tblStyle w:val="TableGrid1"/>
              <w:tblW w:w="0" w:type="auto"/>
              <w:tblLayout w:type="fixed"/>
              <w:tblLook w:val="04A0" w:firstRow="1" w:lastRow="0" w:firstColumn="1" w:lastColumn="0" w:noHBand="0" w:noVBand="1"/>
            </w:tblPr>
            <w:tblGrid>
              <w:gridCol w:w="2050"/>
            </w:tblGrid>
            <w:tr w:rsidR="003010EA" w:rsidRPr="003010EA" w14:paraId="5B37A879" w14:textId="77777777" w:rsidTr="003010EA">
              <w:tc>
                <w:tcPr>
                  <w:tcW w:w="2050" w:type="dxa"/>
                  <w:shd w:val="clear" w:color="auto" w:fill="D9E2F3" w:themeFill="accent1" w:themeFillTint="33"/>
                </w:tcPr>
                <w:p w14:paraId="3F8B7A5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64E25DD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014704D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285C6FCF" w14:textId="77777777" w:rsidTr="00EB7DB2">
        <w:trPr>
          <w:jc w:val="center"/>
        </w:trPr>
        <w:tc>
          <w:tcPr>
            <w:tcW w:w="636" w:type="dxa"/>
            <w:tcBorders>
              <w:top w:val="nil"/>
              <w:left w:val="nil"/>
              <w:bottom w:val="nil"/>
              <w:right w:val="nil"/>
            </w:tcBorders>
          </w:tcPr>
          <w:p w14:paraId="1D71EE85"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36D81CED"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1BDA7F9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650A3A43" w14:textId="77777777" w:rsidTr="00EB7DB2">
        <w:trPr>
          <w:jc w:val="center"/>
        </w:trPr>
        <w:tc>
          <w:tcPr>
            <w:tcW w:w="636" w:type="dxa"/>
            <w:tcBorders>
              <w:top w:val="nil"/>
              <w:left w:val="nil"/>
              <w:bottom w:val="nil"/>
              <w:right w:val="nil"/>
            </w:tcBorders>
          </w:tcPr>
          <w:p w14:paraId="7D3A3063"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tcBorders>
              <w:top w:val="nil"/>
              <w:left w:val="nil"/>
              <w:bottom w:val="nil"/>
              <w:right w:val="nil"/>
            </w:tcBorders>
          </w:tcPr>
          <w:p w14:paraId="3C5F3E26" w14:textId="77777777" w:rsidR="003010EA" w:rsidRPr="003010EA" w:rsidRDefault="003010EA" w:rsidP="003010EA">
            <w:pPr>
              <w:spacing w:before="0" w:after="0"/>
              <w:jc w:val="left"/>
              <w:rPr>
                <w:sz w:val="21"/>
                <w:szCs w:val="21"/>
                <w:lang w:val="en-US"/>
              </w:rPr>
            </w:pPr>
            <w:r w:rsidRPr="003010EA">
              <w:rPr>
                <w:sz w:val="21"/>
                <w:szCs w:val="21"/>
                <w:lang w:val="en-US"/>
              </w:rPr>
              <w:t>Photographic identification submitted:</w:t>
            </w:r>
          </w:p>
          <w:p w14:paraId="2CE01F22" w14:textId="77777777" w:rsidR="003010EA" w:rsidRPr="003010EA" w:rsidRDefault="003010EA" w:rsidP="003010EA">
            <w:pPr>
              <w:spacing w:before="0" w:after="0"/>
              <w:jc w:val="left"/>
              <w:rPr>
                <w:sz w:val="21"/>
                <w:szCs w:val="21"/>
                <w:lang w:val="en-US"/>
              </w:rPr>
            </w:pPr>
            <w:r w:rsidRPr="003010EA">
              <w:rPr>
                <w:sz w:val="21"/>
                <w:szCs w:val="21"/>
                <w:lang w:val="en-US"/>
              </w:rPr>
              <w:t>□ Passport No.</w:t>
            </w:r>
          </w:p>
          <w:p w14:paraId="2D172156" w14:textId="77777777" w:rsidR="003010EA" w:rsidRPr="003010EA" w:rsidRDefault="003010EA" w:rsidP="003010EA">
            <w:pPr>
              <w:spacing w:before="0" w:after="0"/>
              <w:jc w:val="left"/>
              <w:rPr>
                <w:sz w:val="21"/>
                <w:szCs w:val="21"/>
                <w:lang w:val="en-US"/>
              </w:rPr>
            </w:pPr>
            <w:r w:rsidRPr="003010EA">
              <w:rPr>
                <w:sz w:val="21"/>
                <w:szCs w:val="21"/>
                <w:lang w:val="en-US"/>
              </w:rPr>
              <w:t xml:space="preserve">                                       </w:t>
            </w:r>
          </w:p>
          <w:p w14:paraId="6B66ACBE" w14:textId="77777777" w:rsidR="003010EA" w:rsidRPr="003010EA" w:rsidRDefault="003010EA" w:rsidP="003010EA">
            <w:pPr>
              <w:spacing w:before="0" w:after="0"/>
              <w:jc w:val="left"/>
              <w:rPr>
                <w:sz w:val="21"/>
                <w:szCs w:val="21"/>
                <w:lang w:val="en-US"/>
              </w:rPr>
            </w:pPr>
            <w:r w:rsidRPr="003010EA">
              <w:rPr>
                <w:sz w:val="21"/>
                <w:szCs w:val="21"/>
                <w:lang w:val="en-US"/>
              </w:rPr>
              <w:t xml:space="preserve">□ Driver’s Licence No. </w:t>
            </w:r>
          </w:p>
          <w:p w14:paraId="5CFDE052" w14:textId="77777777" w:rsidR="003010EA" w:rsidRPr="003010EA" w:rsidRDefault="003010EA" w:rsidP="003010EA">
            <w:pPr>
              <w:spacing w:before="0" w:after="0"/>
              <w:jc w:val="left"/>
              <w:rPr>
                <w:sz w:val="21"/>
                <w:szCs w:val="21"/>
                <w:lang w:val="en-US"/>
              </w:rPr>
            </w:pPr>
            <w:r w:rsidRPr="003010EA">
              <w:rPr>
                <w:sz w:val="21"/>
                <w:szCs w:val="21"/>
                <w:lang w:val="en-US"/>
              </w:rPr>
              <w:t xml:space="preserve">                       </w:t>
            </w:r>
          </w:p>
          <w:p w14:paraId="129387D4" w14:textId="77777777" w:rsidR="003010EA" w:rsidRPr="003010EA" w:rsidRDefault="003010EA" w:rsidP="003010EA">
            <w:pPr>
              <w:spacing w:before="0" w:after="0"/>
              <w:jc w:val="left"/>
              <w:rPr>
                <w:sz w:val="21"/>
                <w:szCs w:val="21"/>
                <w:lang w:val="en-US"/>
              </w:rPr>
            </w:pPr>
            <w:r w:rsidRPr="003010EA">
              <w:rPr>
                <w:sz w:val="21"/>
                <w:szCs w:val="21"/>
                <w:lang w:val="en-US"/>
              </w:rPr>
              <w:t xml:space="preserve">□ Other: </w:t>
            </w:r>
            <w:r w:rsidRPr="003010EA">
              <w:rPr>
                <w:sz w:val="21"/>
                <w:szCs w:val="21"/>
                <w:shd w:val="clear" w:color="auto" w:fill="D9E2F3" w:themeFill="accent1" w:themeFillTint="33"/>
                <w:lang w:val="en-US"/>
              </w:rPr>
              <w:t>______________</w:t>
            </w:r>
            <w:r w:rsidRPr="003010EA">
              <w:rPr>
                <w:sz w:val="21"/>
                <w:szCs w:val="21"/>
                <w:lang w:val="en-US"/>
              </w:rPr>
              <w:t xml:space="preserve"> </w:t>
            </w:r>
          </w:p>
          <w:p w14:paraId="40CE81EB"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4D5AED29" w14:textId="77777777" w:rsidR="003010EA" w:rsidRPr="003010EA" w:rsidRDefault="003010EA" w:rsidP="003010EA">
            <w:pPr>
              <w:spacing w:before="0" w:after="0"/>
              <w:jc w:val="left"/>
              <w:rPr>
                <w:sz w:val="21"/>
                <w:szCs w:val="21"/>
                <w:lang w:val="en-US"/>
              </w:rPr>
            </w:pPr>
          </w:p>
          <w:tbl>
            <w:tblPr>
              <w:tblStyle w:val="TableGrid1"/>
              <w:tblW w:w="0" w:type="auto"/>
              <w:tblLayout w:type="fixed"/>
              <w:tblLook w:val="04A0" w:firstRow="1" w:lastRow="0" w:firstColumn="1" w:lastColumn="0" w:noHBand="0" w:noVBand="1"/>
            </w:tblPr>
            <w:tblGrid>
              <w:gridCol w:w="4045"/>
            </w:tblGrid>
            <w:tr w:rsidR="003010EA" w:rsidRPr="003010EA" w14:paraId="1363AFD2" w14:textId="77777777" w:rsidTr="003010EA">
              <w:tc>
                <w:tcPr>
                  <w:tcW w:w="4045" w:type="dxa"/>
                  <w:shd w:val="clear" w:color="auto" w:fill="D9E2F3" w:themeFill="accent1" w:themeFillTint="33"/>
                </w:tcPr>
                <w:p w14:paraId="3449211A" w14:textId="77777777" w:rsidR="003010EA" w:rsidRPr="003010EA" w:rsidRDefault="003010EA" w:rsidP="003010EA">
                  <w:pPr>
                    <w:spacing w:before="0" w:after="0"/>
                    <w:jc w:val="left"/>
                    <w:rPr>
                      <w:sz w:val="21"/>
                      <w:szCs w:val="21"/>
                      <w:lang w:val="en-US"/>
                    </w:rPr>
                  </w:pPr>
                </w:p>
                <w:p w14:paraId="7487A8CD" w14:textId="77777777" w:rsidR="003010EA" w:rsidRPr="003010EA" w:rsidRDefault="003010EA" w:rsidP="003010EA">
                  <w:pPr>
                    <w:spacing w:before="0" w:after="0"/>
                    <w:jc w:val="left"/>
                    <w:rPr>
                      <w:sz w:val="21"/>
                      <w:szCs w:val="21"/>
                      <w:lang w:val="en-US"/>
                    </w:rPr>
                  </w:pPr>
                </w:p>
              </w:tc>
            </w:tr>
            <w:tr w:rsidR="003010EA" w:rsidRPr="003010EA" w14:paraId="06B87D4B" w14:textId="77777777" w:rsidTr="003010EA">
              <w:tc>
                <w:tcPr>
                  <w:tcW w:w="4045" w:type="dxa"/>
                  <w:shd w:val="clear" w:color="auto" w:fill="D9E2F3" w:themeFill="accent1" w:themeFillTint="33"/>
                </w:tcPr>
                <w:p w14:paraId="725CBBC4" w14:textId="77777777" w:rsidR="003010EA" w:rsidRPr="003010EA" w:rsidRDefault="003010EA" w:rsidP="003010EA">
                  <w:pPr>
                    <w:spacing w:before="0" w:after="0"/>
                    <w:jc w:val="left"/>
                    <w:rPr>
                      <w:sz w:val="21"/>
                      <w:szCs w:val="21"/>
                      <w:lang w:val="en-US"/>
                    </w:rPr>
                  </w:pPr>
                </w:p>
                <w:p w14:paraId="6A9C3C0C" w14:textId="77777777" w:rsidR="003010EA" w:rsidRPr="003010EA" w:rsidRDefault="003010EA" w:rsidP="003010EA">
                  <w:pPr>
                    <w:spacing w:before="0" w:after="0"/>
                    <w:jc w:val="left"/>
                    <w:rPr>
                      <w:sz w:val="21"/>
                      <w:szCs w:val="21"/>
                      <w:lang w:val="en-US"/>
                    </w:rPr>
                  </w:pPr>
                </w:p>
              </w:tc>
            </w:tr>
            <w:tr w:rsidR="003010EA" w:rsidRPr="003010EA" w14:paraId="7D26ACAD" w14:textId="77777777" w:rsidTr="003010EA">
              <w:tc>
                <w:tcPr>
                  <w:tcW w:w="4045" w:type="dxa"/>
                  <w:shd w:val="clear" w:color="auto" w:fill="D9E2F3" w:themeFill="accent1" w:themeFillTint="33"/>
                </w:tcPr>
                <w:p w14:paraId="6EAB4D0E" w14:textId="77777777" w:rsidR="003010EA" w:rsidRPr="003010EA" w:rsidRDefault="003010EA" w:rsidP="003010EA">
                  <w:pPr>
                    <w:spacing w:before="0" w:after="0"/>
                    <w:jc w:val="left"/>
                    <w:rPr>
                      <w:sz w:val="21"/>
                      <w:szCs w:val="21"/>
                      <w:lang w:val="en-US"/>
                    </w:rPr>
                  </w:pPr>
                </w:p>
                <w:p w14:paraId="3CB815BC" w14:textId="77777777" w:rsidR="003010EA" w:rsidRPr="003010EA" w:rsidRDefault="003010EA" w:rsidP="003010EA">
                  <w:pPr>
                    <w:spacing w:before="0" w:after="0"/>
                    <w:jc w:val="left"/>
                    <w:rPr>
                      <w:sz w:val="21"/>
                      <w:szCs w:val="21"/>
                      <w:lang w:val="en-US"/>
                    </w:rPr>
                  </w:pPr>
                </w:p>
              </w:tc>
            </w:tr>
          </w:tbl>
          <w:p w14:paraId="4FBB71D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02801895" w14:textId="77777777" w:rsidTr="00EB7DB2">
        <w:trPr>
          <w:jc w:val="center"/>
        </w:trPr>
        <w:tc>
          <w:tcPr>
            <w:tcW w:w="9504" w:type="dxa"/>
            <w:gridSpan w:val="5"/>
            <w:tcBorders>
              <w:top w:val="nil"/>
              <w:left w:val="nil"/>
              <w:bottom w:val="single" w:sz="4" w:space="0" w:color="auto"/>
              <w:right w:val="nil"/>
            </w:tcBorders>
          </w:tcPr>
          <w:p w14:paraId="546A064A" w14:textId="77777777" w:rsidR="003010EA" w:rsidRPr="003010EA" w:rsidRDefault="003010EA" w:rsidP="003010EA">
            <w:pPr>
              <w:spacing w:before="0" w:after="0"/>
              <w:jc w:val="left"/>
              <w:rPr>
                <w:noProof/>
                <w:sz w:val="21"/>
                <w:szCs w:val="21"/>
                <w:lang w:val="en-US"/>
              </w:rPr>
            </w:pPr>
          </w:p>
        </w:tc>
      </w:tr>
      <w:tr w:rsidR="003010EA" w:rsidRPr="003010EA" w14:paraId="19945619" w14:textId="77777777" w:rsidTr="00EB7DB2">
        <w:trPr>
          <w:jc w:val="center"/>
        </w:trPr>
        <w:tc>
          <w:tcPr>
            <w:tcW w:w="9504" w:type="dxa"/>
            <w:gridSpan w:val="5"/>
            <w:tcBorders>
              <w:top w:val="single" w:sz="4" w:space="0" w:color="auto"/>
              <w:left w:val="single" w:sz="4" w:space="0" w:color="auto"/>
              <w:bottom w:val="single" w:sz="4" w:space="0" w:color="auto"/>
              <w:right w:val="single" w:sz="4" w:space="0" w:color="auto"/>
            </w:tcBorders>
          </w:tcPr>
          <w:p w14:paraId="073BBB7D" w14:textId="77777777" w:rsidR="003010EA" w:rsidRPr="003010EA" w:rsidRDefault="003010EA" w:rsidP="003010EA">
            <w:pPr>
              <w:spacing w:before="0" w:after="0"/>
              <w:jc w:val="left"/>
              <w:rPr>
                <w:rFonts w:eastAsiaTheme="minorHAnsi"/>
                <w:i/>
                <w:sz w:val="21"/>
                <w:szCs w:val="21"/>
                <w:lang w:val="en-US"/>
              </w:rPr>
            </w:pPr>
            <w:r w:rsidRPr="003010EA">
              <w:rPr>
                <w:noProof/>
                <w:sz w:val="21"/>
                <w:szCs w:val="21"/>
                <w:lang w:val="en-US"/>
              </w:rPr>
              <w:drawing>
                <wp:inline distT="0" distB="0" distL="0" distR="0" wp14:anchorId="18FC48BD" wp14:editId="217F34CF">
                  <wp:extent cx="152400" cy="152400"/>
                  <wp:effectExtent l="0" t="0" r="0" b="0"/>
                  <wp:docPr id="14" name="Picture 14"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rFonts w:eastAsiaTheme="minorHAnsi"/>
                <w:i/>
                <w:sz w:val="21"/>
                <w:szCs w:val="21"/>
                <w:lang w:val="en-US"/>
              </w:rPr>
              <w:t xml:space="preserve"> Attach copy of photographic identification referenced above.</w:t>
            </w:r>
          </w:p>
        </w:tc>
      </w:tr>
      <w:tr w:rsidR="003010EA" w:rsidRPr="003010EA" w14:paraId="2AA8AD0B" w14:textId="77777777" w:rsidTr="00EB7DB2">
        <w:trPr>
          <w:jc w:val="center"/>
        </w:trPr>
        <w:tc>
          <w:tcPr>
            <w:tcW w:w="9504" w:type="dxa"/>
            <w:gridSpan w:val="5"/>
            <w:tcBorders>
              <w:top w:val="single" w:sz="4" w:space="0" w:color="auto"/>
              <w:left w:val="nil"/>
              <w:bottom w:val="nil"/>
              <w:right w:val="nil"/>
            </w:tcBorders>
          </w:tcPr>
          <w:p w14:paraId="6AB7C394" w14:textId="77777777" w:rsidR="003010EA" w:rsidRPr="003010EA" w:rsidRDefault="003010EA" w:rsidP="003010EA">
            <w:pPr>
              <w:spacing w:before="0" w:after="0"/>
              <w:jc w:val="left"/>
              <w:rPr>
                <w:noProof/>
                <w:sz w:val="21"/>
                <w:szCs w:val="21"/>
                <w:lang w:val="en-US"/>
              </w:rPr>
            </w:pPr>
          </w:p>
          <w:p w14:paraId="26D6F2CD" w14:textId="77777777" w:rsidR="003010EA" w:rsidRPr="003010EA" w:rsidRDefault="003010EA" w:rsidP="003010EA">
            <w:pPr>
              <w:spacing w:before="0" w:after="0"/>
              <w:jc w:val="left"/>
              <w:rPr>
                <w:noProof/>
                <w:sz w:val="21"/>
                <w:szCs w:val="21"/>
                <w:lang w:val="en-US"/>
              </w:rPr>
            </w:pPr>
          </w:p>
          <w:p w14:paraId="1F2D5F2B" w14:textId="77777777" w:rsidR="003010EA" w:rsidRPr="003010EA" w:rsidRDefault="003010EA" w:rsidP="003010EA">
            <w:pPr>
              <w:spacing w:before="0" w:after="0"/>
              <w:jc w:val="left"/>
              <w:rPr>
                <w:noProof/>
                <w:sz w:val="21"/>
                <w:szCs w:val="21"/>
                <w:lang w:val="en-US"/>
              </w:rPr>
            </w:pPr>
          </w:p>
        </w:tc>
      </w:tr>
      <w:tr w:rsidR="003010EA" w:rsidRPr="003010EA" w14:paraId="7B4D2FF9" w14:textId="77777777" w:rsidTr="00EB7DB2">
        <w:trPr>
          <w:jc w:val="center"/>
        </w:trPr>
        <w:tc>
          <w:tcPr>
            <w:tcW w:w="636" w:type="dxa"/>
            <w:tcBorders>
              <w:top w:val="nil"/>
              <w:left w:val="nil"/>
              <w:bottom w:val="nil"/>
              <w:right w:val="nil"/>
            </w:tcBorders>
          </w:tcPr>
          <w:p w14:paraId="24035038"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tcBorders>
              <w:top w:val="nil"/>
              <w:left w:val="nil"/>
              <w:bottom w:val="nil"/>
              <w:right w:val="single" w:sz="4" w:space="0" w:color="auto"/>
            </w:tcBorders>
          </w:tcPr>
          <w:p w14:paraId="2E294A4A" w14:textId="77777777" w:rsidR="003010EA" w:rsidRPr="003010EA" w:rsidRDefault="003010EA" w:rsidP="003010EA">
            <w:pPr>
              <w:spacing w:before="0" w:after="0"/>
              <w:jc w:val="left"/>
              <w:rPr>
                <w:sz w:val="21"/>
                <w:szCs w:val="21"/>
                <w:lang w:val="en-US"/>
              </w:rPr>
            </w:pPr>
            <w:r w:rsidRPr="003010EA">
              <w:rPr>
                <w:sz w:val="21"/>
                <w:szCs w:val="21"/>
                <w:lang w:val="en-US"/>
              </w:rPr>
              <w:t>Place of birth:</w:t>
            </w:r>
          </w:p>
        </w:tc>
        <w:tc>
          <w:tcPr>
            <w:tcW w:w="4735" w:type="dxa"/>
            <w:gridSpan w:val="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113B97A" w14:textId="77777777" w:rsidR="003010EA" w:rsidRPr="003010EA" w:rsidRDefault="003010EA" w:rsidP="003010EA">
            <w:pPr>
              <w:spacing w:before="0" w:after="0"/>
              <w:jc w:val="left"/>
              <w:rPr>
                <w:sz w:val="21"/>
                <w:szCs w:val="21"/>
                <w:lang w:val="en-US"/>
              </w:rPr>
            </w:pPr>
          </w:p>
          <w:p w14:paraId="6CBF2076" w14:textId="77777777" w:rsidR="003010EA" w:rsidRPr="003010EA" w:rsidRDefault="003010EA" w:rsidP="003010EA">
            <w:pPr>
              <w:spacing w:before="0" w:after="0"/>
              <w:jc w:val="left"/>
              <w:rPr>
                <w:sz w:val="21"/>
                <w:szCs w:val="21"/>
                <w:lang w:val="en-US"/>
              </w:rPr>
            </w:pPr>
          </w:p>
        </w:tc>
      </w:tr>
      <w:tr w:rsidR="003010EA" w:rsidRPr="003010EA" w14:paraId="3C82C986" w14:textId="77777777" w:rsidTr="00EB7DB2">
        <w:trPr>
          <w:jc w:val="center"/>
        </w:trPr>
        <w:tc>
          <w:tcPr>
            <w:tcW w:w="636" w:type="dxa"/>
            <w:tcBorders>
              <w:top w:val="nil"/>
              <w:left w:val="nil"/>
              <w:bottom w:val="nil"/>
              <w:right w:val="nil"/>
            </w:tcBorders>
          </w:tcPr>
          <w:p w14:paraId="5B36586B"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4EEAEF8A"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single" w:sz="4" w:space="0" w:color="auto"/>
              <w:right w:val="nil"/>
            </w:tcBorders>
          </w:tcPr>
          <w:p w14:paraId="25F465D7" w14:textId="77777777" w:rsidR="003010EA" w:rsidRPr="003010EA" w:rsidRDefault="003010EA" w:rsidP="003010EA">
            <w:pPr>
              <w:spacing w:before="0" w:after="0"/>
              <w:jc w:val="left"/>
              <w:rPr>
                <w:sz w:val="21"/>
                <w:szCs w:val="21"/>
                <w:lang w:val="en-US"/>
              </w:rPr>
            </w:pPr>
          </w:p>
          <w:p w14:paraId="2BF3A161" w14:textId="77777777" w:rsidR="003010EA" w:rsidRPr="003010EA" w:rsidRDefault="003010EA" w:rsidP="003010EA">
            <w:pPr>
              <w:spacing w:before="0" w:after="0"/>
              <w:jc w:val="left"/>
              <w:rPr>
                <w:sz w:val="21"/>
                <w:szCs w:val="21"/>
                <w:lang w:val="en-US"/>
              </w:rPr>
            </w:pPr>
          </w:p>
        </w:tc>
      </w:tr>
      <w:tr w:rsidR="003010EA" w:rsidRPr="003010EA" w14:paraId="422738E5" w14:textId="77777777" w:rsidTr="00EB7DB2">
        <w:trPr>
          <w:jc w:val="center"/>
        </w:trPr>
        <w:tc>
          <w:tcPr>
            <w:tcW w:w="636" w:type="dxa"/>
            <w:tcBorders>
              <w:top w:val="nil"/>
              <w:left w:val="nil"/>
              <w:bottom w:val="nil"/>
              <w:right w:val="nil"/>
            </w:tcBorders>
          </w:tcPr>
          <w:p w14:paraId="0079F7DE"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tcBorders>
              <w:top w:val="nil"/>
              <w:left w:val="nil"/>
              <w:bottom w:val="nil"/>
              <w:right w:val="single" w:sz="4" w:space="0" w:color="auto"/>
            </w:tcBorders>
          </w:tcPr>
          <w:p w14:paraId="6226BF7C" w14:textId="77777777" w:rsidR="003010EA" w:rsidRPr="003010EA" w:rsidRDefault="003010EA" w:rsidP="003010EA">
            <w:pPr>
              <w:spacing w:before="0" w:after="0"/>
              <w:jc w:val="left"/>
              <w:rPr>
                <w:sz w:val="21"/>
                <w:szCs w:val="21"/>
                <w:lang w:val="en-US"/>
              </w:rPr>
            </w:pPr>
            <w:r w:rsidRPr="003010EA">
              <w:rPr>
                <w:sz w:val="21"/>
                <w:szCs w:val="21"/>
                <w:lang w:val="en-US"/>
              </w:rPr>
              <w:t>Home Address:</w:t>
            </w:r>
          </w:p>
          <w:p w14:paraId="038CEEF7" w14:textId="77777777" w:rsidR="003010EA" w:rsidRPr="003010EA" w:rsidRDefault="003010EA" w:rsidP="003010EA">
            <w:pPr>
              <w:spacing w:before="0" w:after="0"/>
              <w:jc w:val="left"/>
              <w:rPr>
                <w:sz w:val="21"/>
                <w:szCs w:val="21"/>
                <w:lang w:val="en-US"/>
              </w:rPr>
            </w:pPr>
          </w:p>
        </w:tc>
        <w:tc>
          <w:tcPr>
            <w:tcW w:w="4735" w:type="dxa"/>
            <w:gridSpan w:val="3"/>
            <w:tcBorders>
              <w:top w:val="single" w:sz="4" w:space="0" w:color="auto"/>
              <w:left w:val="single" w:sz="4" w:space="0" w:color="auto"/>
              <w:bottom w:val="single" w:sz="4" w:space="0" w:color="auto"/>
            </w:tcBorders>
            <w:shd w:val="clear" w:color="auto" w:fill="D9E2F3" w:themeFill="accent1" w:themeFillTint="33"/>
          </w:tcPr>
          <w:p w14:paraId="50B81C6C" w14:textId="77777777" w:rsidR="003010EA" w:rsidRPr="003010EA" w:rsidRDefault="003010EA" w:rsidP="003010EA">
            <w:pPr>
              <w:spacing w:before="0" w:after="0"/>
              <w:jc w:val="left"/>
              <w:rPr>
                <w:sz w:val="21"/>
                <w:szCs w:val="21"/>
                <w:lang w:val="en-US"/>
              </w:rPr>
            </w:pPr>
          </w:p>
        </w:tc>
      </w:tr>
      <w:tr w:rsidR="003010EA" w:rsidRPr="003010EA" w14:paraId="38EB5FD3" w14:textId="77777777" w:rsidTr="00EB7DB2">
        <w:trPr>
          <w:jc w:val="center"/>
        </w:trPr>
        <w:tc>
          <w:tcPr>
            <w:tcW w:w="636" w:type="dxa"/>
            <w:tcBorders>
              <w:top w:val="nil"/>
              <w:left w:val="nil"/>
              <w:bottom w:val="nil"/>
              <w:right w:val="nil"/>
            </w:tcBorders>
          </w:tcPr>
          <w:p w14:paraId="75BE84FA"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single" w:sz="4" w:space="0" w:color="auto"/>
            </w:tcBorders>
          </w:tcPr>
          <w:p w14:paraId="29005838" w14:textId="77777777" w:rsidR="003010EA" w:rsidRPr="003010EA" w:rsidRDefault="003010EA" w:rsidP="003010EA">
            <w:pPr>
              <w:spacing w:before="0" w:after="0"/>
              <w:jc w:val="left"/>
              <w:rPr>
                <w:sz w:val="21"/>
                <w:szCs w:val="21"/>
                <w:lang w:val="en-US"/>
              </w:rPr>
            </w:pPr>
          </w:p>
        </w:tc>
        <w:tc>
          <w:tcPr>
            <w:tcW w:w="4735" w:type="dxa"/>
            <w:gridSpan w:val="3"/>
            <w:tcBorders>
              <w:top w:val="single" w:sz="4" w:space="0" w:color="auto"/>
              <w:left w:val="single" w:sz="4" w:space="0" w:color="auto"/>
              <w:bottom w:val="single" w:sz="4" w:space="0" w:color="auto"/>
            </w:tcBorders>
            <w:shd w:val="clear" w:color="auto" w:fill="D9E2F3" w:themeFill="accent1" w:themeFillTint="33"/>
          </w:tcPr>
          <w:p w14:paraId="0D451751" w14:textId="77777777" w:rsidR="003010EA" w:rsidRPr="003010EA" w:rsidRDefault="003010EA" w:rsidP="003010EA">
            <w:pPr>
              <w:spacing w:before="0" w:after="0"/>
              <w:jc w:val="left"/>
              <w:rPr>
                <w:sz w:val="21"/>
                <w:szCs w:val="21"/>
                <w:lang w:val="en-US"/>
              </w:rPr>
            </w:pPr>
          </w:p>
          <w:p w14:paraId="2E9C3008" w14:textId="77777777" w:rsidR="003010EA" w:rsidRPr="003010EA" w:rsidRDefault="003010EA" w:rsidP="003010EA">
            <w:pPr>
              <w:spacing w:before="0" w:after="0"/>
              <w:jc w:val="left"/>
              <w:rPr>
                <w:sz w:val="21"/>
                <w:szCs w:val="21"/>
                <w:lang w:val="en-US"/>
              </w:rPr>
            </w:pPr>
          </w:p>
        </w:tc>
      </w:tr>
      <w:tr w:rsidR="003010EA" w:rsidRPr="003010EA" w14:paraId="1D9BD3F2" w14:textId="77777777" w:rsidTr="00EB7DB2">
        <w:trPr>
          <w:jc w:val="center"/>
        </w:trPr>
        <w:tc>
          <w:tcPr>
            <w:tcW w:w="636" w:type="dxa"/>
            <w:tcBorders>
              <w:top w:val="nil"/>
              <w:left w:val="nil"/>
              <w:bottom w:val="nil"/>
              <w:right w:val="nil"/>
            </w:tcBorders>
          </w:tcPr>
          <w:p w14:paraId="38C7EEFB"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6927D80A" w14:textId="77777777" w:rsidR="003010EA" w:rsidRPr="003010EA" w:rsidRDefault="003010EA" w:rsidP="003010EA">
            <w:pPr>
              <w:spacing w:before="0" w:after="0"/>
              <w:jc w:val="left"/>
              <w:rPr>
                <w:sz w:val="21"/>
                <w:szCs w:val="21"/>
                <w:lang w:val="en-US"/>
              </w:rPr>
            </w:pPr>
          </w:p>
          <w:p w14:paraId="3897F510" w14:textId="77777777" w:rsidR="003010EA" w:rsidRPr="003010EA" w:rsidRDefault="003010EA" w:rsidP="003010EA">
            <w:pPr>
              <w:spacing w:before="0" w:after="0"/>
              <w:jc w:val="left"/>
              <w:rPr>
                <w:sz w:val="21"/>
                <w:szCs w:val="21"/>
                <w:lang w:val="en-US"/>
              </w:rPr>
            </w:pPr>
          </w:p>
        </w:tc>
        <w:tc>
          <w:tcPr>
            <w:tcW w:w="4735" w:type="dxa"/>
            <w:gridSpan w:val="3"/>
            <w:tcBorders>
              <w:top w:val="single" w:sz="4" w:space="0" w:color="auto"/>
              <w:left w:val="nil"/>
              <w:bottom w:val="nil"/>
              <w:right w:val="nil"/>
            </w:tcBorders>
          </w:tcPr>
          <w:p w14:paraId="38A14333" w14:textId="77777777" w:rsidR="003010EA" w:rsidRPr="003010EA" w:rsidRDefault="003010EA" w:rsidP="003010EA">
            <w:pPr>
              <w:spacing w:before="0" w:after="0"/>
              <w:jc w:val="left"/>
              <w:rPr>
                <w:sz w:val="21"/>
                <w:szCs w:val="21"/>
                <w:lang w:val="en-US"/>
              </w:rPr>
            </w:pPr>
          </w:p>
        </w:tc>
      </w:tr>
      <w:tr w:rsidR="003010EA" w:rsidRPr="003010EA" w14:paraId="43FA5F03" w14:textId="77777777" w:rsidTr="00EB7DB2">
        <w:trPr>
          <w:trHeight w:val="647"/>
          <w:jc w:val="center"/>
        </w:trPr>
        <w:tc>
          <w:tcPr>
            <w:tcW w:w="636" w:type="dxa"/>
            <w:tcBorders>
              <w:top w:val="nil"/>
              <w:left w:val="nil"/>
              <w:bottom w:val="nil"/>
              <w:right w:val="nil"/>
            </w:tcBorders>
          </w:tcPr>
          <w:p w14:paraId="7E1EAB4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799D9DC1" w14:textId="77777777" w:rsidR="003010EA" w:rsidRPr="003010EA" w:rsidRDefault="003010EA" w:rsidP="003010EA">
            <w:pPr>
              <w:spacing w:before="0" w:after="0"/>
              <w:jc w:val="left"/>
              <w:rPr>
                <w:sz w:val="21"/>
                <w:szCs w:val="21"/>
                <w:lang w:val="en-US"/>
              </w:rPr>
            </w:pPr>
            <w:r w:rsidRPr="003010EA">
              <w:rPr>
                <w:sz w:val="21"/>
                <w:szCs w:val="21"/>
                <w:lang w:val="en-US"/>
              </w:rPr>
              <w:t>Is it safe to write to the address above?</w:t>
            </w:r>
          </w:p>
          <w:p w14:paraId="2EB9E2BC" w14:textId="77777777" w:rsidR="003010EA" w:rsidRPr="003010EA" w:rsidRDefault="003010EA" w:rsidP="003010EA">
            <w:pPr>
              <w:spacing w:before="0" w:after="0"/>
              <w:jc w:val="left"/>
              <w:rPr>
                <w:sz w:val="21"/>
                <w:szCs w:val="21"/>
                <w:lang w:val="en-US"/>
              </w:rPr>
            </w:pPr>
            <w:r w:rsidRPr="003010EA">
              <w:rPr>
                <w:sz w:val="21"/>
                <w:szCs w:val="21"/>
                <w:lang w:val="en-US"/>
              </w:rPr>
              <w:t>□No → Provide a safe address below:</w:t>
            </w:r>
          </w:p>
          <w:tbl>
            <w:tblPr>
              <w:tblStyle w:val="TableGrid1"/>
              <w:tblW w:w="0" w:type="auto"/>
              <w:tblInd w:w="775" w:type="dxa"/>
              <w:tblLayout w:type="fixed"/>
              <w:tblLook w:val="04A0" w:firstRow="1" w:lastRow="0" w:firstColumn="1" w:lastColumn="0" w:noHBand="0" w:noVBand="1"/>
            </w:tblPr>
            <w:tblGrid>
              <w:gridCol w:w="3780"/>
            </w:tblGrid>
            <w:tr w:rsidR="003010EA" w:rsidRPr="003010EA" w14:paraId="419205C9" w14:textId="77777777" w:rsidTr="003010EA">
              <w:tc>
                <w:tcPr>
                  <w:tcW w:w="3780" w:type="dxa"/>
                  <w:shd w:val="clear" w:color="auto" w:fill="D9E2F3" w:themeFill="accent1" w:themeFillTint="33"/>
                </w:tcPr>
                <w:p w14:paraId="2C3C163F" w14:textId="77777777" w:rsidR="003010EA" w:rsidRPr="003010EA" w:rsidRDefault="003010EA" w:rsidP="003010EA">
                  <w:pPr>
                    <w:spacing w:before="0" w:after="0"/>
                    <w:jc w:val="left"/>
                    <w:rPr>
                      <w:sz w:val="21"/>
                      <w:szCs w:val="21"/>
                      <w:lang w:val="en-US"/>
                    </w:rPr>
                  </w:pPr>
                </w:p>
                <w:p w14:paraId="182E4176" w14:textId="77777777" w:rsidR="003010EA" w:rsidRPr="003010EA" w:rsidRDefault="003010EA" w:rsidP="003010EA">
                  <w:pPr>
                    <w:spacing w:before="0" w:after="0"/>
                    <w:jc w:val="left"/>
                    <w:rPr>
                      <w:sz w:val="21"/>
                      <w:szCs w:val="21"/>
                      <w:lang w:val="en-US"/>
                    </w:rPr>
                  </w:pPr>
                </w:p>
              </w:tc>
            </w:tr>
            <w:tr w:rsidR="003010EA" w:rsidRPr="003010EA" w14:paraId="5EAEE9C1" w14:textId="77777777" w:rsidTr="003010EA">
              <w:tc>
                <w:tcPr>
                  <w:tcW w:w="3780" w:type="dxa"/>
                  <w:shd w:val="clear" w:color="auto" w:fill="D9E2F3" w:themeFill="accent1" w:themeFillTint="33"/>
                </w:tcPr>
                <w:p w14:paraId="19F4D985" w14:textId="77777777" w:rsidR="003010EA" w:rsidRPr="003010EA" w:rsidRDefault="003010EA" w:rsidP="003010EA">
                  <w:pPr>
                    <w:spacing w:before="0" w:after="0"/>
                    <w:jc w:val="left"/>
                    <w:rPr>
                      <w:sz w:val="21"/>
                      <w:szCs w:val="21"/>
                      <w:lang w:val="en-US"/>
                    </w:rPr>
                  </w:pPr>
                </w:p>
                <w:p w14:paraId="61499390" w14:textId="77777777" w:rsidR="003010EA" w:rsidRPr="003010EA" w:rsidRDefault="003010EA" w:rsidP="003010EA">
                  <w:pPr>
                    <w:spacing w:before="0" w:after="0"/>
                    <w:jc w:val="left"/>
                    <w:rPr>
                      <w:sz w:val="21"/>
                      <w:szCs w:val="21"/>
                      <w:lang w:val="en-US"/>
                    </w:rPr>
                  </w:pPr>
                </w:p>
              </w:tc>
            </w:tr>
          </w:tbl>
          <w:p w14:paraId="774A8746" w14:textId="77777777" w:rsidR="003010EA" w:rsidRPr="003010EA" w:rsidRDefault="003010EA" w:rsidP="003010EA">
            <w:pPr>
              <w:spacing w:before="0" w:after="0"/>
              <w:jc w:val="left"/>
              <w:rPr>
                <w:sz w:val="21"/>
                <w:szCs w:val="21"/>
                <w:lang w:val="en-US"/>
              </w:rPr>
            </w:pPr>
            <w:r w:rsidRPr="003010EA">
              <w:rPr>
                <w:sz w:val="21"/>
                <w:szCs w:val="21"/>
                <w:lang w:val="en-US"/>
              </w:rPr>
              <w:t>□Yes</w:t>
            </w:r>
          </w:p>
          <w:p w14:paraId="0134736E" w14:textId="77777777" w:rsidR="003010EA" w:rsidRPr="003010EA" w:rsidRDefault="003010EA" w:rsidP="003010EA">
            <w:pPr>
              <w:spacing w:before="0" w:after="0"/>
              <w:jc w:val="left"/>
              <w:rPr>
                <w:sz w:val="21"/>
                <w:szCs w:val="21"/>
                <w:lang w:val="en-US"/>
              </w:rPr>
            </w:pPr>
          </w:p>
          <w:p w14:paraId="543D051F" w14:textId="77777777" w:rsidR="003010EA" w:rsidRPr="003010EA" w:rsidRDefault="003010EA" w:rsidP="003010EA">
            <w:pPr>
              <w:spacing w:before="0" w:after="0"/>
              <w:jc w:val="left"/>
              <w:rPr>
                <w:sz w:val="21"/>
                <w:szCs w:val="21"/>
                <w:lang w:val="en-US"/>
              </w:rPr>
            </w:pPr>
          </w:p>
        </w:tc>
      </w:tr>
      <w:tr w:rsidR="003010EA" w:rsidRPr="003010EA" w14:paraId="0B5507F9" w14:textId="77777777" w:rsidTr="00EB7DB2">
        <w:trPr>
          <w:jc w:val="center"/>
        </w:trPr>
        <w:tc>
          <w:tcPr>
            <w:tcW w:w="636" w:type="dxa"/>
            <w:tcBorders>
              <w:top w:val="nil"/>
              <w:left w:val="nil"/>
              <w:bottom w:val="nil"/>
              <w:right w:val="nil"/>
            </w:tcBorders>
          </w:tcPr>
          <w:p w14:paraId="771BD8D8"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tcBorders>
              <w:top w:val="nil"/>
              <w:left w:val="nil"/>
              <w:bottom w:val="nil"/>
              <w:right w:val="nil"/>
            </w:tcBorders>
          </w:tcPr>
          <w:p w14:paraId="025ABFBF" w14:textId="77777777" w:rsidR="003010EA" w:rsidRPr="003010EA" w:rsidRDefault="003010EA" w:rsidP="003010EA">
            <w:pPr>
              <w:spacing w:before="0" w:after="0"/>
              <w:jc w:val="left"/>
              <w:rPr>
                <w:sz w:val="21"/>
                <w:szCs w:val="21"/>
                <w:lang w:val="en-US"/>
              </w:rPr>
            </w:pPr>
            <w:r w:rsidRPr="003010EA">
              <w:rPr>
                <w:sz w:val="21"/>
                <w:szCs w:val="21"/>
                <w:lang w:val="en-US"/>
              </w:rPr>
              <w:t>Telephone Number:</w:t>
            </w:r>
          </w:p>
        </w:tc>
        <w:tc>
          <w:tcPr>
            <w:tcW w:w="4735" w:type="dxa"/>
            <w:gridSpan w:val="3"/>
            <w:tcBorders>
              <w:top w:val="nil"/>
              <w:left w:val="nil"/>
              <w:bottom w:val="nil"/>
              <w:right w:val="nil"/>
            </w:tcBorders>
          </w:tcPr>
          <w:p w14:paraId="6E7ABDCD" w14:textId="77777777" w:rsidR="003010EA" w:rsidRPr="003010EA" w:rsidRDefault="003010EA" w:rsidP="003010EA">
            <w:pPr>
              <w:spacing w:before="0" w:after="0"/>
              <w:jc w:val="left"/>
              <w:rPr>
                <w:sz w:val="21"/>
                <w:szCs w:val="21"/>
                <w:lang w:val="en-US"/>
              </w:rPr>
            </w:pPr>
            <w:r w:rsidRPr="003010EA">
              <w:rPr>
                <w:sz w:val="21"/>
                <w:szCs w:val="21"/>
                <w:lang w:val="en-US"/>
              </w:rPr>
              <w:t xml:space="preserve">(Home) </w:t>
            </w:r>
          </w:p>
          <w:tbl>
            <w:tblPr>
              <w:tblStyle w:val="TableGrid1"/>
              <w:tblW w:w="0" w:type="auto"/>
              <w:tblLayout w:type="fixed"/>
              <w:tblLook w:val="04A0" w:firstRow="1" w:lastRow="0" w:firstColumn="1" w:lastColumn="0" w:noHBand="0" w:noVBand="1"/>
            </w:tblPr>
            <w:tblGrid>
              <w:gridCol w:w="3895"/>
            </w:tblGrid>
            <w:tr w:rsidR="003010EA" w:rsidRPr="003010EA" w14:paraId="7EDCFEA6" w14:textId="77777777" w:rsidTr="003010EA">
              <w:tc>
                <w:tcPr>
                  <w:tcW w:w="3895" w:type="dxa"/>
                  <w:shd w:val="clear" w:color="auto" w:fill="D9E2F3" w:themeFill="accent1" w:themeFillTint="33"/>
                </w:tcPr>
                <w:p w14:paraId="75D0633F" w14:textId="77777777" w:rsidR="003010EA" w:rsidRPr="003010EA" w:rsidRDefault="003010EA" w:rsidP="003010EA">
                  <w:pPr>
                    <w:spacing w:before="0" w:after="0"/>
                    <w:jc w:val="left"/>
                    <w:rPr>
                      <w:sz w:val="21"/>
                      <w:szCs w:val="21"/>
                      <w:lang w:val="en-US"/>
                    </w:rPr>
                  </w:pPr>
                </w:p>
                <w:p w14:paraId="567C6FE1" w14:textId="77777777" w:rsidR="003010EA" w:rsidRPr="003010EA" w:rsidRDefault="003010EA" w:rsidP="003010EA">
                  <w:pPr>
                    <w:spacing w:before="0" w:after="0"/>
                    <w:jc w:val="left"/>
                    <w:rPr>
                      <w:sz w:val="21"/>
                      <w:szCs w:val="21"/>
                      <w:lang w:val="en-US"/>
                    </w:rPr>
                  </w:pPr>
                </w:p>
              </w:tc>
            </w:tr>
          </w:tbl>
          <w:p w14:paraId="7F22266E" w14:textId="77777777" w:rsidR="003010EA" w:rsidRPr="003010EA" w:rsidRDefault="003010EA" w:rsidP="003010EA">
            <w:pPr>
              <w:spacing w:before="0" w:after="0"/>
              <w:jc w:val="left"/>
              <w:rPr>
                <w:sz w:val="21"/>
                <w:szCs w:val="21"/>
                <w:lang w:val="en-US"/>
              </w:rPr>
            </w:pPr>
          </w:p>
          <w:p w14:paraId="5C293B2D" w14:textId="77777777" w:rsidR="003010EA" w:rsidRPr="003010EA" w:rsidRDefault="003010EA" w:rsidP="003010EA">
            <w:pPr>
              <w:spacing w:before="0" w:after="0"/>
              <w:jc w:val="left"/>
              <w:rPr>
                <w:sz w:val="21"/>
                <w:szCs w:val="21"/>
                <w:lang w:val="en-US"/>
              </w:rPr>
            </w:pPr>
            <w:r w:rsidRPr="003010EA">
              <w:rPr>
                <w:sz w:val="21"/>
                <w:szCs w:val="21"/>
                <w:lang w:val="en-US"/>
              </w:rPr>
              <w:t xml:space="preserve">(Mobile) </w:t>
            </w:r>
          </w:p>
          <w:tbl>
            <w:tblPr>
              <w:tblStyle w:val="TableGrid1"/>
              <w:tblW w:w="0" w:type="auto"/>
              <w:tblLayout w:type="fixed"/>
              <w:tblLook w:val="04A0" w:firstRow="1" w:lastRow="0" w:firstColumn="1" w:lastColumn="0" w:noHBand="0" w:noVBand="1"/>
            </w:tblPr>
            <w:tblGrid>
              <w:gridCol w:w="3895"/>
            </w:tblGrid>
            <w:tr w:rsidR="003010EA" w:rsidRPr="003010EA" w14:paraId="58323FC2" w14:textId="77777777" w:rsidTr="003010EA">
              <w:tc>
                <w:tcPr>
                  <w:tcW w:w="3895" w:type="dxa"/>
                  <w:shd w:val="clear" w:color="auto" w:fill="D9E2F3" w:themeFill="accent1" w:themeFillTint="33"/>
                </w:tcPr>
                <w:p w14:paraId="34D018DF" w14:textId="77777777" w:rsidR="003010EA" w:rsidRPr="003010EA" w:rsidRDefault="003010EA" w:rsidP="003010EA">
                  <w:pPr>
                    <w:spacing w:before="0" w:after="0"/>
                    <w:jc w:val="left"/>
                    <w:rPr>
                      <w:sz w:val="21"/>
                      <w:szCs w:val="21"/>
                      <w:lang w:val="en-US"/>
                    </w:rPr>
                  </w:pPr>
                </w:p>
                <w:p w14:paraId="2E56EF97" w14:textId="77777777" w:rsidR="003010EA" w:rsidRPr="003010EA" w:rsidRDefault="003010EA" w:rsidP="003010EA">
                  <w:pPr>
                    <w:spacing w:before="0" w:after="0"/>
                    <w:jc w:val="left"/>
                    <w:rPr>
                      <w:sz w:val="21"/>
                      <w:szCs w:val="21"/>
                      <w:lang w:val="en-US"/>
                    </w:rPr>
                  </w:pPr>
                </w:p>
              </w:tc>
            </w:tr>
          </w:tbl>
          <w:p w14:paraId="1AC4CF65" w14:textId="77777777" w:rsidR="003010EA" w:rsidRPr="003010EA" w:rsidRDefault="003010EA" w:rsidP="003010EA">
            <w:pPr>
              <w:spacing w:before="0" w:after="0"/>
              <w:jc w:val="left"/>
              <w:rPr>
                <w:sz w:val="21"/>
                <w:szCs w:val="21"/>
                <w:lang w:val="en-US"/>
              </w:rPr>
            </w:pPr>
          </w:p>
        </w:tc>
      </w:tr>
      <w:tr w:rsidR="003010EA" w:rsidRPr="003010EA" w14:paraId="6DA6D74F" w14:textId="77777777" w:rsidTr="00EB7DB2">
        <w:trPr>
          <w:jc w:val="center"/>
        </w:trPr>
        <w:tc>
          <w:tcPr>
            <w:tcW w:w="636" w:type="dxa"/>
            <w:tcBorders>
              <w:top w:val="nil"/>
              <w:left w:val="nil"/>
              <w:bottom w:val="nil"/>
              <w:right w:val="nil"/>
            </w:tcBorders>
          </w:tcPr>
          <w:p w14:paraId="581F8A5C"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4D0BE062" w14:textId="77777777" w:rsidR="003010EA" w:rsidRPr="003010EA" w:rsidRDefault="003010EA" w:rsidP="003010EA">
            <w:pPr>
              <w:spacing w:before="0" w:after="0"/>
              <w:jc w:val="left"/>
              <w:rPr>
                <w:sz w:val="21"/>
                <w:szCs w:val="21"/>
                <w:lang w:val="en-US"/>
              </w:rPr>
            </w:pPr>
          </w:p>
          <w:p w14:paraId="5BABFE32"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7043A1E6" w14:textId="77777777" w:rsidR="003010EA" w:rsidRPr="003010EA" w:rsidRDefault="003010EA" w:rsidP="003010EA">
            <w:pPr>
              <w:spacing w:before="0" w:after="0"/>
              <w:jc w:val="left"/>
              <w:rPr>
                <w:sz w:val="21"/>
                <w:szCs w:val="21"/>
                <w:lang w:val="en-US"/>
              </w:rPr>
            </w:pPr>
          </w:p>
        </w:tc>
      </w:tr>
      <w:tr w:rsidR="003010EA" w:rsidRPr="003010EA" w14:paraId="3115999A" w14:textId="77777777" w:rsidTr="00EB7DB2">
        <w:trPr>
          <w:jc w:val="center"/>
        </w:trPr>
        <w:tc>
          <w:tcPr>
            <w:tcW w:w="636" w:type="dxa"/>
            <w:tcBorders>
              <w:top w:val="nil"/>
              <w:left w:val="nil"/>
              <w:bottom w:val="nil"/>
              <w:right w:val="nil"/>
            </w:tcBorders>
          </w:tcPr>
          <w:p w14:paraId="349EDB20"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584" w:type="dxa"/>
            <w:gridSpan w:val="2"/>
            <w:tcBorders>
              <w:top w:val="nil"/>
              <w:left w:val="nil"/>
              <w:bottom w:val="nil"/>
              <w:right w:val="nil"/>
            </w:tcBorders>
          </w:tcPr>
          <w:p w14:paraId="4D4923FB" w14:textId="77777777" w:rsidR="003010EA" w:rsidRPr="003010EA" w:rsidRDefault="003010EA" w:rsidP="003010EA">
            <w:pPr>
              <w:spacing w:before="0" w:after="0"/>
              <w:jc w:val="left"/>
              <w:rPr>
                <w:sz w:val="21"/>
                <w:szCs w:val="21"/>
                <w:lang w:val="en-US"/>
              </w:rPr>
            </w:pPr>
            <w:r w:rsidRPr="003010EA">
              <w:rPr>
                <w:sz w:val="21"/>
                <w:szCs w:val="21"/>
                <w:lang w:val="en-US"/>
              </w:rPr>
              <w:t>Is it safe to call on these numbers?</w:t>
            </w:r>
          </w:p>
          <w:p w14:paraId="09F6275C" w14:textId="77777777" w:rsidR="003010EA" w:rsidRPr="003010EA" w:rsidRDefault="003010EA" w:rsidP="003010EA">
            <w:pPr>
              <w:spacing w:before="0" w:after="0"/>
              <w:jc w:val="left"/>
              <w:rPr>
                <w:sz w:val="21"/>
                <w:szCs w:val="21"/>
                <w:lang w:val="en-US"/>
              </w:rPr>
            </w:pPr>
            <w:r w:rsidRPr="003010EA">
              <w:rPr>
                <w:sz w:val="21"/>
                <w:szCs w:val="21"/>
                <w:lang w:val="en-US"/>
              </w:rPr>
              <w:t xml:space="preserve">□No→ Provide a safe number </w:t>
            </w:r>
          </w:p>
          <w:tbl>
            <w:tblPr>
              <w:tblStyle w:val="TableGrid1"/>
              <w:tblW w:w="0" w:type="auto"/>
              <w:tblInd w:w="685" w:type="dxa"/>
              <w:tblLayout w:type="fixed"/>
              <w:tblLook w:val="04A0" w:firstRow="1" w:lastRow="0" w:firstColumn="1" w:lastColumn="0" w:noHBand="0" w:noVBand="1"/>
            </w:tblPr>
            <w:tblGrid>
              <w:gridCol w:w="2790"/>
            </w:tblGrid>
            <w:tr w:rsidR="003010EA" w:rsidRPr="003010EA" w14:paraId="6D5AEFAB" w14:textId="77777777" w:rsidTr="003010EA">
              <w:tc>
                <w:tcPr>
                  <w:tcW w:w="2790" w:type="dxa"/>
                  <w:shd w:val="clear" w:color="auto" w:fill="D9E2F3" w:themeFill="accent1" w:themeFillTint="33"/>
                </w:tcPr>
                <w:p w14:paraId="4350995D" w14:textId="77777777" w:rsidR="003010EA" w:rsidRPr="003010EA" w:rsidRDefault="003010EA" w:rsidP="003010EA">
                  <w:pPr>
                    <w:spacing w:before="0" w:after="0"/>
                    <w:jc w:val="left"/>
                    <w:rPr>
                      <w:sz w:val="21"/>
                      <w:szCs w:val="21"/>
                      <w:lang w:val="en-US"/>
                    </w:rPr>
                  </w:pPr>
                </w:p>
                <w:p w14:paraId="06184D52" w14:textId="77777777" w:rsidR="003010EA" w:rsidRPr="003010EA" w:rsidRDefault="003010EA" w:rsidP="003010EA">
                  <w:pPr>
                    <w:spacing w:before="0" w:after="0"/>
                    <w:jc w:val="left"/>
                    <w:rPr>
                      <w:sz w:val="21"/>
                      <w:szCs w:val="21"/>
                      <w:lang w:val="en-US"/>
                    </w:rPr>
                  </w:pPr>
                </w:p>
              </w:tc>
            </w:tr>
          </w:tbl>
          <w:p w14:paraId="54A96BC1" w14:textId="77777777" w:rsidR="003010EA" w:rsidRPr="003010EA" w:rsidRDefault="003010EA" w:rsidP="003010EA">
            <w:pPr>
              <w:spacing w:before="0" w:after="0"/>
              <w:jc w:val="left"/>
              <w:rPr>
                <w:sz w:val="21"/>
                <w:szCs w:val="21"/>
                <w:lang w:val="en-US"/>
              </w:rPr>
            </w:pPr>
            <w:r w:rsidRPr="003010EA">
              <w:rPr>
                <w:sz w:val="21"/>
                <w:szCs w:val="21"/>
                <w:lang w:val="en-US"/>
              </w:rPr>
              <w:t>□Yes</w:t>
            </w:r>
          </w:p>
          <w:p w14:paraId="0297B60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112F58D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284" w:type="dxa"/>
            <w:gridSpan w:val="2"/>
            <w:tcBorders>
              <w:top w:val="nil"/>
              <w:left w:val="nil"/>
              <w:bottom w:val="nil"/>
              <w:right w:val="nil"/>
            </w:tcBorders>
          </w:tcPr>
          <w:p w14:paraId="606F838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6B3986D7" w14:textId="77777777" w:rsidTr="00EB7DB2">
        <w:trPr>
          <w:jc w:val="center"/>
        </w:trPr>
        <w:tc>
          <w:tcPr>
            <w:tcW w:w="636" w:type="dxa"/>
            <w:tcBorders>
              <w:top w:val="nil"/>
              <w:left w:val="nil"/>
              <w:bottom w:val="nil"/>
              <w:right w:val="nil"/>
            </w:tcBorders>
          </w:tcPr>
          <w:p w14:paraId="24B26E55"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tcBorders>
              <w:top w:val="nil"/>
              <w:left w:val="nil"/>
              <w:bottom w:val="nil"/>
              <w:right w:val="nil"/>
            </w:tcBorders>
          </w:tcPr>
          <w:p w14:paraId="6C3F6DFF" w14:textId="77777777" w:rsidR="003010EA" w:rsidRPr="003010EA" w:rsidRDefault="003010EA" w:rsidP="003010EA">
            <w:pPr>
              <w:spacing w:before="0" w:after="0"/>
              <w:jc w:val="left"/>
              <w:rPr>
                <w:sz w:val="21"/>
                <w:szCs w:val="21"/>
                <w:lang w:val="en-US"/>
              </w:rPr>
            </w:pPr>
            <w:r w:rsidRPr="003010EA">
              <w:rPr>
                <w:sz w:val="21"/>
                <w:szCs w:val="21"/>
                <w:lang w:val="en-US"/>
              </w:rPr>
              <w:t xml:space="preserve">Email address: </w:t>
            </w:r>
          </w:p>
          <w:tbl>
            <w:tblPr>
              <w:tblStyle w:val="TableGrid1"/>
              <w:tblW w:w="0" w:type="auto"/>
              <w:tblLayout w:type="fixed"/>
              <w:tblLook w:val="04A0" w:firstRow="1" w:lastRow="0" w:firstColumn="1" w:lastColumn="0" w:noHBand="0" w:noVBand="1"/>
            </w:tblPr>
            <w:tblGrid>
              <w:gridCol w:w="3769"/>
            </w:tblGrid>
            <w:tr w:rsidR="003010EA" w:rsidRPr="003010EA" w14:paraId="6CCA480F" w14:textId="77777777" w:rsidTr="003010EA">
              <w:tc>
                <w:tcPr>
                  <w:tcW w:w="3769" w:type="dxa"/>
                  <w:shd w:val="clear" w:color="auto" w:fill="D9E2F3" w:themeFill="accent1" w:themeFillTint="33"/>
                </w:tcPr>
                <w:p w14:paraId="586BB58A" w14:textId="77777777" w:rsidR="003010EA" w:rsidRPr="003010EA" w:rsidRDefault="003010EA" w:rsidP="003010EA">
                  <w:pPr>
                    <w:spacing w:before="0" w:after="0"/>
                    <w:jc w:val="left"/>
                    <w:rPr>
                      <w:sz w:val="21"/>
                      <w:szCs w:val="21"/>
                      <w:lang w:val="en-US"/>
                    </w:rPr>
                  </w:pPr>
                </w:p>
                <w:p w14:paraId="37204A2C" w14:textId="77777777" w:rsidR="003010EA" w:rsidRPr="003010EA" w:rsidRDefault="003010EA" w:rsidP="003010EA">
                  <w:pPr>
                    <w:spacing w:before="0" w:after="0"/>
                    <w:jc w:val="left"/>
                    <w:rPr>
                      <w:sz w:val="21"/>
                      <w:szCs w:val="21"/>
                      <w:lang w:val="en-US"/>
                    </w:rPr>
                  </w:pPr>
                </w:p>
              </w:tc>
            </w:tr>
          </w:tbl>
          <w:p w14:paraId="273B4BA1"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28D133C9" w14:textId="77777777" w:rsidR="003010EA" w:rsidRPr="003010EA" w:rsidRDefault="003010EA" w:rsidP="003010EA">
            <w:pPr>
              <w:spacing w:before="0" w:after="0"/>
              <w:jc w:val="left"/>
              <w:rPr>
                <w:sz w:val="21"/>
                <w:szCs w:val="21"/>
                <w:lang w:val="en-US"/>
              </w:rPr>
            </w:pPr>
            <w:r w:rsidRPr="003010EA">
              <w:rPr>
                <w:sz w:val="21"/>
                <w:szCs w:val="21"/>
                <w:lang w:val="en-US"/>
              </w:rPr>
              <w:t>Would you prefer to being contacted by email?</w:t>
            </w:r>
          </w:p>
          <w:p w14:paraId="7CBC66C1" w14:textId="77777777" w:rsidR="003010EA" w:rsidRPr="003010EA" w:rsidRDefault="003010EA" w:rsidP="003010EA">
            <w:pPr>
              <w:spacing w:before="0" w:after="0"/>
              <w:jc w:val="left"/>
              <w:rPr>
                <w:sz w:val="21"/>
                <w:szCs w:val="21"/>
                <w:lang w:val="en-US"/>
              </w:rPr>
            </w:pPr>
            <w:r w:rsidRPr="003010EA">
              <w:rPr>
                <w:sz w:val="21"/>
                <w:szCs w:val="21"/>
                <w:lang w:val="en-US"/>
              </w:rPr>
              <w:t>□No</w:t>
            </w:r>
          </w:p>
          <w:p w14:paraId="62BEF7EB" w14:textId="77777777" w:rsidR="003010EA" w:rsidRPr="003010EA" w:rsidRDefault="003010EA" w:rsidP="003010EA">
            <w:pPr>
              <w:spacing w:before="0" w:after="0"/>
              <w:jc w:val="left"/>
              <w:rPr>
                <w:sz w:val="21"/>
                <w:szCs w:val="21"/>
                <w:lang w:val="en-US"/>
              </w:rPr>
            </w:pPr>
            <w:r w:rsidRPr="003010EA">
              <w:rPr>
                <w:sz w:val="21"/>
                <w:szCs w:val="21"/>
                <w:lang w:val="en-US"/>
              </w:rPr>
              <w:t>□Yes</w:t>
            </w:r>
          </w:p>
          <w:p w14:paraId="5339CB4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6804F202" w14:textId="77777777" w:rsidTr="00EB7DB2">
        <w:trPr>
          <w:jc w:val="center"/>
        </w:trPr>
        <w:tc>
          <w:tcPr>
            <w:tcW w:w="636" w:type="dxa"/>
            <w:tcBorders>
              <w:top w:val="nil"/>
              <w:left w:val="nil"/>
              <w:bottom w:val="nil"/>
              <w:right w:val="nil"/>
            </w:tcBorders>
          </w:tcPr>
          <w:p w14:paraId="18F6CA96"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4EC6A64C"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35E6883A" w14:textId="77777777" w:rsidR="003010EA" w:rsidRPr="003010EA" w:rsidRDefault="003010EA" w:rsidP="003010EA">
            <w:pPr>
              <w:spacing w:before="0" w:after="0"/>
              <w:jc w:val="left"/>
              <w:rPr>
                <w:sz w:val="21"/>
                <w:szCs w:val="21"/>
                <w:lang w:val="en-US"/>
              </w:rPr>
            </w:pPr>
          </w:p>
        </w:tc>
      </w:tr>
      <w:tr w:rsidR="003010EA" w:rsidRPr="003010EA" w14:paraId="122475DB" w14:textId="77777777" w:rsidTr="00EB7DB2">
        <w:trPr>
          <w:trHeight w:val="3105"/>
          <w:jc w:val="center"/>
        </w:trPr>
        <w:tc>
          <w:tcPr>
            <w:tcW w:w="636" w:type="dxa"/>
            <w:tcBorders>
              <w:top w:val="nil"/>
              <w:left w:val="nil"/>
              <w:bottom w:val="nil"/>
              <w:right w:val="nil"/>
            </w:tcBorders>
          </w:tcPr>
          <w:p w14:paraId="20C527DF"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4697542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Do you have a disability?</w:t>
            </w:r>
          </w:p>
          <w:p w14:paraId="36833FB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6430457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What is your disability?</w:t>
            </w:r>
          </w:p>
          <w:tbl>
            <w:tblPr>
              <w:tblStyle w:val="TableGrid1"/>
              <w:tblW w:w="0" w:type="auto"/>
              <w:tblInd w:w="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tblGrid>
            <w:tr w:rsidR="003010EA" w:rsidRPr="003010EA" w14:paraId="73C00F25" w14:textId="77777777" w:rsidTr="003010EA">
              <w:tc>
                <w:tcPr>
                  <w:tcW w:w="3780" w:type="dxa"/>
                </w:tcPr>
                <w:p w14:paraId="2AE6CFD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brain injury</w:t>
                  </w:r>
                </w:p>
              </w:tc>
            </w:tr>
            <w:tr w:rsidR="003010EA" w:rsidRPr="003010EA" w14:paraId="0BC25B64" w14:textId="77777777" w:rsidTr="003010EA">
              <w:tc>
                <w:tcPr>
                  <w:tcW w:w="3780" w:type="dxa"/>
                </w:tcPr>
                <w:p w14:paraId="2A11E67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autism spectrum</w:t>
                  </w:r>
                </w:p>
              </w:tc>
            </w:tr>
            <w:tr w:rsidR="003010EA" w:rsidRPr="003010EA" w14:paraId="2C2DEB55" w14:textId="77777777" w:rsidTr="003010EA">
              <w:tc>
                <w:tcPr>
                  <w:tcW w:w="3780" w:type="dxa"/>
                </w:tcPr>
                <w:p w14:paraId="3A38B2B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chronic health condition</w:t>
                  </w:r>
                </w:p>
              </w:tc>
            </w:tr>
            <w:tr w:rsidR="003010EA" w:rsidRPr="003010EA" w14:paraId="272574FB" w14:textId="77777777" w:rsidTr="003010EA">
              <w:tc>
                <w:tcPr>
                  <w:tcW w:w="3780" w:type="dxa"/>
                </w:tcPr>
                <w:p w14:paraId="78A9DA3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hearing/speech impairment</w:t>
                  </w:r>
                </w:p>
              </w:tc>
            </w:tr>
            <w:tr w:rsidR="003010EA" w:rsidRPr="003010EA" w14:paraId="65BAADA6" w14:textId="77777777" w:rsidTr="003010EA">
              <w:tc>
                <w:tcPr>
                  <w:tcW w:w="3780" w:type="dxa"/>
                </w:tcPr>
                <w:p w14:paraId="6305848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mental health condition</w:t>
                  </w:r>
                </w:p>
              </w:tc>
            </w:tr>
            <w:tr w:rsidR="003010EA" w:rsidRPr="003010EA" w14:paraId="56E9F5E3" w14:textId="77777777" w:rsidTr="003010EA">
              <w:tc>
                <w:tcPr>
                  <w:tcW w:w="3780" w:type="dxa"/>
                </w:tcPr>
                <w:p w14:paraId="45A49B6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physical impairment</w:t>
                  </w:r>
                </w:p>
              </w:tc>
            </w:tr>
            <w:tr w:rsidR="003010EA" w:rsidRPr="003010EA" w14:paraId="33A279A1" w14:textId="77777777" w:rsidTr="003010EA">
              <w:tc>
                <w:tcPr>
                  <w:tcW w:w="3780" w:type="dxa"/>
                </w:tcPr>
                <w:p w14:paraId="688AE5E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vision impairment </w:t>
                  </w:r>
                </w:p>
              </w:tc>
            </w:tr>
            <w:tr w:rsidR="003010EA" w:rsidRPr="003010EA" w14:paraId="36DE19F8" w14:textId="77777777" w:rsidTr="003010EA">
              <w:tc>
                <w:tcPr>
                  <w:tcW w:w="3780" w:type="dxa"/>
                </w:tcPr>
                <w:p w14:paraId="7B20DD7E" w14:textId="77777777" w:rsidR="003010EA" w:rsidRPr="003010EA" w:rsidRDefault="003010EA" w:rsidP="003010EA">
                  <w:pPr>
                    <w:spacing w:before="0" w:after="0"/>
                    <w:jc w:val="left"/>
                    <w:rPr>
                      <w:sz w:val="21"/>
                      <w:szCs w:val="21"/>
                      <w:lang w:val="en-US"/>
                    </w:rPr>
                  </w:pPr>
                  <w:r w:rsidRPr="003010EA">
                    <w:rPr>
                      <w:sz w:val="21"/>
                      <w:szCs w:val="21"/>
                      <w:lang w:val="en-US"/>
                    </w:rPr>
                    <w:t xml:space="preserve">□ Other – </w:t>
                  </w:r>
                  <w:r w:rsidRPr="003010EA">
                    <w:rPr>
                      <w:i/>
                      <w:sz w:val="21"/>
                      <w:szCs w:val="21"/>
                      <w:lang w:val="en-US"/>
                    </w:rPr>
                    <w:t>Give details:</w:t>
                  </w:r>
                </w:p>
              </w:tc>
            </w:tr>
            <w:tr w:rsidR="003010EA" w:rsidRPr="003010EA" w14:paraId="3AA10D8A" w14:textId="77777777" w:rsidTr="003010EA">
              <w:tc>
                <w:tcPr>
                  <w:tcW w:w="3780" w:type="dxa"/>
                </w:tcPr>
                <w:tbl>
                  <w:tblPr>
                    <w:tblStyle w:val="TableGrid1"/>
                    <w:tblW w:w="0" w:type="auto"/>
                    <w:tblInd w:w="1060" w:type="dxa"/>
                    <w:tblLayout w:type="fixed"/>
                    <w:tblLook w:val="04A0" w:firstRow="1" w:lastRow="0" w:firstColumn="1" w:lastColumn="0" w:noHBand="0" w:noVBand="1"/>
                  </w:tblPr>
                  <w:tblGrid>
                    <w:gridCol w:w="2250"/>
                  </w:tblGrid>
                  <w:tr w:rsidR="003010EA" w:rsidRPr="003010EA" w14:paraId="1A14F7FC" w14:textId="77777777" w:rsidTr="003010EA">
                    <w:trPr>
                      <w:trHeight w:val="395"/>
                    </w:trPr>
                    <w:tc>
                      <w:tcPr>
                        <w:tcW w:w="2250" w:type="dxa"/>
                        <w:shd w:val="clear" w:color="auto" w:fill="D9E2F3" w:themeFill="accent1" w:themeFillTint="33"/>
                      </w:tcPr>
                      <w:p w14:paraId="019707DA" w14:textId="77777777" w:rsidR="003010EA" w:rsidRPr="003010EA" w:rsidRDefault="003010EA" w:rsidP="003010EA">
                        <w:pPr>
                          <w:spacing w:before="0" w:after="0"/>
                          <w:jc w:val="left"/>
                          <w:rPr>
                            <w:sz w:val="21"/>
                            <w:szCs w:val="21"/>
                            <w:lang w:val="en-US"/>
                          </w:rPr>
                        </w:pPr>
                      </w:p>
                    </w:tc>
                  </w:tr>
                </w:tbl>
                <w:p w14:paraId="317A4475" w14:textId="77777777" w:rsidR="003010EA" w:rsidRPr="003010EA" w:rsidRDefault="003010EA" w:rsidP="003010EA">
                  <w:pPr>
                    <w:spacing w:before="0" w:after="0"/>
                    <w:jc w:val="left"/>
                    <w:rPr>
                      <w:sz w:val="21"/>
                      <w:szCs w:val="21"/>
                      <w:lang w:val="en-US"/>
                    </w:rPr>
                  </w:pPr>
                </w:p>
              </w:tc>
            </w:tr>
          </w:tbl>
          <w:p w14:paraId="4F913ED6" w14:textId="77777777" w:rsidR="003010EA" w:rsidRPr="003010EA" w:rsidRDefault="003010EA" w:rsidP="003010EA">
            <w:pPr>
              <w:spacing w:before="0" w:after="0"/>
              <w:jc w:val="left"/>
              <w:rPr>
                <w:sz w:val="21"/>
                <w:szCs w:val="21"/>
                <w:lang w:val="en-US"/>
              </w:rPr>
            </w:pPr>
          </w:p>
        </w:tc>
      </w:tr>
      <w:tr w:rsidR="003010EA" w:rsidRPr="003010EA" w14:paraId="08B7F061" w14:textId="77777777" w:rsidTr="00EB7DB2">
        <w:trPr>
          <w:jc w:val="center"/>
        </w:trPr>
        <w:tc>
          <w:tcPr>
            <w:tcW w:w="636" w:type="dxa"/>
            <w:tcBorders>
              <w:top w:val="nil"/>
              <w:left w:val="nil"/>
              <w:bottom w:val="nil"/>
              <w:right w:val="nil"/>
            </w:tcBorders>
          </w:tcPr>
          <w:p w14:paraId="1BCA0B6F" w14:textId="77777777" w:rsidR="003010EA" w:rsidRPr="003010EA" w:rsidRDefault="003010EA" w:rsidP="003010EA">
            <w:pPr>
              <w:spacing w:before="0" w:after="0"/>
              <w:jc w:val="left"/>
              <w:rPr>
                <w:sz w:val="21"/>
                <w:szCs w:val="21"/>
                <w:lang w:val="en-US"/>
              </w:rPr>
            </w:pPr>
          </w:p>
        </w:tc>
        <w:tc>
          <w:tcPr>
            <w:tcW w:w="8868" w:type="dxa"/>
            <w:gridSpan w:val="4"/>
            <w:tcBorders>
              <w:top w:val="nil"/>
              <w:left w:val="nil"/>
              <w:bottom w:val="nil"/>
              <w:right w:val="nil"/>
            </w:tcBorders>
          </w:tcPr>
          <w:p w14:paraId="31254FA2" w14:textId="77777777" w:rsidR="003010EA" w:rsidRPr="003010EA" w:rsidRDefault="003010EA" w:rsidP="003010EA">
            <w:pPr>
              <w:spacing w:before="0" w:after="0"/>
              <w:jc w:val="left"/>
              <w:rPr>
                <w:rFonts w:eastAsiaTheme="minorHAnsi"/>
                <w:sz w:val="21"/>
                <w:szCs w:val="21"/>
                <w:lang w:val="en-US"/>
              </w:rPr>
            </w:pPr>
          </w:p>
          <w:p w14:paraId="7F6CB710" w14:textId="77777777" w:rsidR="003010EA" w:rsidRPr="003010EA" w:rsidRDefault="003010EA" w:rsidP="003010EA">
            <w:pPr>
              <w:spacing w:before="0" w:after="0"/>
              <w:jc w:val="left"/>
              <w:rPr>
                <w:rFonts w:eastAsiaTheme="minorHAnsi"/>
                <w:sz w:val="21"/>
                <w:szCs w:val="21"/>
                <w:lang w:val="en-US"/>
              </w:rPr>
            </w:pPr>
          </w:p>
        </w:tc>
      </w:tr>
      <w:tr w:rsidR="003010EA" w:rsidRPr="003010EA" w14:paraId="644FEA55" w14:textId="77777777" w:rsidTr="00EB7DB2">
        <w:trPr>
          <w:jc w:val="center"/>
        </w:trPr>
        <w:tc>
          <w:tcPr>
            <w:tcW w:w="636" w:type="dxa"/>
            <w:tcBorders>
              <w:top w:val="nil"/>
              <w:left w:val="nil"/>
              <w:bottom w:val="nil"/>
              <w:right w:val="nil"/>
            </w:tcBorders>
          </w:tcPr>
          <w:p w14:paraId="138D6D9E"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33B2F89A" w14:textId="77777777" w:rsidR="003010EA" w:rsidRPr="003010EA" w:rsidRDefault="003010EA" w:rsidP="003010EA">
            <w:pPr>
              <w:spacing w:before="0" w:after="0"/>
              <w:jc w:val="left"/>
              <w:rPr>
                <w:rFonts w:eastAsiaTheme="minorHAnsi"/>
                <w:sz w:val="21"/>
                <w:szCs w:val="21"/>
                <w:lang w:val="en-US"/>
              </w:rPr>
            </w:pPr>
            <w:r w:rsidRPr="003010EA">
              <w:rPr>
                <w:rFonts w:eastAsiaTheme="minorHAnsi"/>
                <w:sz w:val="21"/>
                <w:szCs w:val="21"/>
                <w:lang w:val="en-US"/>
              </w:rPr>
              <w:t xml:space="preserve">What is your </w:t>
            </w:r>
            <w:r w:rsidRPr="003010EA">
              <w:rPr>
                <w:rFonts w:eastAsiaTheme="minorHAnsi"/>
                <w:bCs/>
                <w:sz w:val="21"/>
                <w:szCs w:val="21"/>
                <w:lang w:val="en-US"/>
              </w:rPr>
              <w:t>current</w:t>
            </w:r>
            <w:r w:rsidRPr="003010EA">
              <w:rPr>
                <w:rFonts w:eastAsiaTheme="minorHAnsi"/>
                <w:b/>
                <w:bCs/>
                <w:sz w:val="21"/>
                <w:szCs w:val="21"/>
                <w:lang w:val="en-US"/>
              </w:rPr>
              <w:t xml:space="preserve"> </w:t>
            </w:r>
            <w:r w:rsidRPr="003010EA">
              <w:rPr>
                <w:rFonts w:eastAsiaTheme="minorHAnsi"/>
                <w:sz w:val="21"/>
                <w:szCs w:val="21"/>
                <w:lang w:val="en-US"/>
              </w:rPr>
              <w:t>relationship status?</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5"/>
              <w:gridCol w:w="2250"/>
            </w:tblGrid>
            <w:tr w:rsidR="003010EA" w:rsidRPr="003010EA" w14:paraId="6771C987" w14:textId="77777777" w:rsidTr="003010EA">
              <w:tc>
                <w:tcPr>
                  <w:tcW w:w="2575" w:type="dxa"/>
                </w:tcPr>
                <w:p w14:paraId="73F7FA3E" w14:textId="77777777" w:rsidR="003010EA" w:rsidRPr="003010EA" w:rsidRDefault="003010EA" w:rsidP="003010EA">
                  <w:pPr>
                    <w:spacing w:before="0" w:after="0"/>
                    <w:jc w:val="left"/>
                    <w:rPr>
                      <w:sz w:val="21"/>
                      <w:szCs w:val="21"/>
                      <w:lang w:val="en-US"/>
                    </w:rPr>
                  </w:pPr>
                  <w:r w:rsidRPr="003010EA">
                    <w:rPr>
                      <w:sz w:val="21"/>
                      <w:szCs w:val="21"/>
                      <w:lang w:val="en-US"/>
                    </w:rPr>
                    <w:t>□Single</w:t>
                  </w:r>
                </w:p>
              </w:tc>
              <w:tc>
                <w:tcPr>
                  <w:tcW w:w="2250" w:type="dxa"/>
                </w:tcPr>
                <w:p w14:paraId="0B48159C" w14:textId="77777777" w:rsidR="003010EA" w:rsidRPr="003010EA" w:rsidRDefault="003010EA" w:rsidP="003010EA">
                  <w:pPr>
                    <w:spacing w:before="0" w:after="0"/>
                    <w:jc w:val="left"/>
                    <w:rPr>
                      <w:sz w:val="21"/>
                      <w:szCs w:val="21"/>
                      <w:lang w:val="en-US"/>
                    </w:rPr>
                  </w:pPr>
                  <w:r w:rsidRPr="003010EA">
                    <w:rPr>
                      <w:sz w:val="21"/>
                      <w:szCs w:val="21"/>
                      <w:lang w:val="en-US"/>
                    </w:rPr>
                    <w:t xml:space="preserve">□Separated  </w:t>
                  </w:r>
                </w:p>
              </w:tc>
            </w:tr>
            <w:tr w:rsidR="003010EA" w:rsidRPr="003010EA" w14:paraId="4852AC7F" w14:textId="77777777" w:rsidTr="003010EA">
              <w:tc>
                <w:tcPr>
                  <w:tcW w:w="2575" w:type="dxa"/>
                </w:tcPr>
                <w:p w14:paraId="134D214E" w14:textId="77777777" w:rsidR="003010EA" w:rsidRPr="003010EA" w:rsidRDefault="003010EA" w:rsidP="003010EA">
                  <w:pPr>
                    <w:spacing w:before="0" w:after="0"/>
                    <w:jc w:val="left"/>
                    <w:rPr>
                      <w:sz w:val="21"/>
                      <w:szCs w:val="21"/>
                      <w:lang w:val="en-US"/>
                    </w:rPr>
                  </w:pPr>
                  <w:r w:rsidRPr="003010EA">
                    <w:rPr>
                      <w:sz w:val="21"/>
                      <w:szCs w:val="21"/>
                      <w:lang w:val="en-US"/>
                    </w:rPr>
                    <w:t>□Married</w:t>
                  </w:r>
                </w:p>
              </w:tc>
              <w:tc>
                <w:tcPr>
                  <w:tcW w:w="2250" w:type="dxa"/>
                </w:tcPr>
                <w:p w14:paraId="110357F9" w14:textId="77777777" w:rsidR="003010EA" w:rsidRPr="003010EA" w:rsidRDefault="003010EA" w:rsidP="003010EA">
                  <w:pPr>
                    <w:spacing w:before="0" w:after="0"/>
                    <w:jc w:val="left"/>
                    <w:rPr>
                      <w:sz w:val="21"/>
                      <w:szCs w:val="21"/>
                      <w:lang w:val="en-US"/>
                    </w:rPr>
                  </w:pPr>
                  <w:r w:rsidRPr="003010EA">
                    <w:rPr>
                      <w:sz w:val="21"/>
                      <w:szCs w:val="21"/>
                      <w:lang w:val="en-US"/>
                    </w:rPr>
                    <w:t>□Divorced</w:t>
                  </w:r>
                  <w:r w:rsidRPr="003010EA">
                    <w:rPr>
                      <w:sz w:val="21"/>
                      <w:szCs w:val="21"/>
                      <w:lang w:val="en-US"/>
                    </w:rPr>
                    <w:tab/>
                  </w:r>
                </w:p>
              </w:tc>
            </w:tr>
            <w:tr w:rsidR="003010EA" w:rsidRPr="003010EA" w14:paraId="53E6C2F8" w14:textId="77777777" w:rsidTr="003010EA">
              <w:tc>
                <w:tcPr>
                  <w:tcW w:w="2575" w:type="dxa"/>
                </w:tcPr>
                <w:p w14:paraId="26B05117" w14:textId="77777777" w:rsidR="003010EA" w:rsidRPr="003010EA" w:rsidRDefault="003010EA" w:rsidP="003010EA">
                  <w:pPr>
                    <w:spacing w:before="0" w:after="0"/>
                    <w:jc w:val="left"/>
                    <w:rPr>
                      <w:sz w:val="21"/>
                      <w:szCs w:val="21"/>
                      <w:lang w:val="en-US"/>
                    </w:rPr>
                  </w:pPr>
                  <w:r w:rsidRPr="003010EA">
                    <w:rPr>
                      <w:sz w:val="21"/>
                      <w:szCs w:val="21"/>
                      <w:lang w:val="en-US"/>
                    </w:rPr>
                    <w:t>□In a relationship</w:t>
                  </w:r>
                </w:p>
              </w:tc>
              <w:tc>
                <w:tcPr>
                  <w:tcW w:w="2250" w:type="dxa"/>
                </w:tcPr>
                <w:p w14:paraId="5523A7BC" w14:textId="77777777" w:rsidR="003010EA" w:rsidRPr="003010EA" w:rsidRDefault="003010EA" w:rsidP="003010EA">
                  <w:pPr>
                    <w:spacing w:before="0" w:after="0"/>
                    <w:jc w:val="left"/>
                    <w:rPr>
                      <w:sz w:val="21"/>
                      <w:szCs w:val="21"/>
                      <w:lang w:val="en-US"/>
                    </w:rPr>
                  </w:pPr>
                  <w:r w:rsidRPr="003010EA">
                    <w:rPr>
                      <w:sz w:val="21"/>
                      <w:szCs w:val="21"/>
                      <w:lang w:val="en-US"/>
                    </w:rPr>
                    <w:t>□Widowed</w:t>
                  </w:r>
                </w:p>
              </w:tc>
            </w:tr>
          </w:tbl>
          <w:p w14:paraId="56D27E9B" w14:textId="77777777" w:rsidR="003010EA" w:rsidRPr="003010EA" w:rsidRDefault="003010EA" w:rsidP="003010EA">
            <w:pPr>
              <w:spacing w:before="0" w:after="0"/>
              <w:jc w:val="left"/>
              <w:rPr>
                <w:sz w:val="21"/>
                <w:szCs w:val="21"/>
                <w:lang w:val="en-US"/>
              </w:rPr>
            </w:pPr>
          </w:p>
        </w:tc>
      </w:tr>
      <w:tr w:rsidR="003010EA" w:rsidRPr="003010EA" w14:paraId="0BDFDA25" w14:textId="77777777" w:rsidTr="00EB7DB2">
        <w:trPr>
          <w:trHeight w:val="450"/>
          <w:jc w:val="center"/>
        </w:trPr>
        <w:tc>
          <w:tcPr>
            <w:tcW w:w="636" w:type="dxa"/>
            <w:tcBorders>
              <w:top w:val="nil"/>
              <w:left w:val="nil"/>
              <w:bottom w:val="nil"/>
              <w:right w:val="nil"/>
            </w:tcBorders>
          </w:tcPr>
          <w:p w14:paraId="68DD998A" w14:textId="77777777" w:rsidR="003010EA" w:rsidRPr="003010EA" w:rsidRDefault="003010EA" w:rsidP="003010EA">
            <w:pPr>
              <w:spacing w:before="0" w:after="0"/>
              <w:jc w:val="left"/>
              <w:rPr>
                <w:sz w:val="21"/>
                <w:szCs w:val="21"/>
                <w:lang w:val="en-US"/>
              </w:rPr>
            </w:pPr>
          </w:p>
        </w:tc>
        <w:tc>
          <w:tcPr>
            <w:tcW w:w="8868" w:type="dxa"/>
            <w:gridSpan w:val="4"/>
            <w:tcBorders>
              <w:top w:val="nil"/>
              <w:left w:val="nil"/>
              <w:bottom w:val="nil"/>
              <w:right w:val="nil"/>
            </w:tcBorders>
          </w:tcPr>
          <w:p w14:paraId="18583B19" w14:textId="77777777" w:rsidR="003010EA" w:rsidRPr="003010EA" w:rsidRDefault="003010EA" w:rsidP="003010EA">
            <w:pPr>
              <w:spacing w:before="0" w:after="0"/>
              <w:jc w:val="left"/>
              <w:rPr>
                <w:rFonts w:eastAsiaTheme="minorHAnsi"/>
                <w:sz w:val="21"/>
                <w:szCs w:val="21"/>
                <w:lang w:val="en-US"/>
              </w:rPr>
            </w:pPr>
          </w:p>
        </w:tc>
      </w:tr>
      <w:tr w:rsidR="003010EA" w:rsidRPr="003010EA" w14:paraId="1158EFC1" w14:textId="77777777" w:rsidTr="00EB7DB2">
        <w:trPr>
          <w:jc w:val="center"/>
        </w:trPr>
        <w:tc>
          <w:tcPr>
            <w:tcW w:w="636" w:type="dxa"/>
            <w:tcBorders>
              <w:top w:val="nil"/>
              <w:left w:val="nil"/>
              <w:bottom w:val="nil"/>
              <w:right w:val="nil"/>
            </w:tcBorders>
          </w:tcPr>
          <w:p w14:paraId="25C0696D"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tcBorders>
              <w:top w:val="nil"/>
              <w:left w:val="nil"/>
              <w:bottom w:val="nil"/>
              <w:right w:val="nil"/>
            </w:tcBorders>
          </w:tcPr>
          <w:p w14:paraId="619945F9" w14:textId="77777777" w:rsidR="003010EA" w:rsidRPr="003010EA" w:rsidRDefault="003010EA" w:rsidP="003010EA">
            <w:pPr>
              <w:spacing w:before="0" w:after="0"/>
              <w:jc w:val="left"/>
              <w:rPr>
                <w:sz w:val="21"/>
                <w:szCs w:val="21"/>
                <w:lang w:val="en-US"/>
              </w:rPr>
            </w:pPr>
            <w:r w:rsidRPr="003010EA">
              <w:rPr>
                <w:sz w:val="21"/>
                <w:szCs w:val="21"/>
                <w:lang w:val="en-US"/>
              </w:rPr>
              <w:t>What is your relationship to the child?</w:t>
            </w:r>
          </w:p>
        </w:tc>
        <w:tc>
          <w:tcPr>
            <w:tcW w:w="4735" w:type="dxa"/>
            <w:gridSpan w:val="3"/>
            <w:tcBorders>
              <w:top w:val="nil"/>
              <w:left w:val="nil"/>
              <w:bottom w:val="nil"/>
              <w:right w:val="nil"/>
            </w:tcBorders>
          </w:tcPr>
          <w:tbl>
            <w:tblPr>
              <w:tblStyle w:val="TableGrid1"/>
              <w:tblW w:w="0" w:type="auto"/>
              <w:tblLayout w:type="fixed"/>
              <w:tblLook w:val="04A0" w:firstRow="1" w:lastRow="0" w:firstColumn="1" w:lastColumn="0" w:noHBand="0" w:noVBand="1"/>
            </w:tblPr>
            <w:tblGrid>
              <w:gridCol w:w="4581"/>
            </w:tblGrid>
            <w:tr w:rsidR="003010EA" w:rsidRPr="003010EA" w14:paraId="63EAEAA7" w14:textId="77777777" w:rsidTr="003010EA">
              <w:tc>
                <w:tcPr>
                  <w:tcW w:w="4581" w:type="dxa"/>
                  <w:shd w:val="clear" w:color="auto" w:fill="D9E2F3" w:themeFill="accent1" w:themeFillTint="33"/>
                </w:tcPr>
                <w:p w14:paraId="501E5752" w14:textId="77777777" w:rsidR="003010EA" w:rsidRPr="003010EA" w:rsidRDefault="003010EA" w:rsidP="003010EA">
                  <w:pPr>
                    <w:spacing w:before="0" w:after="0"/>
                    <w:jc w:val="left"/>
                    <w:rPr>
                      <w:sz w:val="21"/>
                      <w:szCs w:val="21"/>
                      <w:lang w:val="en-US"/>
                    </w:rPr>
                  </w:pPr>
                </w:p>
                <w:p w14:paraId="3708B3EA" w14:textId="77777777" w:rsidR="003010EA" w:rsidRPr="003010EA" w:rsidRDefault="003010EA" w:rsidP="003010EA">
                  <w:pPr>
                    <w:spacing w:before="0" w:after="0"/>
                    <w:jc w:val="left"/>
                    <w:rPr>
                      <w:sz w:val="21"/>
                      <w:szCs w:val="21"/>
                      <w:lang w:val="en-US"/>
                    </w:rPr>
                  </w:pPr>
                </w:p>
              </w:tc>
            </w:tr>
          </w:tbl>
          <w:p w14:paraId="4638EFEB" w14:textId="77777777" w:rsidR="003010EA" w:rsidRPr="003010EA" w:rsidRDefault="003010EA" w:rsidP="003010EA">
            <w:pPr>
              <w:spacing w:before="0" w:after="0"/>
              <w:jc w:val="left"/>
              <w:rPr>
                <w:sz w:val="21"/>
                <w:szCs w:val="21"/>
                <w:lang w:val="en-US"/>
              </w:rPr>
            </w:pPr>
          </w:p>
        </w:tc>
      </w:tr>
      <w:tr w:rsidR="003010EA" w:rsidRPr="003010EA" w14:paraId="14772297" w14:textId="77777777" w:rsidTr="00EB7DB2">
        <w:trPr>
          <w:jc w:val="center"/>
        </w:trPr>
        <w:tc>
          <w:tcPr>
            <w:tcW w:w="636" w:type="dxa"/>
            <w:tcBorders>
              <w:top w:val="nil"/>
              <w:left w:val="nil"/>
              <w:bottom w:val="nil"/>
              <w:right w:val="nil"/>
            </w:tcBorders>
          </w:tcPr>
          <w:p w14:paraId="1BF26960"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3DC14C6F" w14:textId="77777777" w:rsidR="003010EA" w:rsidRPr="003010EA" w:rsidRDefault="003010EA" w:rsidP="003010EA">
            <w:pPr>
              <w:spacing w:before="0" w:after="0"/>
              <w:jc w:val="left"/>
              <w:rPr>
                <w:sz w:val="21"/>
                <w:szCs w:val="21"/>
                <w:lang w:val="en-US"/>
              </w:rPr>
            </w:pPr>
          </w:p>
          <w:p w14:paraId="3B9E1FE2"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3C39E79C" w14:textId="77777777" w:rsidR="003010EA" w:rsidRPr="003010EA" w:rsidRDefault="003010EA" w:rsidP="003010EA">
            <w:pPr>
              <w:spacing w:before="0" w:after="0"/>
              <w:jc w:val="left"/>
              <w:rPr>
                <w:sz w:val="21"/>
                <w:szCs w:val="21"/>
                <w:lang w:val="en-US"/>
              </w:rPr>
            </w:pPr>
          </w:p>
        </w:tc>
      </w:tr>
      <w:tr w:rsidR="003010EA" w:rsidRPr="003010EA" w14:paraId="601732FD" w14:textId="77777777" w:rsidTr="00EB7DB2">
        <w:trPr>
          <w:jc w:val="center"/>
        </w:trPr>
        <w:tc>
          <w:tcPr>
            <w:tcW w:w="636" w:type="dxa"/>
            <w:tcBorders>
              <w:top w:val="nil"/>
              <w:left w:val="nil"/>
              <w:bottom w:val="nil"/>
              <w:right w:val="nil"/>
            </w:tcBorders>
          </w:tcPr>
          <w:p w14:paraId="6F21DEB2" w14:textId="7EE8760D" w:rsidR="003010EA" w:rsidRPr="003010EA" w:rsidRDefault="003010EA" w:rsidP="003010EA">
            <w:pPr>
              <w:spacing w:before="0" w:after="0"/>
              <w:ind w:left="420"/>
              <w:contextualSpacing/>
              <w:jc w:val="left"/>
              <w:rPr>
                <w:sz w:val="21"/>
                <w:szCs w:val="21"/>
                <w:lang w:val="en-US"/>
              </w:rPr>
            </w:pPr>
          </w:p>
        </w:tc>
        <w:tc>
          <w:tcPr>
            <w:tcW w:w="4133" w:type="dxa"/>
            <w:tcBorders>
              <w:top w:val="nil"/>
              <w:left w:val="nil"/>
              <w:bottom w:val="nil"/>
              <w:right w:val="nil"/>
            </w:tcBorders>
          </w:tcPr>
          <w:p w14:paraId="0169337A"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3BE87682" w14:textId="77777777" w:rsidR="003010EA" w:rsidRPr="003010EA" w:rsidRDefault="003010EA" w:rsidP="003010EA">
            <w:pPr>
              <w:spacing w:before="0" w:after="0"/>
              <w:jc w:val="left"/>
              <w:rPr>
                <w:sz w:val="21"/>
                <w:szCs w:val="21"/>
                <w:lang w:val="en-US"/>
              </w:rPr>
            </w:pPr>
          </w:p>
        </w:tc>
      </w:tr>
      <w:tr w:rsidR="003010EA" w:rsidRPr="003010EA" w14:paraId="23E8235C" w14:textId="77777777" w:rsidTr="00EB7DB2">
        <w:trPr>
          <w:jc w:val="center"/>
        </w:trPr>
        <w:tc>
          <w:tcPr>
            <w:tcW w:w="636" w:type="dxa"/>
            <w:tcBorders>
              <w:top w:val="nil"/>
              <w:left w:val="nil"/>
              <w:bottom w:val="nil"/>
              <w:right w:val="nil"/>
            </w:tcBorders>
          </w:tcPr>
          <w:p w14:paraId="3976C94E"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tcBorders>
              <w:top w:val="nil"/>
              <w:left w:val="nil"/>
              <w:bottom w:val="nil"/>
              <w:right w:val="nil"/>
            </w:tcBorders>
          </w:tcPr>
          <w:p w14:paraId="1D1595FF" w14:textId="77777777" w:rsidR="003010EA" w:rsidRPr="003010EA" w:rsidRDefault="003010EA" w:rsidP="003010EA">
            <w:pPr>
              <w:spacing w:before="0" w:after="0"/>
              <w:jc w:val="left"/>
              <w:rPr>
                <w:sz w:val="21"/>
                <w:szCs w:val="21"/>
                <w:lang w:val="en-US"/>
              </w:rPr>
            </w:pPr>
            <w:r w:rsidRPr="003010EA">
              <w:rPr>
                <w:sz w:val="21"/>
                <w:szCs w:val="21"/>
                <w:lang w:val="en-US"/>
              </w:rPr>
              <w:t>Does the child reside with you?</w:t>
            </w:r>
          </w:p>
          <w:p w14:paraId="60281740" w14:textId="77777777" w:rsidR="003010EA" w:rsidRPr="003010EA" w:rsidRDefault="003010EA" w:rsidP="003010EA">
            <w:pPr>
              <w:spacing w:before="0" w:after="0"/>
              <w:jc w:val="left"/>
              <w:rPr>
                <w:sz w:val="21"/>
                <w:szCs w:val="21"/>
                <w:lang w:val="en-US"/>
              </w:rPr>
            </w:pPr>
            <w:r w:rsidRPr="003010EA">
              <w:rPr>
                <w:sz w:val="21"/>
                <w:szCs w:val="21"/>
                <w:lang w:val="en-US"/>
              </w:rPr>
              <w:t>□No → Give details</w:t>
            </w:r>
          </w:p>
          <w:p w14:paraId="7D10D441" w14:textId="77777777" w:rsidR="003010EA" w:rsidRPr="003010EA" w:rsidRDefault="003010EA" w:rsidP="003010EA">
            <w:pPr>
              <w:spacing w:before="0" w:after="0"/>
              <w:jc w:val="left"/>
              <w:rPr>
                <w:sz w:val="21"/>
                <w:szCs w:val="21"/>
                <w:lang w:val="en-US"/>
              </w:rPr>
            </w:pPr>
            <w:r w:rsidRPr="003010EA">
              <w:rPr>
                <w:sz w:val="21"/>
                <w:szCs w:val="21"/>
                <w:lang w:val="en-US"/>
              </w:rPr>
              <w:t>□Yes</w:t>
            </w:r>
          </w:p>
          <w:p w14:paraId="09ABB1EF" w14:textId="77777777" w:rsidR="003010EA" w:rsidRPr="003010EA" w:rsidRDefault="003010EA" w:rsidP="003010EA">
            <w:pPr>
              <w:spacing w:before="0" w:after="0"/>
              <w:jc w:val="left"/>
              <w:rPr>
                <w:sz w:val="21"/>
                <w:szCs w:val="21"/>
                <w:lang w:val="en-US"/>
              </w:rPr>
            </w:pPr>
          </w:p>
        </w:tc>
        <w:tc>
          <w:tcPr>
            <w:tcW w:w="4735" w:type="dxa"/>
            <w:gridSpan w:val="3"/>
            <w:tcBorders>
              <w:top w:val="nil"/>
              <w:left w:val="nil"/>
              <w:bottom w:val="nil"/>
              <w:right w:val="nil"/>
            </w:tcBorders>
          </w:tcPr>
          <w:p w14:paraId="1AD5DC18" w14:textId="77777777" w:rsidR="003010EA" w:rsidRPr="003010EA" w:rsidRDefault="003010EA" w:rsidP="003010EA">
            <w:pPr>
              <w:spacing w:before="0" w:after="0"/>
              <w:jc w:val="left"/>
              <w:rPr>
                <w:sz w:val="21"/>
                <w:szCs w:val="21"/>
                <w:lang w:val="en-US"/>
              </w:rPr>
            </w:pPr>
            <w:r w:rsidRPr="003010EA">
              <w:rPr>
                <w:sz w:val="21"/>
                <w:szCs w:val="21"/>
                <w:lang w:val="en-US"/>
              </w:rPr>
              <w:t>Who does the child reside with?</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55"/>
              <w:gridCol w:w="3026"/>
            </w:tblGrid>
            <w:tr w:rsidR="003010EA" w:rsidRPr="003010EA" w14:paraId="43DEE7D1" w14:textId="77777777" w:rsidTr="003010EA">
              <w:tc>
                <w:tcPr>
                  <w:tcW w:w="1555" w:type="dxa"/>
                  <w:tcBorders>
                    <w:right w:val="single" w:sz="4" w:space="0" w:color="auto"/>
                  </w:tcBorders>
                </w:tcPr>
                <w:p w14:paraId="19693606" w14:textId="77777777" w:rsidR="003010EA" w:rsidRPr="003010EA" w:rsidRDefault="003010EA" w:rsidP="003010EA">
                  <w:pPr>
                    <w:spacing w:before="0" w:after="0"/>
                    <w:jc w:val="left"/>
                    <w:rPr>
                      <w:sz w:val="21"/>
                      <w:szCs w:val="21"/>
                      <w:lang w:val="en-US"/>
                    </w:rPr>
                  </w:pPr>
                </w:p>
                <w:p w14:paraId="744A4B95" w14:textId="77777777" w:rsidR="003010EA" w:rsidRPr="003010EA" w:rsidRDefault="003010EA" w:rsidP="003010EA">
                  <w:pPr>
                    <w:spacing w:before="0" w:after="0"/>
                    <w:jc w:val="left"/>
                    <w:rPr>
                      <w:sz w:val="21"/>
                      <w:szCs w:val="21"/>
                      <w:lang w:val="en-US"/>
                    </w:rPr>
                  </w:pPr>
                  <w:r w:rsidRPr="003010EA">
                    <w:rPr>
                      <w:sz w:val="21"/>
                      <w:szCs w:val="21"/>
                      <w:lang w:val="en-US"/>
                    </w:rPr>
                    <w:t>Name:</w:t>
                  </w:r>
                </w:p>
              </w:tc>
              <w:tc>
                <w:tcPr>
                  <w:tcW w:w="302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142974D" w14:textId="77777777" w:rsidR="003010EA" w:rsidRPr="003010EA" w:rsidRDefault="003010EA" w:rsidP="003010EA">
                  <w:pPr>
                    <w:spacing w:before="0" w:after="0"/>
                    <w:jc w:val="left"/>
                    <w:rPr>
                      <w:sz w:val="21"/>
                      <w:szCs w:val="21"/>
                      <w:lang w:val="en-US"/>
                    </w:rPr>
                  </w:pPr>
                </w:p>
                <w:p w14:paraId="52B34EB2" w14:textId="77777777" w:rsidR="003010EA" w:rsidRPr="003010EA" w:rsidRDefault="003010EA" w:rsidP="003010EA">
                  <w:pPr>
                    <w:spacing w:before="0" w:after="0"/>
                    <w:jc w:val="left"/>
                    <w:rPr>
                      <w:sz w:val="21"/>
                      <w:szCs w:val="21"/>
                      <w:lang w:val="en-US"/>
                    </w:rPr>
                  </w:pPr>
                </w:p>
              </w:tc>
            </w:tr>
            <w:tr w:rsidR="003010EA" w:rsidRPr="003010EA" w14:paraId="319C4B4E" w14:textId="77777777" w:rsidTr="003010EA">
              <w:tc>
                <w:tcPr>
                  <w:tcW w:w="1555" w:type="dxa"/>
                  <w:tcBorders>
                    <w:right w:val="single" w:sz="4" w:space="0" w:color="auto"/>
                  </w:tcBorders>
                </w:tcPr>
                <w:p w14:paraId="59701F01" w14:textId="77777777" w:rsidR="003010EA" w:rsidRPr="003010EA" w:rsidRDefault="003010EA" w:rsidP="003010EA">
                  <w:pPr>
                    <w:spacing w:before="0" w:after="0"/>
                    <w:jc w:val="left"/>
                    <w:rPr>
                      <w:sz w:val="21"/>
                      <w:szCs w:val="21"/>
                      <w:lang w:val="en-US"/>
                    </w:rPr>
                  </w:pPr>
                </w:p>
                <w:p w14:paraId="3D6260A6" w14:textId="77777777" w:rsidR="003010EA" w:rsidRPr="003010EA" w:rsidRDefault="003010EA" w:rsidP="003010EA">
                  <w:pPr>
                    <w:spacing w:before="0" w:after="0"/>
                    <w:jc w:val="left"/>
                    <w:rPr>
                      <w:sz w:val="21"/>
                      <w:szCs w:val="21"/>
                      <w:lang w:val="en-US"/>
                    </w:rPr>
                  </w:pPr>
                  <w:r w:rsidRPr="003010EA">
                    <w:rPr>
                      <w:sz w:val="21"/>
                      <w:szCs w:val="21"/>
                      <w:lang w:val="en-US"/>
                    </w:rPr>
                    <w:t>Age:</w:t>
                  </w:r>
                </w:p>
              </w:tc>
              <w:tc>
                <w:tcPr>
                  <w:tcW w:w="302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222A0BE" w14:textId="77777777" w:rsidR="003010EA" w:rsidRPr="003010EA" w:rsidRDefault="003010EA" w:rsidP="003010EA">
                  <w:pPr>
                    <w:spacing w:before="0" w:after="0"/>
                    <w:jc w:val="left"/>
                    <w:rPr>
                      <w:sz w:val="21"/>
                      <w:szCs w:val="21"/>
                      <w:lang w:val="en-US"/>
                    </w:rPr>
                  </w:pPr>
                </w:p>
                <w:p w14:paraId="057D43BD" w14:textId="77777777" w:rsidR="003010EA" w:rsidRPr="003010EA" w:rsidRDefault="003010EA" w:rsidP="003010EA">
                  <w:pPr>
                    <w:spacing w:before="0" w:after="0"/>
                    <w:jc w:val="left"/>
                    <w:rPr>
                      <w:sz w:val="21"/>
                      <w:szCs w:val="21"/>
                      <w:lang w:val="en-US"/>
                    </w:rPr>
                  </w:pPr>
                </w:p>
              </w:tc>
            </w:tr>
            <w:tr w:rsidR="003010EA" w:rsidRPr="003010EA" w14:paraId="1AD69915" w14:textId="77777777" w:rsidTr="003010EA">
              <w:tc>
                <w:tcPr>
                  <w:tcW w:w="1555" w:type="dxa"/>
                  <w:tcBorders>
                    <w:right w:val="single" w:sz="4" w:space="0" w:color="auto"/>
                  </w:tcBorders>
                </w:tcPr>
                <w:p w14:paraId="5401CF29" w14:textId="77777777" w:rsidR="003010EA" w:rsidRPr="003010EA" w:rsidRDefault="003010EA" w:rsidP="003010EA">
                  <w:pPr>
                    <w:spacing w:before="0" w:after="0"/>
                    <w:jc w:val="left"/>
                    <w:rPr>
                      <w:sz w:val="21"/>
                      <w:szCs w:val="21"/>
                      <w:lang w:val="en-US"/>
                    </w:rPr>
                  </w:pPr>
                </w:p>
                <w:p w14:paraId="64752EB2" w14:textId="77777777" w:rsidR="003010EA" w:rsidRPr="003010EA" w:rsidRDefault="003010EA" w:rsidP="003010EA">
                  <w:pPr>
                    <w:spacing w:before="0" w:after="0"/>
                    <w:jc w:val="left"/>
                    <w:rPr>
                      <w:sz w:val="21"/>
                      <w:szCs w:val="21"/>
                      <w:lang w:val="en-US"/>
                    </w:rPr>
                  </w:pPr>
                  <w:r w:rsidRPr="003010EA">
                    <w:rPr>
                      <w:sz w:val="21"/>
                      <w:szCs w:val="21"/>
                      <w:lang w:val="en-US"/>
                    </w:rPr>
                    <w:t>Gender:</w:t>
                  </w:r>
                </w:p>
              </w:tc>
              <w:tc>
                <w:tcPr>
                  <w:tcW w:w="302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E8D603E" w14:textId="77777777" w:rsidR="003010EA" w:rsidRPr="003010EA" w:rsidRDefault="003010EA" w:rsidP="003010EA">
                  <w:pPr>
                    <w:spacing w:before="0" w:after="0"/>
                    <w:jc w:val="left"/>
                    <w:rPr>
                      <w:sz w:val="21"/>
                      <w:szCs w:val="21"/>
                      <w:lang w:val="en-US"/>
                    </w:rPr>
                  </w:pPr>
                </w:p>
                <w:p w14:paraId="10B214DA" w14:textId="77777777" w:rsidR="003010EA" w:rsidRPr="003010EA" w:rsidRDefault="003010EA" w:rsidP="003010EA">
                  <w:pPr>
                    <w:spacing w:before="0" w:after="0"/>
                    <w:jc w:val="left"/>
                    <w:rPr>
                      <w:sz w:val="21"/>
                      <w:szCs w:val="21"/>
                      <w:lang w:val="en-US"/>
                    </w:rPr>
                  </w:pPr>
                </w:p>
              </w:tc>
            </w:tr>
            <w:tr w:rsidR="003010EA" w:rsidRPr="003010EA" w14:paraId="5F4D6A37" w14:textId="77777777" w:rsidTr="003010EA">
              <w:tc>
                <w:tcPr>
                  <w:tcW w:w="1555" w:type="dxa"/>
                  <w:tcBorders>
                    <w:right w:val="single" w:sz="4" w:space="0" w:color="auto"/>
                  </w:tcBorders>
                </w:tcPr>
                <w:p w14:paraId="35BB82B6" w14:textId="77777777" w:rsidR="003010EA" w:rsidRPr="003010EA" w:rsidRDefault="003010EA" w:rsidP="003010EA">
                  <w:pPr>
                    <w:spacing w:before="0" w:after="0"/>
                    <w:jc w:val="left"/>
                    <w:rPr>
                      <w:sz w:val="21"/>
                      <w:szCs w:val="21"/>
                      <w:lang w:val="en-US"/>
                    </w:rPr>
                  </w:pPr>
                </w:p>
                <w:p w14:paraId="75924FEA" w14:textId="77777777" w:rsidR="003010EA" w:rsidRPr="003010EA" w:rsidRDefault="003010EA" w:rsidP="003010EA">
                  <w:pPr>
                    <w:spacing w:before="0" w:after="0"/>
                    <w:jc w:val="left"/>
                    <w:rPr>
                      <w:sz w:val="21"/>
                      <w:szCs w:val="21"/>
                      <w:lang w:val="en-US"/>
                    </w:rPr>
                  </w:pPr>
                  <w:r w:rsidRPr="003010EA">
                    <w:rPr>
                      <w:sz w:val="21"/>
                      <w:szCs w:val="21"/>
                      <w:lang w:val="en-US"/>
                    </w:rPr>
                    <w:t>Relationship:</w:t>
                  </w:r>
                </w:p>
              </w:tc>
              <w:tc>
                <w:tcPr>
                  <w:tcW w:w="302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10AF02" w14:textId="77777777" w:rsidR="003010EA" w:rsidRPr="003010EA" w:rsidRDefault="003010EA" w:rsidP="003010EA">
                  <w:pPr>
                    <w:spacing w:before="0" w:after="0"/>
                    <w:jc w:val="left"/>
                    <w:rPr>
                      <w:sz w:val="21"/>
                      <w:szCs w:val="21"/>
                      <w:lang w:val="en-US"/>
                    </w:rPr>
                  </w:pPr>
                </w:p>
                <w:p w14:paraId="6016A1E3" w14:textId="77777777" w:rsidR="003010EA" w:rsidRPr="003010EA" w:rsidRDefault="003010EA" w:rsidP="003010EA">
                  <w:pPr>
                    <w:spacing w:before="0" w:after="0"/>
                    <w:jc w:val="left"/>
                    <w:rPr>
                      <w:sz w:val="21"/>
                      <w:szCs w:val="21"/>
                      <w:lang w:val="en-US"/>
                    </w:rPr>
                  </w:pPr>
                </w:p>
              </w:tc>
            </w:tr>
          </w:tbl>
          <w:p w14:paraId="37F09746" w14:textId="77777777" w:rsidR="003010EA" w:rsidRPr="003010EA" w:rsidRDefault="003010EA" w:rsidP="003010EA">
            <w:pPr>
              <w:spacing w:before="0" w:after="0"/>
              <w:jc w:val="left"/>
              <w:rPr>
                <w:sz w:val="21"/>
                <w:szCs w:val="21"/>
                <w:lang w:val="en-US"/>
              </w:rPr>
            </w:pPr>
          </w:p>
        </w:tc>
      </w:tr>
    </w:tbl>
    <w:p w14:paraId="0BE3BAD8" w14:textId="77777777" w:rsidR="00525D6E" w:rsidRDefault="00525D6E">
      <w:r>
        <w:br w:type="page"/>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4133"/>
        <w:gridCol w:w="4735"/>
      </w:tblGrid>
      <w:tr w:rsidR="003010EA" w:rsidRPr="003010EA" w14:paraId="08A52881" w14:textId="77777777" w:rsidTr="00525D6E">
        <w:trPr>
          <w:jc w:val="center"/>
        </w:trPr>
        <w:tc>
          <w:tcPr>
            <w:tcW w:w="636" w:type="dxa"/>
            <w:tcBorders>
              <w:top w:val="nil"/>
              <w:left w:val="nil"/>
              <w:bottom w:val="nil"/>
              <w:right w:val="nil"/>
            </w:tcBorders>
          </w:tcPr>
          <w:p w14:paraId="1BA14C7A" w14:textId="771C1878"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0B88C69A" w14:textId="77777777" w:rsidR="003010EA" w:rsidRPr="003010EA" w:rsidRDefault="003010EA" w:rsidP="003010EA">
            <w:pPr>
              <w:spacing w:before="0" w:after="0"/>
              <w:jc w:val="left"/>
              <w:rPr>
                <w:sz w:val="21"/>
                <w:szCs w:val="21"/>
                <w:lang w:val="en-US"/>
              </w:rPr>
            </w:pPr>
          </w:p>
        </w:tc>
        <w:tc>
          <w:tcPr>
            <w:tcW w:w="4735" w:type="dxa"/>
            <w:tcBorders>
              <w:top w:val="nil"/>
              <w:left w:val="nil"/>
              <w:bottom w:val="nil"/>
              <w:right w:val="nil"/>
            </w:tcBorders>
          </w:tcPr>
          <w:p w14:paraId="1937B19A" w14:textId="77777777" w:rsidR="003010EA" w:rsidRPr="003010EA" w:rsidRDefault="003010EA" w:rsidP="003010EA">
            <w:pPr>
              <w:spacing w:before="0" w:after="0"/>
              <w:jc w:val="left"/>
              <w:rPr>
                <w:sz w:val="21"/>
                <w:szCs w:val="21"/>
                <w:lang w:val="en-US"/>
              </w:rPr>
            </w:pPr>
          </w:p>
        </w:tc>
      </w:tr>
      <w:tr w:rsidR="003010EA" w:rsidRPr="003010EA" w14:paraId="31A537EB" w14:textId="77777777" w:rsidTr="00525D6E">
        <w:trPr>
          <w:jc w:val="center"/>
        </w:trPr>
        <w:tc>
          <w:tcPr>
            <w:tcW w:w="636" w:type="dxa"/>
            <w:tcBorders>
              <w:top w:val="nil"/>
              <w:left w:val="nil"/>
              <w:bottom w:val="nil"/>
              <w:right w:val="nil"/>
            </w:tcBorders>
          </w:tcPr>
          <w:p w14:paraId="430FA23F"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2"/>
            <w:tcBorders>
              <w:top w:val="nil"/>
              <w:left w:val="nil"/>
              <w:bottom w:val="nil"/>
              <w:right w:val="nil"/>
            </w:tcBorders>
          </w:tcPr>
          <w:p w14:paraId="49D02C5E" w14:textId="77777777" w:rsidR="003010EA" w:rsidRPr="003010EA" w:rsidRDefault="003010EA" w:rsidP="003010EA">
            <w:pPr>
              <w:spacing w:before="0" w:after="0"/>
              <w:jc w:val="left"/>
              <w:rPr>
                <w:rFonts w:eastAsiaTheme="minorHAnsi"/>
                <w:sz w:val="21"/>
                <w:szCs w:val="21"/>
                <w:lang w:val="en-US"/>
              </w:rPr>
            </w:pPr>
            <w:r w:rsidRPr="003010EA">
              <w:rPr>
                <w:rFonts w:eastAsiaTheme="minorHAnsi"/>
                <w:sz w:val="21"/>
                <w:szCs w:val="21"/>
                <w:lang w:val="en-US"/>
              </w:rPr>
              <w:t>Do you reside with any other person?</w:t>
            </w:r>
          </w:p>
          <w:p w14:paraId="5242F80D" w14:textId="77777777" w:rsidR="003010EA" w:rsidRPr="003010EA" w:rsidRDefault="003010EA" w:rsidP="003010EA">
            <w:pPr>
              <w:spacing w:before="0" w:after="0"/>
              <w:jc w:val="left"/>
              <w:rPr>
                <w:sz w:val="21"/>
                <w:szCs w:val="21"/>
                <w:lang w:val="en-US"/>
              </w:rPr>
            </w:pPr>
            <w:r w:rsidRPr="003010EA">
              <w:rPr>
                <w:sz w:val="21"/>
                <w:szCs w:val="21"/>
                <w:lang w:val="en-US"/>
              </w:rPr>
              <w:t>□No</w:t>
            </w:r>
          </w:p>
          <w:p w14:paraId="6E32E5C2" w14:textId="77777777" w:rsidR="003010EA" w:rsidRPr="003010EA" w:rsidRDefault="003010EA" w:rsidP="003010EA">
            <w:pPr>
              <w:spacing w:before="0" w:after="0"/>
              <w:jc w:val="left"/>
              <w:rPr>
                <w:sz w:val="21"/>
                <w:szCs w:val="21"/>
                <w:lang w:val="en-US"/>
              </w:rPr>
            </w:pPr>
            <w:r w:rsidRPr="003010EA">
              <w:rPr>
                <w:sz w:val="21"/>
                <w:szCs w:val="21"/>
                <w:lang w:val="en-US"/>
              </w:rPr>
              <w:t>□Yes → Give details</w:t>
            </w:r>
          </w:p>
        </w:tc>
      </w:tr>
      <w:tr w:rsidR="003010EA" w:rsidRPr="003010EA" w14:paraId="6C6D5CBD" w14:textId="77777777" w:rsidTr="00525D6E">
        <w:trPr>
          <w:trHeight w:val="1880"/>
          <w:jc w:val="center"/>
        </w:trPr>
        <w:tc>
          <w:tcPr>
            <w:tcW w:w="636" w:type="dxa"/>
            <w:tcBorders>
              <w:top w:val="nil"/>
              <w:left w:val="nil"/>
              <w:bottom w:val="nil"/>
              <w:right w:val="nil"/>
            </w:tcBorders>
          </w:tcPr>
          <w:p w14:paraId="2A5EF057" w14:textId="77777777" w:rsidR="003010EA" w:rsidRPr="003010EA" w:rsidRDefault="003010EA" w:rsidP="003010EA">
            <w:pPr>
              <w:spacing w:before="0" w:after="0"/>
              <w:jc w:val="left"/>
              <w:rPr>
                <w:sz w:val="21"/>
                <w:szCs w:val="21"/>
                <w:lang w:val="en-US"/>
              </w:rPr>
            </w:pPr>
          </w:p>
        </w:tc>
        <w:tc>
          <w:tcPr>
            <w:tcW w:w="8868" w:type="dxa"/>
            <w:gridSpan w:val="2"/>
            <w:tcBorders>
              <w:top w:val="nil"/>
              <w:left w:val="nil"/>
              <w:bottom w:val="nil"/>
              <w:right w:val="nil"/>
            </w:tcBorders>
          </w:tcPr>
          <w:tbl>
            <w:tblPr>
              <w:tblStyle w:val="TableGrid1"/>
              <w:tblW w:w="0" w:type="auto"/>
              <w:tblInd w:w="865" w:type="dxa"/>
              <w:tblLayout w:type="fixed"/>
              <w:tblLook w:val="04A0" w:firstRow="1" w:lastRow="0" w:firstColumn="1" w:lastColumn="0" w:noHBand="0" w:noVBand="1"/>
            </w:tblPr>
            <w:tblGrid>
              <w:gridCol w:w="3240"/>
              <w:gridCol w:w="1440"/>
              <w:gridCol w:w="1260"/>
              <w:gridCol w:w="1620"/>
            </w:tblGrid>
            <w:tr w:rsidR="003010EA" w:rsidRPr="003010EA" w14:paraId="0EEDE010" w14:textId="77777777" w:rsidTr="003010EA">
              <w:tc>
                <w:tcPr>
                  <w:tcW w:w="3240" w:type="dxa"/>
                </w:tcPr>
                <w:p w14:paraId="1736F567" w14:textId="77777777" w:rsidR="003010EA" w:rsidRPr="003010EA" w:rsidRDefault="003010EA" w:rsidP="003010EA">
                  <w:pPr>
                    <w:spacing w:before="0" w:after="0"/>
                    <w:rPr>
                      <w:b/>
                      <w:sz w:val="21"/>
                      <w:szCs w:val="21"/>
                      <w:lang w:val="en-US"/>
                    </w:rPr>
                  </w:pPr>
                  <w:r w:rsidRPr="003010EA">
                    <w:rPr>
                      <w:b/>
                      <w:sz w:val="21"/>
                      <w:szCs w:val="21"/>
                      <w:lang w:val="en-US"/>
                    </w:rPr>
                    <w:t>Name</w:t>
                  </w:r>
                </w:p>
                <w:p w14:paraId="327121F2" w14:textId="77777777" w:rsidR="003010EA" w:rsidRPr="003010EA" w:rsidRDefault="003010EA" w:rsidP="003010EA">
                  <w:pPr>
                    <w:spacing w:before="0" w:after="0"/>
                    <w:rPr>
                      <w:b/>
                      <w:sz w:val="21"/>
                      <w:szCs w:val="21"/>
                      <w:lang w:val="en-US"/>
                    </w:rPr>
                  </w:pPr>
                </w:p>
              </w:tc>
              <w:tc>
                <w:tcPr>
                  <w:tcW w:w="1440" w:type="dxa"/>
                </w:tcPr>
                <w:p w14:paraId="39301D3A" w14:textId="77777777" w:rsidR="003010EA" w:rsidRPr="003010EA" w:rsidRDefault="003010EA" w:rsidP="003010EA">
                  <w:pPr>
                    <w:spacing w:before="0" w:after="0"/>
                    <w:rPr>
                      <w:b/>
                      <w:sz w:val="21"/>
                      <w:szCs w:val="21"/>
                      <w:lang w:val="en-US"/>
                    </w:rPr>
                  </w:pPr>
                  <w:r w:rsidRPr="003010EA">
                    <w:rPr>
                      <w:b/>
                      <w:sz w:val="21"/>
                      <w:szCs w:val="21"/>
                      <w:lang w:val="en-US"/>
                    </w:rPr>
                    <w:t>Age</w:t>
                  </w:r>
                </w:p>
              </w:tc>
              <w:tc>
                <w:tcPr>
                  <w:tcW w:w="1260" w:type="dxa"/>
                </w:tcPr>
                <w:p w14:paraId="05DE0B85" w14:textId="77777777" w:rsidR="003010EA" w:rsidRPr="003010EA" w:rsidRDefault="003010EA" w:rsidP="003010EA">
                  <w:pPr>
                    <w:spacing w:before="0" w:after="0"/>
                    <w:rPr>
                      <w:b/>
                      <w:sz w:val="21"/>
                      <w:szCs w:val="21"/>
                      <w:lang w:val="en-US"/>
                    </w:rPr>
                  </w:pPr>
                  <w:r w:rsidRPr="003010EA">
                    <w:rPr>
                      <w:b/>
                      <w:sz w:val="21"/>
                      <w:szCs w:val="21"/>
                      <w:lang w:val="en-US"/>
                    </w:rPr>
                    <w:t>Gender</w:t>
                  </w:r>
                </w:p>
              </w:tc>
              <w:tc>
                <w:tcPr>
                  <w:tcW w:w="1620" w:type="dxa"/>
                </w:tcPr>
                <w:p w14:paraId="326CB1CD" w14:textId="77777777" w:rsidR="003010EA" w:rsidRPr="003010EA" w:rsidRDefault="003010EA" w:rsidP="003010EA">
                  <w:pPr>
                    <w:spacing w:before="0" w:after="0"/>
                    <w:rPr>
                      <w:b/>
                      <w:sz w:val="21"/>
                      <w:szCs w:val="21"/>
                      <w:lang w:val="en-US"/>
                    </w:rPr>
                  </w:pPr>
                  <w:r w:rsidRPr="003010EA">
                    <w:rPr>
                      <w:b/>
                      <w:sz w:val="21"/>
                      <w:szCs w:val="21"/>
                      <w:lang w:val="en-US"/>
                    </w:rPr>
                    <w:t>Relationship</w:t>
                  </w:r>
                </w:p>
              </w:tc>
            </w:tr>
            <w:tr w:rsidR="003010EA" w:rsidRPr="003010EA" w14:paraId="79DE5899" w14:textId="77777777" w:rsidTr="003010EA">
              <w:tc>
                <w:tcPr>
                  <w:tcW w:w="3240" w:type="dxa"/>
                  <w:shd w:val="clear" w:color="auto" w:fill="D9E2F3" w:themeFill="accent1" w:themeFillTint="33"/>
                </w:tcPr>
                <w:p w14:paraId="56B99071" w14:textId="77777777" w:rsidR="003010EA" w:rsidRPr="003010EA" w:rsidRDefault="003010EA" w:rsidP="003010EA">
                  <w:pPr>
                    <w:spacing w:before="0" w:after="0"/>
                    <w:jc w:val="left"/>
                    <w:rPr>
                      <w:sz w:val="21"/>
                      <w:szCs w:val="21"/>
                      <w:lang w:val="en-US"/>
                    </w:rPr>
                  </w:pPr>
                </w:p>
                <w:p w14:paraId="27E71598" w14:textId="77777777" w:rsidR="003010EA" w:rsidRPr="003010EA" w:rsidRDefault="003010EA" w:rsidP="003010EA">
                  <w:pPr>
                    <w:spacing w:before="0" w:after="0"/>
                    <w:jc w:val="left"/>
                    <w:rPr>
                      <w:sz w:val="21"/>
                      <w:szCs w:val="21"/>
                      <w:lang w:val="en-US"/>
                    </w:rPr>
                  </w:pPr>
                </w:p>
              </w:tc>
              <w:tc>
                <w:tcPr>
                  <w:tcW w:w="1440" w:type="dxa"/>
                  <w:shd w:val="clear" w:color="auto" w:fill="D9E2F3" w:themeFill="accent1" w:themeFillTint="33"/>
                </w:tcPr>
                <w:p w14:paraId="67343A30" w14:textId="77777777" w:rsidR="003010EA" w:rsidRPr="003010EA" w:rsidRDefault="003010EA" w:rsidP="003010EA">
                  <w:pPr>
                    <w:spacing w:before="0" w:after="0"/>
                    <w:jc w:val="left"/>
                    <w:rPr>
                      <w:sz w:val="21"/>
                      <w:szCs w:val="21"/>
                      <w:lang w:val="en-US"/>
                    </w:rPr>
                  </w:pPr>
                </w:p>
              </w:tc>
              <w:tc>
                <w:tcPr>
                  <w:tcW w:w="1260" w:type="dxa"/>
                  <w:shd w:val="clear" w:color="auto" w:fill="D9E2F3" w:themeFill="accent1" w:themeFillTint="33"/>
                </w:tcPr>
                <w:p w14:paraId="59A938B3" w14:textId="77777777" w:rsidR="003010EA" w:rsidRPr="003010EA" w:rsidRDefault="003010EA" w:rsidP="003010EA">
                  <w:pPr>
                    <w:spacing w:before="0" w:after="0"/>
                    <w:jc w:val="left"/>
                    <w:rPr>
                      <w:sz w:val="21"/>
                      <w:szCs w:val="21"/>
                      <w:lang w:val="en-US"/>
                    </w:rPr>
                  </w:pPr>
                </w:p>
              </w:tc>
              <w:tc>
                <w:tcPr>
                  <w:tcW w:w="1620" w:type="dxa"/>
                  <w:shd w:val="clear" w:color="auto" w:fill="D9E2F3" w:themeFill="accent1" w:themeFillTint="33"/>
                </w:tcPr>
                <w:p w14:paraId="4BF10F22" w14:textId="77777777" w:rsidR="003010EA" w:rsidRPr="003010EA" w:rsidRDefault="003010EA" w:rsidP="003010EA">
                  <w:pPr>
                    <w:spacing w:before="0" w:after="0"/>
                    <w:jc w:val="left"/>
                    <w:rPr>
                      <w:sz w:val="21"/>
                      <w:szCs w:val="21"/>
                      <w:lang w:val="en-US"/>
                    </w:rPr>
                  </w:pPr>
                </w:p>
              </w:tc>
            </w:tr>
            <w:tr w:rsidR="003010EA" w:rsidRPr="003010EA" w14:paraId="2ADE2EC4" w14:textId="77777777" w:rsidTr="003010EA">
              <w:tc>
                <w:tcPr>
                  <w:tcW w:w="3240" w:type="dxa"/>
                  <w:shd w:val="clear" w:color="auto" w:fill="D9E2F3" w:themeFill="accent1" w:themeFillTint="33"/>
                </w:tcPr>
                <w:p w14:paraId="61F9F033" w14:textId="77777777" w:rsidR="003010EA" w:rsidRPr="003010EA" w:rsidRDefault="003010EA" w:rsidP="003010EA">
                  <w:pPr>
                    <w:spacing w:before="0" w:after="0"/>
                    <w:jc w:val="left"/>
                    <w:rPr>
                      <w:sz w:val="21"/>
                      <w:szCs w:val="21"/>
                      <w:lang w:val="en-US"/>
                    </w:rPr>
                  </w:pPr>
                </w:p>
                <w:p w14:paraId="4C80AFDD" w14:textId="77777777" w:rsidR="003010EA" w:rsidRPr="003010EA" w:rsidRDefault="003010EA" w:rsidP="003010EA">
                  <w:pPr>
                    <w:spacing w:before="0" w:after="0"/>
                    <w:jc w:val="left"/>
                    <w:rPr>
                      <w:sz w:val="21"/>
                      <w:szCs w:val="21"/>
                      <w:lang w:val="en-US"/>
                    </w:rPr>
                  </w:pPr>
                </w:p>
              </w:tc>
              <w:tc>
                <w:tcPr>
                  <w:tcW w:w="1440" w:type="dxa"/>
                  <w:shd w:val="clear" w:color="auto" w:fill="D9E2F3" w:themeFill="accent1" w:themeFillTint="33"/>
                </w:tcPr>
                <w:p w14:paraId="7FE79B3B" w14:textId="77777777" w:rsidR="003010EA" w:rsidRPr="003010EA" w:rsidRDefault="003010EA" w:rsidP="003010EA">
                  <w:pPr>
                    <w:spacing w:before="0" w:after="0"/>
                    <w:jc w:val="left"/>
                    <w:rPr>
                      <w:sz w:val="21"/>
                      <w:szCs w:val="21"/>
                      <w:lang w:val="en-US"/>
                    </w:rPr>
                  </w:pPr>
                </w:p>
              </w:tc>
              <w:tc>
                <w:tcPr>
                  <w:tcW w:w="1260" w:type="dxa"/>
                  <w:shd w:val="clear" w:color="auto" w:fill="D9E2F3" w:themeFill="accent1" w:themeFillTint="33"/>
                </w:tcPr>
                <w:p w14:paraId="733B207D" w14:textId="77777777" w:rsidR="003010EA" w:rsidRPr="003010EA" w:rsidRDefault="003010EA" w:rsidP="003010EA">
                  <w:pPr>
                    <w:spacing w:before="0" w:after="0"/>
                    <w:jc w:val="left"/>
                    <w:rPr>
                      <w:sz w:val="21"/>
                      <w:szCs w:val="21"/>
                      <w:lang w:val="en-US"/>
                    </w:rPr>
                  </w:pPr>
                </w:p>
              </w:tc>
              <w:tc>
                <w:tcPr>
                  <w:tcW w:w="1620" w:type="dxa"/>
                  <w:shd w:val="clear" w:color="auto" w:fill="D9E2F3" w:themeFill="accent1" w:themeFillTint="33"/>
                </w:tcPr>
                <w:p w14:paraId="3E5A5791" w14:textId="77777777" w:rsidR="003010EA" w:rsidRPr="003010EA" w:rsidRDefault="003010EA" w:rsidP="003010EA">
                  <w:pPr>
                    <w:spacing w:before="0" w:after="0"/>
                    <w:jc w:val="left"/>
                    <w:rPr>
                      <w:sz w:val="21"/>
                      <w:szCs w:val="21"/>
                      <w:lang w:val="en-US"/>
                    </w:rPr>
                  </w:pPr>
                </w:p>
              </w:tc>
            </w:tr>
            <w:tr w:rsidR="003010EA" w:rsidRPr="003010EA" w14:paraId="72E84A76" w14:textId="77777777" w:rsidTr="003010EA">
              <w:tc>
                <w:tcPr>
                  <w:tcW w:w="3240" w:type="dxa"/>
                  <w:shd w:val="clear" w:color="auto" w:fill="D9E2F3" w:themeFill="accent1" w:themeFillTint="33"/>
                </w:tcPr>
                <w:p w14:paraId="28B4EDEC" w14:textId="77777777" w:rsidR="003010EA" w:rsidRPr="003010EA" w:rsidRDefault="003010EA" w:rsidP="003010EA">
                  <w:pPr>
                    <w:spacing w:before="0" w:after="0"/>
                    <w:jc w:val="left"/>
                    <w:rPr>
                      <w:sz w:val="21"/>
                      <w:szCs w:val="21"/>
                      <w:lang w:val="en-US"/>
                    </w:rPr>
                  </w:pPr>
                </w:p>
                <w:p w14:paraId="40182C9C" w14:textId="77777777" w:rsidR="003010EA" w:rsidRPr="003010EA" w:rsidRDefault="003010EA" w:rsidP="003010EA">
                  <w:pPr>
                    <w:spacing w:before="0" w:after="0"/>
                    <w:jc w:val="left"/>
                    <w:rPr>
                      <w:sz w:val="21"/>
                      <w:szCs w:val="21"/>
                      <w:lang w:val="en-US"/>
                    </w:rPr>
                  </w:pPr>
                </w:p>
              </w:tc>
              <w:tc>
                <w:tcPr>
                  <w:tcW w:w="1440" w:type="dxa"/>
                  <w:shd w:val="clear" w:color="auto" w:fill="D9E2F3" w:themeFill="accent1" w:themeFillTint="33"/>
                </w:tcPr>
                <w:p w14:paraId="7A742726" w14:textId="77777777" w:rsidR="003010EA" w:rsidRPr="003010EA" w:rsidRDefault="003010EA" w:rsidP="003010EA">
                  <w:pPr>
                    <w:spacing w:before="0" w:after="0"/>
                    <w:jc w:val="left"/>
                    <w:rPr>
                      <w:sz w:val="21"/>
                      <w:szCs w:val="21"/>
                      <w:lang w:val="en-US"/>
                    </w:rPr>
                  </w:pPr>
                </w:p>
              </w:tc>
              <w:tc>
                <w:tcPr>
                  <w:tcW w:w="1260" w:type="dxa"/>
                  <w:shd w:val="clear" w:color="auto" w:fill="D9E2F3" w:themeFill="accent1" w:themeFillTint="33"/>
                </w:tcPr>
                <w:p w14:paraId="550ECBC6" w14:textId="77777777" w:rsidR="003010EA" w:rsidRPr="003010EA" w:rsidRDefault="003010EA" w:rsidP="003010EA">
                  <w:pPr>
                    <w:spacing w:before="0" w:after="0"/>
                    <w:jc w:val="left"/>
                    <w:rPr>
                      <w:sz w:val="21"/>
                      <w:szCs w:val="21"/>
                      <w:lang w:val="en-US"/>
                    </w:rPr>
                  </w:pPr>
                </w:p>
              </w:tc>
              <w:tc>
                <w:tcPr>
                  <w:tcW w:w="1620" w:type="dxa"/>
                  <w:shd w:val="clear" w:color="auto" w:fill="D9E2F3" w:themeFill="accent1" w:themeFillTint="33"/>
                </w:tcPr>
                <w:p w14:paraId="33AC4538" w14:textId="77777777" w:rsidR="003010EA" w:rsidRPr="003010EA" w:rsidRDefault="003010EA" w:rsidP="003010EA">
                  <w:pPr>
                    <w:spacing w:before="0" w:after="0"/>
                    <w:jc w:val="left"/>
                    <w:rPr>
                      <w:sz w:val="21"/>
                      <w:szCs w:val="21"/>
                      <w:lang w:val="en-US"/>
                    </w:rPr>
                  </w:pPr>
                </w:p>
              </w:tc>
            </w:tr>
          </w:tbl>
          <w:p w14:paraId="547D77E5" w14:textId="77777777" w:rsidR="003010EA" w:rsidRPr="003010EA" w:rsidRDefault="003010EA" w:rsidP="003010EA">
            <w:pPr>
              <w:spacing w:before="0" w:after="0"/>
              <w:jc w:val="left"/>
              <w:rPr>
                <w:sz w:val="21"/>
                <w:szCs w:val="21"/>
                <w:lang w:val="en-US"/>
              </w:rPr>
            </w:pPr>
          </w:p>
        </w:tc>
      </w:tr>
      <w:tr w:rsidR="003010EA" w:rsidRPr="003010EA" w14:paraId="55565541" w14:textId="77777777" w:rsidTr="00525D6E">
        <w:trPr>
          <w:jc w:val="center"/>
        </w:trPr>
        <w:tc>
          <w:tcPr>
            <w:tcW w:w="636" w:type="dxa"/>
            <w:tcBorders>
              <w:top w:val="nil"/>
              <w:left w:val="nil"/>
              <w:bottom w:val="nil"/>
              <w:right w:val="nil"/>
            </w:tcBorders>
          </w:tcPr>
          <w:p w14:paraId="3A8BA29D" w14:textId="77777777" w:rsidR="003010EA" w:rsidRPr="003010EA" w:rsidRDefault="003010EA" w:rsidP="003010EA">
            <w:pPr>
              <w:spacing w:before="0" w:after="0"/>
              <w:contextualSpacing/>
              <w:jc w:val="left"/>
              <w:rPr>
                <w:sz w:val="21"/>
                <w:szCs w:val="21"/>
                <w:lang w:val="en-US"/>
              </w:rPr>
            </w:pPr>
          </w:p>
        </w:tc>
        <w:tc>
          <w:tcPr>
            <w:tcW w:w="4133" w:type="dxa"/>
            <w:tcBorders>
              <w:top w:val="nil"/>
              <w:left w:val="nil"/>
              <w:bottom w:val="nil"/>
              <w:right w:val="nil"/>
            </w:tcBorders>
          </w:tcPr>
          <w:p w14:paraId="19EA46DE" w14:textId="77777777" w:rsidR="003010EA" w:rsidRPr="003010EA" w:rsidRDefault="003010EA" w:rsidP="003010EA">
            <w:pPr>
              <w:spacing w:before="0" w:after="0"/>
              <w:jc w:val="left"/>
              <w:rPr>
                <w:sz w:val="21"/>
                <w:szCs w:val="21"/>
                <w:lang w:val="en-US"/>
              </w:rPr>
            </w:pPr>
          </w:p>
        </w:tc>
        <w:tc>
          <w:tcPr>
            <w:tcW w:w="4735" w:type="dxa"/>
            <w:tcBorders>
              <w:top w:val="nil"/>
              <w:left w:val="nil"/>
              <w:bottom w:val="nil"/>
              <w:right w:val="nil"/>
            </w:tcBorders>
          </w:tcPr>
          <w:p w14:paraId="4BAD605B" w14:textId="77777777" w:rsidR="003010EA" w:rsidRPr="003010EA" w:rsidRDefault="003010EA" w:rsidP="003010EA">
            <w:pPr>
              <w:spacing w:before="0" w:after="0"/>
              <w:jc w:val="left"/>
              <w:rPr>
                <w:sz w:val="21"/>
                <w:szCs w:val="21"/>
                <w:lang w:val="en-US"/>
              </w:rPr>
            </w:pPr>
          </w:p>
        </w:tc>
      </w:tr>
      <w:tr w:rsidR="003010EA" w:rsidRPr="003010EA" w14:paraId="3253FAA7" w14:textId="77777777" w:rsidTr="00525D6E">
        <w:trPr>
          <w:jc w:val="center"/>
        </w:trPr>
        <w:tc>
          <w:tcPr>
            <w:tcW w:w="636" w:type="dxa"/>
            <w:tcBorders>
              <w:top w:val="nil"/>
              <w:left w:val="nil"/>
              <w:bottom w:val="nil"/>
              <w:right w:val="nil"/>
            </w:tcBorders>
          </w:tcPr>
          <w:p w14:paraId="6C11826A"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2"/>
            <w:tcBorders>
              <w:top w:val="nil"/>
              <w:left w:val="nil"/>
              <w:bottom w:val="nil"/>
              <w:right w:val="nil"/>
            </w:tcBorders>
          </w:tcPr>
          <w:p w14:paraId="76C51A9C" w14:textId="77777777" w:rsidR="003010EA" w:rsidRPr="003010EA" w:rsidRDefault="003010EA" w:rsidP="003010EA">
            <w:pPr>
              <w:spacing w:before="0" w:after="0"/>
              <w:jc w:val="left"/>
              <w:rPr>
                <w:sz w:val="21"/>
                <w:szCs w:val="21"/>
                <w:lang w:val="en-US"/>
              </w:rPr>
            </w:pPr>
            <w:r w:rsidRPr="003010EA">
              <w:rPr>
                <w:sz w:val="21"/>
                <w:szCs w:val="21"/>
                <w:lang w:val="en-US"/>
              </w:rPr>
              <w:t>Is the child financially independent of his parents or an appropriate adult?</w:t>
            </w:r>
          </w:p>
          <w:p w14:paraId="029AC77D" w14:textId="77777777" w:rsidR="003010EA" w:rsidRPr="003010EA" w:rsidRDefault="003010EA" w:rsidP="003010EA">
            <w:pPr>
              <w:spacing w:before="0" w:after="0"/>
              <w:jc w:val="left"/>
              <w:rPr>
                <w:sz w:val="21"/>
                <w:szCs w:val="21"/>
                <w:lang w:val="en-US"/>
              </w:rPr>
            </w:pPr>
            <w:r w:rsidRPr="003010EA">
              <w:rPr>
                <w:sz w:val="21"/>
                <w:szCs w:val="21"/>
                <w:lang w:val="en-US"/>
              </w:rPr>
              <w:t>□No → The child is financially dependent on:</w:t>
            </w:r>
          </w:p>
          <w:tbl>
            <w:tblPr>
              <w:tblStyle w:val="TableGrid1"/>
              <w:tblW w:w="0" w:type="auto"/>
              <w:tblInd w:w="775" w:type="dxa"/>
              <w:tblLayout w:type="fixed"/>
              <w:tblLook w:val="04A0" w:firstRow="1" w:lastRow="0" w:firstColumn="1" w:lastColumn="0" w:noHBand="0" w:noVBand="1"/>
            </w:tblPr>
            <w:tblGrid>
              <w:gridCol w:w="3600"/>
            </w:tblGrid>
            <w:tr w:rsidR="003010EA" w:rsidRPr="003010EA" w14:paraId="1F893C0B" w14:textId="77777777" w:rsidTr="003010EA">
              <w:tc>
                <w:tcPr>
                  <w:tcW w:w="3600" w:type="dxa"/>
                  <w:shd w:val="clear" w:color="auto" w:fill="D9E2F3" w:themeFill="accent1" w:themeFillTint="33"/>
                </w:tcPr>
                <w:p w14:paraId="06E3C0C8" w14:textId="77777777" w:rsidR="003010EA" w:rsidRPr="003010EA" w:rsidRDefault="003010EA" w:rsidP="003010EA">
                  <w:pPr>
                    <w:spacing w:before="0" w:after="0"/>
                    <w:jc w:val="left"/>
                    <w:rPr>
                      <w:sz w:val="21"/>
                      <w:szCs w:val="21"/>
                      <w:lang w:val="en-US"/>
                    </w:rPr>
                  </w:pPr>
                </w:p>
                <w:p w14:paraId="6A677F3D" w14:textId="77777777" w:rsidR="003010EA" w:rsidRPr="003010EA" w:rsidRDefault="003010EA" w:rsidP="003010EA">
                  <w:pPr>
                    <w:spacing w:before="0" w:after="0"/>
                    <w:jc w:val="left"/>
                    <w:rPr>
                      <w:sz w:val="21"/>
                      <w:szCs w:val="21"/>
                      <w:lang w:val="en-US"/>
                    </w:rPr>
                  </w:pPr>
                </w:p>
              </w:tc>
            </w:tr>
          </w:tbl>
          <w:p w14:paraId="6ED123F9" w14:textId="77777777" w:rsidR="003010EA" w:rsidRPr="003010EA" w:rsidRDefault="003010EA" w:rsidP="003010EA">
            <w:pPr>
              <w:spacing w:before="0" w:after="0"/>
              <w:jc w:val="left"/>
              <w:rPr>
                <w:sz w:val="21"/>
                <w:szCs w:val="21"/>
                <w:lang w:val="en-US"/>
              </w:rPr>
            </w:pPr>
            <w:r w:rsidRPr="003010EA">
              <w:rPr>
                <w:sz w:val="21"/>
                <w:szCs w:val="21"/>
                <w:lang w:val="en-US"/>
              </w:rPr>
              <w:t>□Yes</w:t>
            </w:r>
          </w:p>
          <w:p w14:paraId="685DE737" w14:textId="77777777" w:rsidR="003010EA" w:rsidRPr="003010EA" w:rsidRDefault="003010EA" w:rsidP="003010EA">
            <w:pPr>
              <w:spacing w:before="0" w:after="0"/>
              <w:jc w:val="left"/>
              <w:rPr>
                <w:sz w:val="21"/>
                <w:szCs w:val="21"/>
                <w:lang w:val="en-US"/>
              </w:rPr>
            </w:pPr>
          </w:p>
          <w:p w14:paraId="757C0836" w14:textId="77777777" w:rsidR="003010EA" w:rsidRPr="003010EA" w:rsidRDefault="003010EA" w:rsidP="003010EA">
            <w:pPr>
              <w:spacing w:before="0" w:after="0"/>
              <w:jc w:val="left"/>
              <w:rPr>
                <w:sz w:val="21"/>
                <w:szCs w:val="21"/>
                <w:lang w:val="en-US"/>
              </w:rPr>
            </w:pPr>
          </w:p>
        </w:tc>
      </w:tr>
      <w:tr w:rsidR="003010EA" w:rsidRPr="003010EA" w14:paraId="53543B16" w14:textId="77777777" w:rsidTr="00525D6E">
        <w:trPr>
          <w:jc w:val="center"/>
        </w:trPr>
        <w:tc>
          <w:tcPr>
            <w:tcW w:w="636" w:type="dxa"/>
            <w:tcBorders>
              <w:top w:val="nil"/>
              <w:left w:val="nil"/>
              <w:bottom w:val="nil"/>
              <w:right w:val="nil"/>
            </w:tcBorders>
          </w:tcPr>
          <w:p w14:paraId="5AC39608"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1C5FA80B" w14:textId="77777777" w:rsidR="003010EA" w:rsidRPr="003010EA" w:rsidRDefault="003010EA" w:rsidP="003010EA">
            <w:pPr>
              <w:spacing w:before="0" w:after="0"/>
              <w:jc w:val="left"/>
              <w:rPr>
                <w:sz w:val="21"/>
                <w:szCs w:val="21"/>
                <w:lang w:val="en-US"/>
              </w:rPr>
            </w:pPr>
          </w:p>
        </w:tc>
        <w:tc>
          <w:tcPr>
            <w:tcW w:w="4735" w:type="dxa"/>
            <w:tcBorders>
              <w:top w:val="nil"/>
              <w:left w:val="nil"/>
              <w:bottom w:val="nil"/>
              <w:right w:val="nil"/>
            </w:tcBorders>
          </w:tcPr>
          <w:p w14:paraId="1CBE807F" w14:textId="77777777" w:rsidR="003010EA" w:rsidRPr="003010EA" w:rsidRDefault="003010EA" w:rsidP="003010EA">
            <w:pPr>
              <w:spacing w:before="0" w:after="0"/>
              <w:jc w:val="left"/>
              <w:rPr>
                <w:sz w:val="21"/>
                <w:szCs w:val="21"/>
                <w:lang w:val="en-US"/>
              </w:rPr>
            </w:pPr>
          </w:p>
        </w:tc>
      </w:tr>
      <w:tr w:rsidR="003010EA" w:rsidRPr="003010EA" w14:paraId="7A305EE8" w14:textId="77777777" w:rsidTr="00525D6E">
        <w:trPr>
          <w:trHeight w:val="180"/>
          <w:jc w:val="center"/>
        </w:trPr>
        <w:tc>
          <w:tcPr>
            <w:tcW w:w="9504" w:type="dxa"/>
            <w:gridSpan w:val="3"/>
            <w:tcBorders>
              <w:top w:val="nil"/>
              <w:left w:val="nil"/>
              <w:bottom w:val="nil"/>
              <w:right w:val="nil"/>
            </w:tcBorders>
            <w:shd w:val="clear" w:color="auto" w:fill="000000" w:themeFill="text1"/>
          </w:tcPr>
          <w:p w14:paraId="616BA89C" w14:textId="77777777" w:rsidR="003010EA" w:rsidRPr="003010EA" w:rsidRDefault="003010EA" w:rsidP="003010EA">
            <w:pPr>
              <w:tabs>
                <w:tab w:val="left" w:pos="720"/>
                <w:tab w:val="left" w:pos="1440"/>
                <w:tab w:val="left" w:pos="2160"/>
                <w:tab w:val="center" w:pos="4320"/>
              </w:tabs>
              <w:spacing w:before="0" w:after="0"/>
              <w:jc w:val="left"/>
              <w:rPr>
                <w:b/>
                <w:i/>
                <w:color w:val="FFFFFF" w:themeColor="background1"/>
                <w:sz w:val="21"/>
                <w:szCs w:val="21"/>
                <w:lang w:val="en-US"/>
              </w:rPr>
            </w:pPr>
            <w:r w:rsidRPr="003010EA">
              <w:rPr>
                <w:b/>
                <w:i/>
                <w:color w:val="FFFFFF" w:themeColor="background1"/>
                <w:sz w:val="21"/>
                <w:szCs w:val="21"/>
                <w:lang w:val="en-US"/>
              </w:rPr>
              <w:t>Your Income</w:t>
            </w:r>
          </w:p>
        </w:tc>
      </w:tr>
      <w:tr w:rsidR="003010EA" w:rsidRPr="003010EA" w14:paraId="57CF415D" w14:textId="77777777" w:rsidTr="00525D6E">
        <w:trPr>
          <w:trHeight w:val="180"/>
          <w:jc w:val="center"/>
        </w:trPr>
        <w:tc>
          <w:tcPr>
            <w:tcW w:w="9504" w:type="dxa"/>
            <w:gridSpan w:val="3"/>
            <w:tcBorders>
              <w:top w:val="nil"/>
              <w:left w:val="nil"/>
              <w:bottom w:val="nil"/>
              <w:right w:val="nil"/>
            </w:tcBorders>
            <w:shd w:val="clear" w:color="auto" w:fill="FFFFFF" w:themeFill="background1"/>
          </w:tcPr>
          <w:p w14:paraId="2CB5DC40"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tc>
      </w:tr>
      <w:tr w:rsidR="003010EA" w:rsidRPr="003010EA" w14:paraId="39FCA8F3" w14:textId="77777777" w:rsidTr="00525D6E">
        <w:trPr>
          <w:jc w:val="center"/>
        </w:trPr>
        <w:tc>
          <w:tcPr>
            <w:tcW w:w="636" w:type="dxa"/>
            <w:tcBorders>
              <w:top w:val="nil"/>
              <w:left w:val="nil"/>
              <w:bottom w:val="nil"/>
              <w:right w:val="nil"/>
            </w:tcBorders>
          </w:tcPr>
          <w:p w14:paraId="450B7CE1"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133" w:type="dxa"/>
            <w:tcBorders>
              <w:top w:val="nil"/>
              <w:left w:val="nil"/>
              <w:bottom w:val="nil"/>
              <w:right w:val="nil"/>
            </w:tcBorders>
          </w:tcPr>
          <w:p w14:paraId="64C2936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Are you currently employed?</w:t>
            </w:r>
          </w:p>
          <w:p w14:paraId="179D1A0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00FC48F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Give details</w:t>
            </w:r>
          </w:p>
          <w:p w14:paraId="698753E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t>
            </w:r>
          </w:p>
          <w:p w14:paraId="07AB165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4985073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735" w:type="dxa"/>
            <w:tcBorders>
              <w:top w:val="nil"/>
              <w:left w:val="nil"/>
              <w:bottom w:val="nil"/>
              <w:right w:val="nil"/>
            </w:tcBorders>
          </w:tcPr>
          <w:p w14:paraId="0F7262E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What is the basis of your employment?</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35"/>
            </w:tblGrid>
            <w:tr w:rsidR="003010EA" w:rsidRPr="003010EA" w14:paraId="25454B01" w14:textId="77777777" w:rsidTr="003010EA">
              <w:tc>
                <w:tcPr>
                  <w:tcW w:w="2635" w:type="dxa"/>
                </w:tcPr>
                <w:p w14:paraId="3249324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full time</w:t>
                  </w:r>
                </w:p>
                <w:p w14:paraId="3D1A990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part time</w:t>
                  </w:r>
                </w:p>
                <w:p w14:paraId="406D3CB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causal</w:t>
                  </w:r>
                </w:p>
                <w:p w14:paraId="39C01C6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self-employed</w:t>
                  </w:r>
                </w:p>
                <w:p w14:paraId="1A0DFA3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6E5B273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14AC42E5" w14:textId="77777777" w:rsidTr="00525D6E">
        <w:trPr>
          <w:jc w:val="center"/>
        </w:trPr>
        <w:tc>
          <w:tcPr>
            <w:tcW w:w="636" w:type="dxa"/>
            <w:tcBorders>
              <w:top w:val="nil"/>
              <w:left w:val="nil"/>
              <w:bottom w:val="nil"/>
              <w:right w:val="nil"/>
            </w:tcBorders>
          </w:tcPr>
          <w:p w14:paraId="2CEA33D7" w14:textId="77777777"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2FD3967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t>
            </w:r>
          </w:p>
          <w:p w14:paraId="634071DA" w14:textId="77777777" w:rsidR="003010EA" w:rsidRPr="003010EA" w:rsidRDefault="003010EA" w:rsidP="003010EA">
            <w:pPr>
              <w:autoSpaceDE w:val="0"/>
              <w:autoSpaceDN w:val="0"/>
              <w:adjustRightInd w:val="0"/>
              <w:spacing w:before="0" w:after="0"/>
              <w:jc w:val="left"/>
              <w:rPr>
                <w:sz w:val="21"/>
                <w:szCs w:val="21"/>
                <w:lang w:val="en-US"/>
              </w:rPr>
            </w:pPr>
          </w:p>
        </w:tc>
        <w:tc>
          <w:tcPr>
            <w:tcW w:w="4735" w:type="dxa"/>
            <w:tcBorders>
              <w:top w:val="nil"/>
              <w:left w:val="nil"/>
              <w:bottom w:val="nil"/>
              <w:right w:val="nil"/>
            </w:tcBorders>
          </w:tcPr>
          <w:p w14:paraId="3A5CA67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F6BF1A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Give details of income</w:t>
            </w:r>
          </w:p>
          <w:p w14:paraId="3B21C71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Net wage/salary</w:t>
            </w:r>
          </w:p>
          <w:tbl>
            <w:tblPr>
              <w:tblStyle w:val="TableGrid1"/>
              <w:tblW w:w="0" w:type="auto"/>
              <w:tblLayout w:type="fixed"/>
              <w:tblLook w:val="04A0" w:firstRow="1" w:lastRow="0" w:firstColumn="1" w:lastColumn="0" w:noHBand="0" w:noVBand="1"/>
            </w:tblPr>
            <w:tblGrid>
              <w:gridCol w:w="2095"/>
            </w:tblGrid>
            <w:tr w:rsidR="003010EA" w:rsidRPr="003010EA" w14:paraId="20791CCC" w14:textId="77777777" w:rsidTr="003010EA">
              <w:tc>
                <w:tcPr>
                  <w:tcW w:w="2095" w:type="dxa"/>
                  <w:shd w:val="clear" w:color="auto" w:fill="D9E2F3" w:themeFill="accent1" w:themeFillTint="33"/>
                </w:tcPr>
                <w:p w14:paraId="19DFA52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33CED2C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bl>
          <w:p w14:paraId="6152854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35D05727" w14:textId="17951B6F"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r w:rsidR="0094354D">
              <w:rPr>
                <w:sz w:val="21"/>
                <w:szCs w:val="21"/>
                <w:lang w:val="en-US"/>
              </w:rPr>
              <w:t xml:space="preserve"> </w:t>
            </w:r>
            <w:r w:rsidRPr="003010EA">
              <w:rPr>
                <w:sz w:val="21"/>
                <w:szCs w:val="21"/>
                <w:lang w:val="en-US"/>
              </w:rPr>
              <w:t>Weekly     □ Fortnightly      □ Monthly</w:t>
            </w:r>
          </w:p>
        </w:tc>
      </w:tr>
      <w:tr w:rsidR="003010EA" w:rsidRPr="003010EA" w14:paraId="26696885" w14:textId="77777777" w:rsidTr="00525D6E">
        <w:trPr>
          <w:jc w:val="center"/>
        </w:trPr>
        <w:tc>
          <w:tcPr>
            <w:tcW w:w="636" w:type="dxa"/>
            <w:tcBorders>
              <w:top w:val="nil"/>
              <w:left w:val="nil"/>
              <w:bottom w:val="single" w:sz="4" w:space="0" w:color="auto"/>
              <w:right w:val="nil"/>
            </w:tcBorders>
          </w:tcPr>
          <w:p w14:paraId="2F8F08DC" w14:textId="77777777" w:rsidR="003010EA" w:rsidRPr="003010EA" w:rsidRDefault="003010EA" w:rsidP="003010EA">
            <w:pPr>
              <w:spacing w:before="0" w:after="0"/>
              <w:jc w:val="left"/>
              <w:rPr>
                <w:sz w:val="21"/>
                <w:szCs w:val="21"/>
                <w:lang w:val="en-US"/>
              </w:rPr>
            </w:pPr>
          </w:p>
        </w:tc>
        <w:tc>
          <w:tcPr>
            <w:tcW w:w="4133" w:type="dxa"/>
            <w:tcBorders>
              <w:top w:val="nil"/>
              <w:left w:val="nil"/>
              <w:bottom w:val="single" w:sz="4" w:space="0" w:color="auto"/>
              <w:right w:val="nil"/>
            </w:tcBorders>
          </w:tcPr>
          <w:p w14:paraId="1D53A63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735" w:type="dxa"/>
            <w:tcBorders>
              <w:top w:val="nil"/>
              <w:left w:val="nil"/>
              <w:bottom w:val="single" w:sz="4" w:space="0" w:color="auto"/>
              <w:right w:val="nil"/>
            </w:tcBorders>
          </w:tcPr>
          <w:p w14:paraId="2D1C014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6150D896" w14:textId="77777777" w:rsidTr="00525D6E">
        <w:trPr>
          <w:jc w:val="center"/>
        </w:trPr>
        <w:tc>
          <w:tcPr>
            <w:tcW w:w="9504" w:type="dxa"/>
            <w:gridSpan w:val="3"/>
            <w:tcBorders>
              <w:top w:val="single" w:sz="4" w:space="0" w:color="auto"/>
              <w:bottom w:val="single" w:sz="4" w:space="0" w:color="auto"/>
            </w:tcBorders>
          </w:tcPr>
          <w:p w14:paraId="34DB6F7D" w14:textId="77777777" w:rsidR="003010EA" w:rsidRPr="003010EA" w:rsidRDefault="003010EA" w:rsidP="003010EA">
            <w:pPr>
              <w:spacing w:before="0" w:after="0"/>
              <w:jc w:val="left"/>
              <w:rPr>
                <w:rFonts w:eastAsiaTheme="minorHAnsi"/>
                <w:i/>
                <w:sz w:val="21"/>
                <w:szCs w:val="21"/>
                <w:lang w:val="en-US"/>
              </w:rPr>
            </w:pPr>
            <w:r w:rsidRPr="003010EA">
              <w:rPr>
                <w:noProof/>
                <w:sz w:val="21"/>
                <w:szCs w:val="21"/>
                <w:lang w:val="en-US"/>
              </w:rPr>
              <w:drawing>
                <wp:inline distT="0" distB="0" distL="0" distR="0" wp14:anchorId="28199AE1" wp14:editId="79576D9F">
                  <wp:extent cx="152400" cy="152400"/>
                  <wp:effectExtent l="0" t="0" r="0" b="0"/>
                  <wp:docPr id="5" name="Picture 5"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rFonts w:eastAsiaTheme="minorHAnsi"/>
                <w:i/>
                <w:sz w:val="21"/>
                <w:szCs w:val="21"/>
                <w:lang w:val="en-US"/>
              </w:rPr>
              <w:t xml:space="preserve">Attach copies of last 3 </w:t>
            </w:r>
            <w:proofErr w:type="spellStart"/>
            <w:r w:rsidRPr="003010EA">
              <w:rPr>
                <w:rFonts w:eastAsiaTheme="minorHAnsi"/>
                <w:i/>
                <w:sz w:val="21"/>
                <w:szCs w:val="21"/>
                <w:lang w:val="en-US"/>
              </w:rPr>
              <w:t>payslips</w:t>
            </w:r>
            <w:proofErr w:type="spellEnd"/>
            <w:r w:rsidRPr="003010EA">
              <w:rPr>
                <w:rFonts w:eastAsiaTheme="minorHAnsi"/>
                <w:i/>
                <w:sz w:val="21"/>
                <w:szCs w:val="21"/>
                <w:lang w:val="en-US"/>
              </w:rPr>
              <w:t xml:space="preserve"> or a letter from your employer showing the weekly income and tax paid for you </w:t>
            </w:r>
          </w:p>
        </w:tc>
      </w:tr>
    </w:tbl>
    <w:p w14:paraId="666C15A3" w14:textId="77777777" w:rsidR="00525D6E" w:rsidRDefault="00525D6E">
      <w:r>
        <w:br w:type="page"/>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4133"/>
        <w:gridCol w:w="4735"/>
      </w:tblGrid>
      <w:tr w:rsidR="003010EA" w:rsidRPr="003010EA" w14:paraId="7A15B3F9" w14:textId="77777777" w:rsidTr="00525D6E">
        <w:trPr>
          <w:jc w:val="center"/>
        </w:trPr>
        <w:tc>
          <w:tcPr>
            <w:tcW w:w="9504" w:type="dxa"/>
            <w:gridSpan w:val="3"/>
            <w:tcBorders>
              <w:top w:val="single" w:sz="4" w:space="0" w:color="auto"/>
              <w:left w:val="nil"/>
              <w:bottom w:val="nil"/>
              <w:right w:val="nil"/>
            </w:tcBorders>
          </w:tcPr>
          <w:p w14:paraId="7591EBF3" w14:textId="3A839EB3" w:rsidR="003010EA" w:rsidRPr="003010EA" w:rsidRDefault="003010EA" w:rsidP="003010EA">
            <w:pPr>
              <w:spacing w:before="0" w:after="0"/>
              <w:jc w:val="left"/>
              <w:rPr>
                <w:noProof/>
                <w:sz w:val="21"/>
                <w:szCs w:val="21"/>
                <w:lang w:val="en-US"/>
              </w:rPr>
            </w:pPr>
          </w:p>
        </w:tc>
      </w:tr>
      <w:tr w:rsidR="003010EA" w:rsidRPr="003010EA" w14:paraId="5F83D6E7" w14:textId="77777777" w:rsidTr="00525D6E">
        <w:trPr>
          <w:jc w:val="center"/>
        </w:trPr>
        <w:tc>
          <w:tcPr>
            <w:tcW w:w="9504" w:type="dxa"/>
            <w:gridSpan w:val="3"/>
            <w:tcBorders>
              <w:top w:val="nil"/>
              <w:left w:val="nil"/>
              <w:bottom w:val="nil"/>
              <w:right w:val="nil"/>
            </w:tcBorders>
          </w:tcPr>
          <w:p w14:paraId="2DA64A79" w14:textId="77777777" w:rsidR="003010EA" w:rsidRPr="003010EA" w:rsidRDefault="003010EA" w:rsidP="003010EA">
            <w:pPr>
              <w:spacing w:before="0" w:after="0"/>
              <w:jc w:val="left"/>
              <w:rPr>
                <w:noProof/>
                <w:sz w:val="21"/>
                <w:szCs w:val="21"/>
                <w:lang w:val="en-US"/>
              </w:rPr>
            </w:pPr>
          </w:p>
        </w:tc>
      </w:tr>
      <w:tr w:rsidR="003010EA" w:rsidRPr="003010EA" w14:paraId="67A17689" w14:textId="77777777" w:rsidTr="00525D6E">
        <w:trPr>
          <w:jc w:val="center"/>
        </w:trPr>
        <w:tc>
          <w:tcPr>
            <w:tcW w:w="636" w:type="dxa"/>
            <w:tcBorders>
              <w:top w:val="nil"/>
              <w:left w:val="nil"/>
              <w:bottom w:val="nil"/>
              <w:right w:val="nil"/>
            </w:tcBorders>
          </w:tcPr>
          <w:p w14:paraId="5FD838AD"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2"/>
            <w:tcBorders>
              <w:top w:val="nil"/>
              <w:left w:val="nil"/>
              <w:bottom w:val="nil"/>
              <w:right w:val="nil"/>
            </w:tcBorders>
          </w:tcPr>
          <w:p w14:paraId="0503401C" w14:textId="77777777" w:rsidR="003010EA" w:rsidRPr="003010EA" w:rsidRDefault="003010EA" w:rsidP="003010EA">
            <w:pPr>
              <w:autoSpaceDE w:val="0"/>
              <w:autoSpaceDN w:val="0"/>
              <w:adjustRightInd w:val="0"/>
              <w:spacing w:before="0" w:after="0"/>
              <w:jc w:val="left"/>
              <w:rPr>
                <w:rFonts w:eastAsiaTheme="minorHAnsi"/>
                <w:b/>
                <w:bCs/>
                <w:sz w:val="21"/>
                <w:szCs w:val="21"/>
                <w:lang w:val="en-US"/>
              </w:rPr>
            </w:pPr>
            <w:r w:rsidRPr="003010EA">
              <w:rPr>
                <w:rFonts w:eastAsiaTheme="minorHAnsi"/>
                <w:sz w:val="21"/>
                <w:szCs w:val="21"/>
                <w:lang w:val="en-US"/>
              </w:rPr>
              <w:t xml:space="preserve">Do you receive any </w:t>
            </w:r>
            <w:r w:rsidRPr="003010EA">
              <w:rPr>
                <w:rFonts w:eastAsiaTheme="minorHAnsi"/>
                <w:bCs/>
                <w:sz w:val="21"/>
                <w:szCs w:val="21"/>
                <w:lang w:val="en-US"/>
              </w:rPr>
              <w:t>other income?</w:t>
            </w:r>
          </w:p>
          <w:p w14:paraId="68BF1DE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06EC104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Amount received as other income</w:t>
            </w:r>
          </w:p>
          <w:tbl>
            <w:tblPr>
              <w:tblStyle w:val="TableGrid1"/>
              <w:tblW w:w="0" w:type="auto"/>
              <w:tblInd w:w="955" w:type="dxa"/>
              <w:tblLayout w:type="fixed"/>
              <w:tblLook w:val="04A0" w:firstRow="1" w:lastRow="0" w:firstColumn="1" w:lastColumn="0" w:noHBand="0" w:noVBand="1"/>
            </w:tblPr>
            <w:tblGrid>
              <w:gridCol w:w="2070"/>
            </w:tblGrid>
            <w:tr w:rsidR="003010EA" w:rsidRPr="003010EA" w14:paraId="79912E36" w14:textId="77777777" w:rsidTr="003010EA">
              <w:tc>
                <w:tcPr>
                  <w:tcW w:w="2070" w:type="dxa"/>
                  <w:shd w:val="clear" w:color="auto" w:fill="D9E2F3" w:themeFill="accent1" w:themeFillTint="33"/>
                </w:tcPr>
                <w:p w14:paraId="293A0F7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337062F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bl>
          <w:p w14:paraId="51A6CC5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t>
            </w:r>
          </w:p>
          <w:p w14:paraId="06F945A0" w14:textId="7EF5772F"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 Weekly      □ Fortnightly    □</w:t>
            </w:r>
            <w:r w:rsidR="0094354D">
              <w:rPr>
                <w:sz w:val="21"/>
                <w:szCs w:val="21"/>
                <w:lang w:val="en-US"/>
              </w:rPr>
              <w:t xml:space="preserve"> </w:t>
            </w:r>
            <w:r w:rsidRPr="003010EA">
              <w:rPr>
                <w:sz w:val="21"/>
                <w:szCs w:val="21"/>
                <w:lang w:val="en-US"/>
              </w:rPr>
              <w:t>Monthly</w:t>
            </w:r>
          </w:p>
          <w:p w14:paraId="23F0CAD1" w14:textId="77777777" w:rsidR="003010EA" w:rsidRPr="003010EA" w:rsidRDefault="003010EA" w:rsidP="003010EA">
            <w:pPr>
              <w:tabs>
                <w:tab w:val="left" w:pos="720"/>
                <w:tab w:val="left" w:pos="1440"/>
                <w:tab w:val="left" w:pos="2160"/>
                <w:tab w:val="center" w:pos="4320"/>
              </w:tabs>
              <w:spacing w:before="0" w:after="0"/>
              <w:jc w:val="left"/>
              <w:rPr>
                <w:rFonts w:eastAsiaTheme="minorHAnsi"/>
                <w:i/>
                <w:sz w:val="21"/>
                <w:szCs w:val="21"/>
                <w:lang w:val="en-US"/>
              </w:rPr>
            </w:pPr>
          </w:p>
        </w:tc>
      </w:tr>
      <w:tr w:rsidR="003010EA" w:rsidRPr="003010EA" w14:paraId="3D80F42D" w14:textId="77777777" w:rsidTr="00525D6E">
        <w:trPr>
          <w:jc w:val="center"/>
        </w:trPr>
        <w:tc>
          <w:tcPr>
            <w:tcW w:w="636" w:type="dxa"/>
            <w:tcBorders>
              <w:top w:val="nil"/>
              <w:left w:val="nil"/>
              <w:bottom w:val="nil"/>
              <w:right w:val="nil"/>
            </w:tcBorders>
          </w:tcPr>
          <w:p w14:paraId="384D51F7" w14:textId="77777777" w:rsidR="003010EA" w:rsidRPr="003010EA" w:rsidRDefault="003010EA" w:rsidP="003010EA">
            <w:pPr>
              <w:spacing w:before="0" w:after="0"/>
              <w:jc w:val="left"/>
              <w:rPr>
                <w:sz w:val="21"/>
                <w:szCs w:val="21"/>
                <w:lang w:val="en-US"/>
              </w:rPr>
            </w:pPr>
          </w:p>
        </w:tc>
        <w:tc>
          <w:tcPr>
            <w:tcW w:w="8868" w:type="dxa"/>
            <w:gridSpan w:val="2"/>
            <w:tcBorders>
              <w:top w:val="nil"/>
              <w:left w:val="nil"/>
              <w:bottom w:val="nil"/>
              <w:right w:val="nil"/>
            </w:tcBorders>
          </w:tcPr>
          <w:p w14:paraId="094E55A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Provide further details below</w:t>
            </w:r>
          </w:p>
          <w:tbl>
            <w:tblPr>
              <w:tblStyle w:val="TableGrid1"/>
              <w:tblW w:w="0" w:type="auto"/>
              <w:tblInd w:w="865" w:type="dxa"/>
              <w:tblLayout w:type="fixed"/>
              <w:tblLook w:val="04A0" w:firstRow="1" w:lastRow="0" w:firstColumn="1" w:lastColumn="0" w:noHBand="0" w:noVBand="1"/>
            </w:tblPr>
            <w:tblGrid>
              <w:gridCol w:w="3690"/>
              <w:gridCol w:w="2520"/>
              <w:gridCol w:w="1488"/>
            </w:tblGrid>
            <w:tr w:rsidR="003010EA" w:rsidRPr="003010EA" w14:paraId="15F4E453" w14:textId="77777777" w:rsidTr="003010EA">
              <w:tc>
                <w:tcPr>
                  <w:tcW w:w="3690" w:type="dxa"/>
                </w:tcPr>
                <w:p w14:paraId="1D390193" w14:textId="77777777" w:rsidR="003010EA" w:rsidRPr="003010EA" w:rsidRDefault="003010EA" w:rsidP="003010EA">
                  <w:pPr>
                    <w:tabs>
                      <w:tab w:val="left" w:pos="720"/>
                      <w:tab w:val="left" w:pos="1440"/>
                      <w:tab w:val="left" w:pos="2160"/>
                      <w:tab w:val="center" w:pos="4320"/>
                    </w:tabs>
                    <w:spacing w:before="0" w:after="0"/>
                    <w:rPr>
                      <w:b/>
                      <w:sz w:val="21"/>
                      <w:szCs w:val="21"/>
                      <w:lang w:val="en-US"/>
                    </w:rPr>
                  </w:pPr>
                  <w:r w:rsidRPr="003010EA">
                    <w:rPr>
                      <w:b/>
                      <w:sz w:val="21"/>
                      <w:szCs w:val="21"/>
                      <w:lang w:val="en-US"/>
                    </w:rPr>
                    <w:t>Source</w:t>
                  </w:r>
                </w:p>
              </w:tc>
              <w:tc>
                <w:tcPr>
                  <w:tcW w:w="2520" w:type="dxa"/>
                </w:tcPr>
                <w:p w14:paraId="2EFE1B53" w14:textId="77777777" w:rsidR="003010EA" w:rsidRPr="003010EA" w:rsidRDefault="003010EA" w:rsidP="003010EA">
                  <w:pPr>
                    <w:tabs>
                      <w:tab w:val="left" w:pos="720"/>
                      <w:tab w:val="left" w:pos="1440"/>
                      <w:tab w:val="left" w:pos="2160"/>
                      <w:tab w:val="center" w:pos="4320"/>
                    </w:tabs>
                    <w:spacing w:before="0" w:after="0"/>
                    <w:rPr>
                      <w:b/>
                      <w:sz w:val="21"/>
                      <w:szCs w:val="21"/>
                      <w:lang w:val="en-US"/>
                    </w:rPr>
                  </w:pPr>
                  <w:r w:rsidRPr="003010EA">
                    <w:rPr>
                      <w:b/>
                      <w:sz w:val="21"/>
                      <w:szCs w:val="21"/>
                      <w:lang w:val="en-US"/>
                    </w:rPr>
                    <w:t>Period</w:t>
                  </w:r>
                </w:p>
                <w:p w14:paraId="656B1E76" w14:textId="77777777" w:rsidR="003010EA" w:rsidRPr="003010EA" w:rsidRDefault="003010EA" w:rsidP="003010EA">
                  <w:pPr>
                    <w:tabs>
                      <w:tab w:val="left" w:pos="720"/>
                      <w:tab w:val="left" w:pos="1440"/>
                      <w:tab w:val="left" w:pos="2160"/>
                      <w:tab w:val="center" w:pos="4320"/>
                    </w:tabs>
                    <w:spacing w:before="0" w:after="0"/>
                    <w:rPr>
                      <w:i/>
                      <w:sz w:val="21"/>
                      <w:szCs w:val="21"/>
                      <w:lang w:val="en-US"/>
                    </w:rPr>
                  </w:pPr>
                  <w:r w:rsidRPr="003010EA">
                    <w:rPr>
                      <w:i/>
                      <w:sz w:val="21"/>
                      <w:szCs w:val="21"/>
                      <w:lang w:val="en-US"/>
                    </w:rPr>
                    <w:t>(Weekly/fortnightly/monthly)</w:t>
                  </w:r>
                </w:p>
              </w:tc>
              <w:tc>
                <w:tcPr>
                  <w:tcW w:w="1488" w:type="dxa"/>
                </w:tcPr>
                <w:p w14:paraId="597C7081" w14:textId="77777777" w:rsidR="003010EA" w:rsidRPr="003010EA" w:rsidRDefault="003010EA" w:rsidP="003010EA">
                  <w:pPr>
                    <w:tabs>
                      <w:tab w:val="left" w:pos="720"/>
                      <w:tab w:val="left" w:pos="1440"/>
                      <w:tab w:val="left" w:pos="2160"/>
                      <w:tab w:val="center" w:pos="4320"/>
                    </w:tabs>
                    <w:spacing w:before="0" w:after="0"/>
                    <w:rPr>
                      <w:b/>
                      <w:sz w:val="21"/>
                      <w:szCs w:val="21"/>
                      <w:lang w:val="en-US"/>
                    </w:rPr>
                  </w:pPr>
                  <w:r w:rsidRPr="003010EA">
                    <w:rPr>
                      <w:b/>
                      <w:sz w:val="21"/>
                      <w:szCs w:val="21"/>
                      <w:lang w:val="en-US"/>
                    </w:rPr>
                    <w:t>Amount</w:t>
                  </w:r>
                </w:p>
              </w:tc>
            </w:tr>
            <w:tr w:rsidR="003010EA" w:rsidRPr="003010EA" w14:paraId="6357A767" w14:textId="77777777" w:rsidTr="003010EA">
              <w:tc>
                <w:tcPr>
                  <w:tcW w:w="3690" w:type="dxa"/>
                </w:tcPr>
                <w:p w14:paraId="6EE8075C" w14:textId="77777777" w:rsidR="003010EA" w:rsidRPr="003010EA" w:rsidRDefault="003010EA" w:rsidP="003010EA">
                  <w:pPr>
                    <w:spacing w:before="0" w:after="0"/>
                    <w:jc w:val="left"/>
                    <w:rPr>
                      <w:sz w:val="21"/>
                      <w:szCs w:val="21"/>
                      <w:lang w:val="en-US"/>
                    </w:rPr>
                  </w:pPr>
                </w:p>
                <w:p w14:paraId="566F5200" w14:textId="77777777" w:rsidR="003010EA" w:rsidRPr="003010EA" w:rsidRDefault="003010EA" w:rsidP="003010EA">
                  <w:pPr>
                    <w:spacing w:before="0" w:after="0"/>
                    <w:jc w:val="left"/>
                    <w:rPr>
                      <w:sz w:val="21"/>
                      <w:szCs w:val="21"/>
                      <w:lang w:val="en-US"/>
                    </w:rPr>
                  </w:pPr>
                  <w:r w:rsidRPr="003010EA">
                    <w:rPr>
                      <w:sz w:val="21"/>
                      <w:szCs w:val="21"/>
                      <w:lang w:val="en-US"/>
                    </w:rPr>
                    <w:t>Interest from investments</w:t>
                  </w:r>
                </w:p>
              </w:tc>
              <w:tc>
                <w:tcPr>
                  <w:tcW w:w="2520" w:type="dxa"/>
                  <w:shd w:val="clear" w:color="auto" w:fill="D9E2F3" w:themeFill="accent1" w:themeFillTint="33"/>
                </w:tcPr>
                <w:p w14:paraId="07A9B45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1477A45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488" w:type="dxa"/>
                  <w:shd w:val="clear" w:color="auto" w:fill="D9E2F3" w:themeFill="accent1" w:themeFillTint="33"/>
                </w:tcPr>
                <w:p w14:paraId="4CE7EBA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7847536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r w:rsidR="003010EA" w:rsidRPr="003010EA" w14:paraId="7A32F894" w14:textId="77777777" w:rsidTr="003010EA">
              <w:tc>
                <w:tcPr>
                  <w:tcW w:w="3690" w:type="dxa"/>
                </w:tcPr>
                <w:p w14:paraId="34BE068A" w14:textId="77777777" w:rsidR="003010EA" w:rsidRPr="003010EA" w:rsidRDefault="003010EA" w:rsidP="003010EA">
                  <w:pPr>
                    <w:spacing w:before="0" w:after="0"/>
                    <w:jc w:val="left"/>
                    <w:rPr>
                      <w:sz w:val="21"/>
                      <w:szCs w:val="21"/>
                      <w:lang w:val="en-US"/>
                    </w:rPr>
                  </w:pPr>
                </w:p>
                <w:p w14:paraId="790DBA17" w14:textId="77777777" w:rsidR="003010EA" w:rsidRPr="003010EA" w:rsidRDefault="003010EA" w:rsidP="003010EA">
                  <w:pPr>
                    <w:spacing w:before="0" w:after="0"/>
                    <w:jc w:val="left"/>
                    <w:rPr>
                      <w:sz w:val="21"/>
                      <w:szCs w:val="21"/>
                      <w:lang w:val="en-US"/>
                    </w:rPr>
                  </w:pPr>
                  <w:r w:rsidRPr="003010EA">
                    <w:rPr>
                      <w:sz w:val="21"/>
                      <w:szCs w:val="21"/>
                      <w:lang w:val="en-US"/>
                    </w:rPr>
                    <w:t xml:space="preserve">Rental </w:t>
                  </w:r>
                </w:p>
              </w:tc>
              <w:tc>
                <w:tcPr>
                  <w:tcW w:w="2520" w:type="dxa"/>
                  <w:shd w:val="clear" w:color="auto" w:fill="D9E2F3" w:themeFill="accent1" w:themeFillTint="33"/>
                </w:tcPr>
                <w:p w14:paraId="1EA8FC0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53D9027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488" w:type="dxa"/>
                  <w:shd w:val="clear" w:color="auto" w:fill="D9E2F3" w:themeFill="accent1" w:themeFillTint="33"/>
                </w:tcPr>
                <w:p w14:paraId="473F6C7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6731BD2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r w:rsidR="003010EA" w:rsidRPr="003010EA" w14:paraId="23530EC4" w14:textId="77777777" w:rsidTr="003010EA">
              <w:tc>
                <w:tcPr>
                  <w:tcW w:w="3690" w:type="dxa"/>
                </w:tcPr>
                <w:p w14:paraId="10773D6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497C5B9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Child Support</w:t>
                  </w:r>
                </w:p>
              </w:tc>
              <w:tc>
                <w:tcPr>
                  <w:tcW w:w="2520" w:type="dxa"/>
                  <w:shd w:val="clear" w:color="auto" w:fill="D9E2F3" w:themeFill="accent1" w:themeFillTint="33"/>
                </w:tcPr>
                <w:p w14:paraId="42D24CE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18DE0C3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488" w:type="dxa"/>
                  <w:shd w:val="clear" w:color="auto" w:fill="D9E2F3" w:themeFill="accent1" w:themeFillTint="33"/>
                </w:tcPr>
                <w:p w14:paraId="19879E4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2D0E7A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r w:rsidR="003010EA" w:rsidRPr="003010EA" w14:paraId="6A00B01F" w14:textId="77777777" w:rsidTr="003010EA">
              <w:tc>
                <w:tcPr>
                  <w:tcW w:w="3690" w:type="dxa"/>
                </w:tcPr>
                <w:p w14:paraId="446A31AC" w14:textId="77777777" w:rsidR="003010EA" w:rsidRPr="003010EA" w:rsidRDefault="003010EA" w:rsidP="003010EA">
                  <w:pPr>
                    <w:spacing w:before="0" w:after="0"/>
                    <w:jc w:val="left"/>
                    <w:rPr>
                      <w:sz w:val="21"/>
                      <w:szCs w:val="21"/>
                      <w:lang w:val="en-US"/>
                    </w:rPr>
                  </w:pPr>
                </w:p>
                <w:p w14:paraId="3900745E" w14:textId="77777777" w:rsidR="003010EA" w:rsidRPr="003010EA" w:rsidRDefault="003010EA" w:rsidP="003010EA">
                  <w:pPr>
                    <w:spacing w:before="0" w:after="0"/>
                    <w:jc w:val="left"/>
                    <w:rPr>
                      <w:sz w:val="21"/>
                      <w:szCs w:val="21"/>
                      <w:lang w:val="en-US"/>
                    </w:rPr>
                  </w:pPr>
                  <w:r w:rsidRPr="003010EA">
                    <w:rPr>
                      <w:sz w:val="21"/>
                      <w:szCs w:val="21"/>
                      <w:lang w:val="en-US"/>
                    </w:rPr>
                    <w:t>Income from a trust</w:t>
                  </w:r>
                </w:p>
              </w:tc>
              <w:tc>
                <w:tcPr>
                  <w:tcW w:w="2520" w:type="dxa"/>
                  <w:shd w:val="clear" w:color="auto" w:fill="D9E2F3" w:themeFill="accent1" w:themeFillTint="33"/>
                </w:tcPr>
                <w:p w14:paraId="617D0EA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15A88BC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488" w:type="dxa"/>
                  <w:shd w:val="clear" w:color="auto" w:fill="D9E2F3" w:themeFill="accent1" w:themeFillTint="33"/>
                </w:tcPr>
                <w:p w14:paraId="7E06A94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6099092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r w:rsidR="003010EA" w:rsidRPr="003010EA" w14:paraId="4B510D50" w14:textId="77777777" w:rsidTr="003010EA">
              <w:tc>
                <w:tcPr>
                  <w:tcW w:w="3690" w:type="dxa"/>
                </w:tcPr>
                <w:p w14:paraId="377193BE" w14:textId="77777777" w:rsidR="003010EA" w:rsidRPr="003010EA" w:rsidRDefault="003010EA" w:rsidP="003010EA">
                  <w:pPr>
                    <w:spacing w:before="0" w:after="0"/>
                    <w:jc w:val="left"/>
                    <w:rPr>
                      <w:sz w:val="21"/>
                      <w:szCs w:val="21"/>
                      <w:lang w:val="en-US"/>
                    </w:rPr>
                  </w:pPr>
                </w:p>
                <w:p w14:paraId="1B3DAAE1" w14:textId="77777777" w:rsidR="003010EA" w:rsidRPr="003010EA" w:rsidRDefault="003010EA" w:rsidP="003010EA">
                  <w:pPr>
                    <w:spacing w:before="0" w:after="0"/>
                    <w:jc w:val="left"/>
                    <w:rPr>
                      <w:sz w:val="21"/>
                      <w:szCs w:val="21"/>
                      <w:lang w:val="en-US"/>
                    </w:rPr>
                  </w:pPr>
                  <w:r w:rsidRPr="003010EA">
                    <w:rPr>
                      <w:sz w:val="21"/>
                      <w:szCs w:val="21"/>
                      <w:lang w:val="en-US"/>
                    </w:rPr>
                    <w:t>Worker’s compensation</w:t>
                  </w:r>
                </w:p>
              </w:tc>
              <w:tc>
                <w:tcPr>
                  <w:tcW w:w="2520" w:type="dxa"/>
                  <w:shd w:val="clear" w:color="auto" w:fill="D9E2F3" w:themeFill="accent1" w:themeFillTint="33"/>
                </w:tcPr>
                <w:p w14:paraId="27D13ED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2163EA4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488" w:type="dxa"/>
                  <w:shd w:val="clear" w:color="auto" w:fill="D9E2F3" w:themeFill="accent1" w:themeFillTint="33"/>
                </w:tcPr>
                <w:p w14:paraId="111EDC5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67F8B55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r w:rsidR="003010EA" w:rsidRPr="003010EA" w14:paraId="2A6D3AA4" w14:textId="77777777" w:rsidTr="003010EA">
              <w:trPr>
                <w:trHeight w:val="287"/>
              </w:trPr>
              <w:tc>
                <w:tcPr>
                  <w:tcW w:w="3690" w:type="dxa"/>
                </w:tcPr>
                <w:p w14:paraId="7F789FEF" w14:textId="77777777" w:rsidR="003010EA" w:rsidRPr="003010EA" w:rsidRDefault="003010EA" w:rsidP="003010EA">
                  <w:pPr>
                    <w:spacing w:before="0" w:after="0"/>
                    <w:jc w:val="left"/>
                    <w:rPr>
                      <w:sz w:val="21"/>
                      <w:szCs w:val="21"/>
                      <w:lang w:val="en-US"/>
                    </w:rPr>
                  </w:pPr>
                </w:p>
                <w:p w14:paraId="519C86EA" w14:textId="77777777" w:rsidR="003010EA" w:rsidRPr="003010EA" w:rsidRDefault="003010EA" w:rsidP="003010EA">
                  <w:pPr>
                    <w:spacing w:before="0" w:after="0"/>
                    <w:jc w:val="left"/>
                    <w:rPr>
                      <w:sz w:val="21"/>
                      <w:szCs w:val="21"/>
                      <w:lang w:val="en-US"/>
                    </w:rPr>
                  </w:pPr>
                  <w:r w:rsidRPr="003010EA">
                    <w:rPr>
                      <w:sz w:val="21"/>
                      <w:szCs w:val="21"/>
                      <w:lang w:val="en-US"/>
                    </w:rPr>
                    <w:t xml:space="preserve">Other Income: </w:t>
                  </w:r>
                  <w:r w:rsidRPr="003010EA">
                    <w:rPr>
                      <w:sz w:val="21"/>
                      <w:szCs w:val="21"/>
                      <w:shd w:val="clear" w:color="auto" w:fill="D9E2F3" w:themeFill="accent1" w:themeFillTint="33"/>
                      <w:lang w:val="en-US"/>
                    </w:rPr>
                    <w:t>___________</w:t>
                  </w:r>
                </w:p>
              </w:tc>
              <w:tc>
                <w:tcPr>
                  <w:tcW w:w="2520" w:type="dxa"/>
                  <w:shd w:val="clear" w:color="auto" w:fill="D9E2F3" w:themeFill="accent1" w:themeFillTint="33"/>
                </w:tcPr>
                <w:p w14:paraId="7CF098D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35248E8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488" w:type="dxa"/>
                  <w:shd w:val="clear" w:color="auto" w:fill="D9E2F3" w:themeFill="accent1" w:themeFillTint="33"/>
                </w:tcPr>
                <w:p w14:paraId="567BC46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652A7F9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bl>
          <w:p w14:paraId="3B6F724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258C287B" w14:textId="77777777" w:rsidTr="00525D6E">
        <w:trPr>
          <w:jc w:val="center"/>
        </w:trPr>
        <w:tc>
          <w:tcPr>
            <w:tcW w:w="636" w:type="dxa"/>
            <w:tcBorders>
              <w:top w:val="nil"/>
              <w:left w:val="nil"/>
              <w:bottom w:val="single" w:sz="4" w:space="0" w:color="auto"/>
              <w:right w:val="nil"/>
            </w:tcBorders>
          </w:tcPr>
          <w:p w14:paraId="17243406" w14:textId="77777777" w:rsidR="003010EA" w:rsidRPr="003010EA" w:rsidRDefault="003010EA" w:rsidP="003010EA">
            <w:pPr>
              <w:spacing w:before="0" w:after="0"/>
              <w:jc w:val="left"/>
              <w:rPr>
                <w:sz w:val="21"/>
                <w:szCs w:val="21"/>
                <w:lang w:val="en-US"/>
              </w:rPr>
            </w:pPr>
          </w:p>
        </w:tc>
        <w:tc>
          <w:tcPr>
            <w:tcW w:w="8868" w:type="dxa"/>
            <w:gridSpan w:val="2"/>
            <w:tcBorders>
              <w:top w:val="nil"/>
              <w:left w:val="nil"/>
              <w:bottom w:val="single" w:sz="4" w:space="0" w:color="auto"/>
              <w:right w:val="nil"/>
            </w:tcBorders>
          </w:tcPr>
          <w:p w14:paraId="62EC7D34" w14:textId="77777777" w:rsidR="003010EA" w:rsidRPr="003010EA" w:rsidRDefault="003010EA" w:rsidP="003010EA">
            <w:pPr>
              <w:autoSpaceDE w:val="0"/>
              <w:autoSpaceDN w:val="0"/>
              <w:adjustRightInd w:val="0"/>
              <w:spacing w:before="0" w:after="0"/>
              <w:jc w:val="left"/>
              <w:rPr>
                <w:rFonts w:eastAsiaTheme="minorHAnsi"/>
                <w:i/>
                <w:sz w:val="21"/>
                <w:szCs w:val="21"/>
                <w:lang w:val="en-US"/>
              </w:rPr>
            </w:pPr>
          </w:p>
        </w:tc>
      </w:tr>
      <w:tr w:rsidR="003010EA" w:rsidRPr="003010EA" w14:paraId="64A50EAA" w14:textId="77777777" w:rsidTr="00525D6E">
        <w:trPr>
          <w:jc w:val="center"/>
        </w:trPr>
        <w:tc>
          <w:tcPr>
            <w:tcW w:w="9504" w:type="dxa"/>
            <w:gridSpan w:val="3"/>
            <w:tcBorders>
              <w:top w:val="single" w:sz="4" w:space="0" w:color="auto"/>
              <w:bottom w:val="single" w:sz="4" w:space="0" w:color="auto"/>
            </w:tcBorders>
          </w:tcPr>
          <w:p w14:paraId="0CF9C271" w14:textId="77777777" w:rsidR="003010EA" w:rsidRPr="003010EA" w:rsidRDefault="003010EA" w:rsidP="003010EA">
            <w:pPr>
              <w:spacing w:before="0" w:after="0"/>
              <w:jc w:val="left"/>
              <w:rPr>
                <w:rFonts w:eastAsiaTheme="minorHAnsi"/>
                <w:i/>
                <w:sz w:val="21"/>
                <w:szCs w:val="21"/>
                <w:lang w:val="en-US"/>
              </w:rPr>
            </w:pPr>
            <w:r w:rsidRPr="003010EA">
              <w:rPr>
                <w:noProof/>
                <w:sz w:val="21"/>
                <w:szCs w:val="21"/>
                <w:lang w:val="en-US"/>
              </w:rPr>
              <w:drawing>
                <wp:inline distT="0" distB="0" distL="0" distR="0" wp14:anchorId="2A155C55" wp14:editId="1083EE31">
                  <wp:extent cx="152400" cy="152400"/>
                  <wp:effectExtent l="0" t="0" r="0" b="0"/>
                  <wp:docPr id="6" name="Picture 6"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rFonts w:eastAsiaTheme="minorHAnsi"/>
                <w:i/>
                <w:sz w:val="21"/>
                <w:szCs w:val="21"/>
                <w:lang w:val="en-US"/>
              </w:rPr>
              <w:t>Attach proof of other income</w:t>
            </w:r>
          </w:p>
        </w:tc>
      </w:tr>
      <w:tr w:rsidR="003010EA" w:rsidRPr="003010EA" w14:paraId="2409082B" w14:textId="77777777" w:rsidTr="00525D6E">
        <w:trPr>
          <w:jc w:val="center"/>
        </w:trPr>
        <w:tc>
          <w:tcPr>
            <w:tcW w:w="636" w:type="dxa"/>
            <w:tcBorders>
              <w:top w:val="single" w:sz="4" w:space="0" w:color="auto"/>
              <w:left w:val="nil"/>
              <w:bottom w:val="nil"/>
              <w:right w:val="nil"/>
            </w:tcBorders>
          </w:tcPr>
          <w:p w14:paraId="2B3070A4" w14:textId="77777777" w:rsidR="003010EA" w:rsidRPr="003010EA" w:rsidRDefault="003010EA" w:rsidP="003010EA">
            <w:pPr>
              <w:spacing w:before="0" w:after="0"/>
              <w:jc w:val="left"/>
              <w:rPr>
                <w:sz w:val="21"/>
                <w:szCs w:val="21"/>
                <w:lang w:val="en-US"/>
              </w:rPr>
            </w:pPr>
          </w:p>
        </w:tc>
        <w:tc>
          <w:tcPr>
            <w:tcW w:w="4133" w:type="dxa"/>
            <w:tcBorders>
              <w:top w:val="single" w:sz="4" w:space="0" w:color="auto"/>
              <w:left w:val="nil"/>
              <w:bottom w:val="nil"/>
              <w:right w:val="nil"/>
            </w:tcBorders>
          </w:tcPr>
          <w:p w14:paraId="7C5E181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40CF4CB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735" w:type="dxa"/>
            <w:tcBorders>
              <w:top w:val="single" w:sz="4" w:space="0" w:color="auto"/>
              <w:left w:val="nil"/>
              <w:bottom w:val="nil"/>
              <w:right w:val="nil"/>
            </w:tcBorders>
          </w:tcPr>
          <w:p w14:paraId="6BBF46B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42F762BC" w14:textId="77777777" w:rsidTr="00525D6E">
        <w:trPr>
          <w:jc w:val="center"/>
        </w:trPr>
        <w:tc>
          <w:tcPr>
            <w:tcW w:w="636" w:type="dxa"/>
            <w:tcBorders>
              <w:top w:val="nil"/>
              <w:left w:val="nil"/>
              <w:bottom w:val="nil"/>
              <w:right w:val="nil"/>
            </w:tcBorders>
          </w:tcPr>
          <w:p w14:paraId="098B0EE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2"/>
            <w:tcBorders>
              <w:top w:val="nil"/>
              <w:left w:val="nil"/>
              <w:bottom w:val="nil"/>
              <w:right w:val="nil"/>
            </w:tcBorders>
          </w:tcPr>
          <w:p w14:paraId="36C746A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Do you currently receive a social welfare, social security benefits or a pension (including rental payments made on your behalf by the Social Services Department)?</w:t>
            </w:r>
          </w:p>
          <w:p w14:paraId="15EE37E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6EE289F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Select appropriate option below</w:t>
            </w:r>
          </w:p>
          <w:tbl>
            <w:tblPr>
              <w:tblStyle w:val="TableGrid1"/>
              <w:tblW w:w="0" w:type="auto"/>
              <w:tblInd w:w="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5"/>
            </w:tblGrid>
            <w:tr w:rsidR="003010EA" w:rsidRPr="003010EA" w14:paraId="3DD994AA" w14:textId="77777777" w:rsidTr="003010EA">
              <w:tc>
                <w:tcPr>
                  <w:tcW w:w="3875" w:type="dxa"/>
                </w:tcPr>
                <w:p w14:paraId="03D33FF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Social Welfare </w:t>
                  </w:r>
                </w:p>
                <w:p w14:paraId="5A49B6F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Social Security Benefit </w:t>
                  </w:r>
                </w:p>
                <w:p w14:paraId="58FD834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Pension (If yes, source of pension)</w:t>
                  </w:r>
                </w:p>
                <w:p w14:paraId="10A1978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I don’t know</w:t>
                  </w:r>
                </w:p>
                <w:p w14:paraId="223DF48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5F29002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5657CF1C" w14:textId="77777777" w:rsidTr="00525D6E">
        <w:trPr>
          <w:jc w:val="center"/>
        </w:trPr>
        <w:tc>
          <w:tcPr>
            <w:tcW w:w="636" w:type="dxa"/>
            <w:tcBorders>
              <w:top w:val="nil"/>
              <w:left w:val="nil"/>
              <w:bottom w:val="nil"/>
              <w:right w:val="nil"/>
            </w:tcBorders>
          </w:tcPr>
          <w:p w14:paraId="2793913A" w14:textId="77777777" w:rsidR="003010EA" w:rsidRPr="003010EA" w:rsidRDefault="003010EA" w:rsidP="003010EA">
            <w:pPr>
              <w:spacing w:before="0" w:after="0"/>
              <w:jc w:val="left"/>
              <w:rPr>
                <w:sz w:val="21"/>
                <w:szCs w:val="21"/>
                <w:lang w:val="en-US"/>
              </w:rPr>
            </w:pPr>
          </w:p>
        </w:tc>
        <w:tc>
          <w:tcPr>
            <w:tcW w:w="8868" w:type="dxa"/>
            <w:gridSpan w:val="2"/>
            <w:tcBorders>
              <w:top w:val="nil"/>
              <w:left w:val="nil"/>
              <w:bottom w:val="nil"/>
              <w:right w:val="nil"/>
            </w:tcBorders>
          </w:tcPr>
          <w:p w14:paraId="63372A1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48013B5C" w14:textId="77777777" w:rsidR="00525D6E" w:rsidRDefault="00525D6E">
      <w:r>
        <w:br w:type="page"/>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4133"/>
        <w:gridCol w:w="265"/>
        <w:gridCol w:w="744"/>
        <w:gridCol w:w="3726"/>
      </w:tblGrid>
      <w:tr w:rsidR="00525D6E" w:rsidRPr="003010EA" w14:paraId="0149C238" w14:textId="77777777" w:rsidTr="00525D6E">
        <w:trPr>
          <w:jc w:val="center"/>
        </w:trPr>
        <w:tc>
          <w:tcPr>
            <w:tcW w:w="636" w:type="dxa"/>
            <w:tcBorders>
              <w:top w:val="nil"/>
              <w:left w:val="nil"/>
              <w:bottom w:val="nil"/>
              <w:right w:val="nil"/>
            </w:tcBorders>
          </w:tcPr>
          <w:p w14:paraId="6EE8C89C" w14:textId="05AC8F47" w:rsidR="00525D6E" w:rsidRPr="003010EA" w:rsidRDefault="00525D6E" w:rsidP="003010EA">
            <w:pPr>
              <w:spacing w:before="0" w:after="0"/>
              <w:jc w:val="left"/>
              <w:rPr>
                <w:sz w:val="21"/>
                <w:szCs w:val="21"/>
                <w:lang w:val="en-US"/>
              </w:rPr>
            </w:pPr>
          </w:p>
        </w:tc>
        <w:tc>
          <w:tcPr>
            <w:tcW w:w="8868" w:type="dxa"/>
            <w:gridSpan w:val="4"/>
            <w:tcBorders>
              <w:top w:val="nil"/>
              <w:left w:val="nil"/>
              <w:bottom w:val="nil"/>
              <w:right w:val="nil"/>
            </w:tcBorders>
          </w:tcPr>
          <w:p w14:paraId="7364E8F4" w14:textId="77777777" w:rsidR="00525D6E" w:rsidRPr="003010EA" w:rsidRDefault="00525D6E" w:rsidP="003010EA">
            <w:pPr>
              <w:tabs>
                <w:tab w:val="left" w:pos="720"/>
                <w:tab w:val="left" w:pos="1440"/>
                <w:tab w:val="left" w:pos="2160"/>
                <w:tab w:val="center" w:pos="4320"/>
              </w:tabs>
              <w:spacing w:before="0" w:after="0"/>
              <w:jc w:val="left"/>
              <w:rPr>
                <w:sz w:val="21"/>
                <w:szCs w:val="21"/>
                <w:lang w:val="en-US"/>
              </w:rPr>
            </w:pPr>
          </w:p>
        </w:tc>
      </w:tr>
      <w:tr w:rsidR="003010EA" w:rsidRPr="003010EA" w14:paraId="520BD3CC" w14:textId="77777777" w:rsidTr="00525D6E">
        <w:trPr>
          <w:jc w:val="center"/>
        </w:trPr>
        <w:tc>
          <w:tcPr>
            <w:tcW w:w="636" w:type="dxa"/>
            <w:tcBorders>
              <w:top w:val="nil"/>
              <w:left w:val="nil"/>
              <w:bottom w:val="nil"/>
              <w:right w:val="nil"/>
            </w:tcBorders>
          </w:tcPr>
          <w:p w14:paraId="01B15BF0" w14:textId="77777777" w:rsidR="003010EA" w:rsidRPr="003010EA" w:rsidRDefault="003010EA" w:rsidP="003010EA">
            <w:pPr>
              <w:spacing w:before="0" w:after="0"/>
              <w:jc w:val="left"/>
              <w:rPr>
                <w:sz w:val="21"/>
                <w:szCs w:val="21"/>
                <w:lang w:val="en-US"/>
              </w:rPr>
            </w:pPr>
          </w:p>
        </w:tc>
        <w:tc>
          <w:tcPr>
            <w:tcW w:w="8868" w:type="dxa"/>
            <w:gridSpan w:val="4"/>
            <w:tcBorders>
              <w:top w:val="nil"/>
              <w:left w:val="nil"/>
              <w:bottom w:val="nil"/>
              <w:right w:val="nil"/>
            </w:tcBorders>
          </w:tcPr>
          <w:p w14:paraId="0C20B5D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Provide further details of the amount you receive as a benefit or pension?</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58"/>
              <w:gridCol w:w="2859"/>
              <w:gridCol w:w="1538"/>
            </w:tblGrid>
            <w:tr w:rsidR="003010EA" w:rsidRPr="003010EA" w14:paraId="4584FF3C" w14:textId="77777777" w:rsidTr="003010EA">
              <w:tc>
                <w:tcPr>
                  <w:tcW w:w="2858" w:type="dxa"/>
                </w:tcPr>
                <w:p w14:paraId="5DECE70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b/>
                      <w:sz w:val="21"/>
                      <w:szCs w:val="21"/>
                      <w:lang w:val="en-US"/>
                    </w:rPr>
                    <w:t>Social Welfare</w:t>
                  </w:r>
                  <w:r w:rsidRPr="003010EA">
                    <w:rPr>
                      <w:sz w:val="21"/>
                      <w:szCs w:val="21"/>
                      <w:lang w:val="en-US"/>
                    </w:rPr>
                    <w:t>:</w:t>
                  </w:r>
                </w:p>
              </w:tc>
              <w:tc>
                <w:tcPr>
                  <w:tcW w:w="2859" w:type="dxa"/>
                </w:tcPr>
                <w:p w14:paraId="6467D3E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bl>
                  <w:tblPr>
                    <w:tblStyle w:val="TableGrid1"/>
                    <w:tblW w:w="0" w:type="auto"/>
                    <w:tblLayout w:type="fixed"/>
                    <w:tblLook w:val="04A0" w:firstRow="1" w:lastRow="0" w:firstColumn="1" w:lastColumn="0" w:noHBand="0" w:noVBand="1"/>
                  </w:tblPr>
                  <w:tblGrid>
                    <w:gridCol w:w="2125"/>
                  </w:tblGrid>
                  <w:tr w:rsidR="003010EA" w:rsidRPr="003010EA" w14:paraId="09ED97C1" w14:textId="77777777" w:rsidTr="003010EA">
                    <w:tc>
                      <w:tcPr>
                        <w:tcW w:w="2125" w:type="dxa"/>
                        <w:shd w:val="clear" w:color="auto" w:fill="D9E2F3" w:themeFill="accent1" w:themeFillTint="33"/>
                      </w:tcPr>
                      <w:p w14:paraId="7E39CDD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A9B7BE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bl>
                <w:p w14:paraId="7AE36F1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538" w:type="dxa"/>
                </w:tcPr>
                <w:p w14:paraId="022AF85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39C2AD2A" w14:textId="77777777" w:rsidTr="003010EA">
              <w:tc>
                <w:tcPr>
                  <w:tcW w:w="2858" w:type="dxa"/>
                </w:tcPr>
                <w:p w14:paraId="1A40896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Weekly      </w:t>
                  </w:r>
                </w:p>
              </w:tc>
              <w:tc>
                <w:tcPr>
                  <w:tcW w:w="2859" w:type="dxa"/>
                </w:tcPr>
                <w:p w14:paraId="38E3EE6A" w14:textId="29EA4800"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r w:rsidR="0094354D">
                    <w:rPr>
                      <w:sz w:val="21"/>
                      <w:szCs w:val="21"/>
                      <w:lang w:val="en-US"/>
                    </w:rPr>
                    <w:t xml:space="preserve"> </w:t>
                  </w:r>
                  <w:r w:rsidRPr="003010EA">
                    <w:rPr>
                      <w:sz w:val="21"/>
                      <w:szCs w:val="21"/>
                      <w:lang w:val="en-US"/>
                    </w:rPr>
                    <w:t xml:space="preserve">Fortnightly   </w:t>
                  </w:r>
                </w:p>
              </w:tc>
              <w:tc>
                <w:tcPr>
                  <w:tcW w:w="1538" w:type="dxa"/>
                </w:tcPr>
                <w:p w14:paraId="1B3E229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Monthly    </w:t>
                  </w:r>
                </w:p>
              </w:tc>
            </w:tr>
            <w:tr w:rsidR="003010EA" w:rsidRPr="003010EA" w14:paraId="308ACADD" w14:textId="77777777" w:rsidTr="003010EA">
              <w:tc>
                <w:tcPr>
                  <w:tcW w:w="2858" w:type="dxa"/>
                </w:tcPr>
                <w:p w14:paraId="7C79ECB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2859" w:type="dxa"/>
                </w:tcPr>
                <w:p w14:paraId="6C7AF4C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538" w:type="dxa"/>
                </w:tcPr>
                <w:p w14:paraId="440C8D0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45C1A51B" w14:textId="77777777" w:rsidTr="003010EA">
              <w:tc>
                <w:tcPr>
                  <w:tcW w:w="2858" w:type="dxa"/>
                </w:tcPr>
                <w:p w14:paraId="57955627"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r w:rsidRPr="003010EA">
                    <w:rPr>
                      <w:b/>
                      <w:sz w:val="21"/>
                      <w:szCs w:val="21"/>
                      <w:lang w:val="en-US"/>
                    </w:rPr>
                    <w:t>Social Security Benefit</w:t>
                  </w:r>
                </w:p>
              </w:tc>
              <w:tc>
                <w:tcPr>
                  <w:tcW w:w="2859" w:type="dxa"/>
                </w:tcPr>
                <w:p w14:paraId="1716F62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bl>
                  <w:tblPr>
                    <w:tblStyle w:val="TableGrid1"/>
                    <w:tblW w:w="0" w:type="auto"/>
                    <w:tblLayout w:type="fixed"/>
                    <w:tblLook w:val="04A0" w:firstRow="1" w:lastRow="0" w:firstColumn="1" w:lastColumn="0" w:noHBand="0" w:noVBand="1"/>
                  </w:tblPr>
                  <w:tblGrid>
                    <w:gridCol w:w="2125"/>
                  </w:tblGrid>
                  <w:tr w:rsidR="003010EA" w:rsidRPr="003010EA" w14:paraId="2D392C44" w14:textId="77777777" w:rsidTr="003010EA">
                    <w:tc>
                      <w:tcPr>
                        <w:tcW w:w="2125" w:type="dxa"/>
                        <w:shd w:val="clear" w:color="auto" w:fill="D9E2F3" w:themeFill="accent1" w:themeFillTint="33"/>
                      </w:tcPr>
                      <w:p w14:paraId="66EE03C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5414637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bl>
                <w:p w14:paraId="05640A9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538" w:type="dxa"/>
                </w:tcPr>
                <w:p w14:paraId="69F70D2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1880242A" w14:textId="77777777" w:rsidTr="003010EA">
              <w:tc>
                <w:tcPr>
                  <w:tcW w:w="2858" w:type="dxa"/>
                </w:tcPr>
                <w:p w14:paraId="30E7DF4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Weekly      </w:t>
                  </w:r>
                </w:p>
              </w:tc>
              <w:tc>
                <w:tcPr>
                  <w:tcW w:w="2859" w:type="dxa"/>
                </w:tcPr>
                <w:p w14:paraId="4A6D011B" w14:textId="1BD900A5"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r w:rsidR="0094354D">
                    <w:rPr>
                      <w:sz w:val="21"/>
                      <w:szCs w:val="21"/>
                      <w:lang w:val="en-US"/>
                    </w:rPr>
                    <w:t xml:space="preserve"> </w:t>
                  </w:r>
                  <w:r w:rsidRPr="003010EA">
                    <w:rPr>
                      <w:sz w:val="21"/>
                      <w:szCs w:val="21"/>
                      <w:lang w:val="en-US"/>
                    </w:rPr>
                    <w:t xml:space="preserve">Fortnightly   </w:t>
                  </w:r>
                </w:p>
              </w:tc>
              <w:tc>
                <w:tcPr>
                  <w:tcW w:w="1538" w:type="dxa"/>
                </w:tcPr>
                <w:p w14:paraId="52D034A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Monthly    </w:t>
                  </w:r>
                </w:p>
              </w:tc>
            </w:tr>
            <w:tr w:rsidR="003010EA" w:rsidRPr="003010EA" w14:paraId="093CB12F" w14:textId="77777777" w:rsidTr="003010EA">
              <w:tc>
                <w:tcPr>
                  <w:tcW w:w="2858" w:type="dxa"/>
                </w:tcPr>
                <w:p w14:paraId="06F815A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2859" w:type="dxa"/>
                </w:tcPr>
                <w:p w14:paraId="7663A2E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538" w:type="dxa"/>
                </w:tcPr>
                <w:p w14:paraId="676E303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4D0DFA52" w14:textId="77777777" w:rsidTr="003010EA">
              <w:tc>
                <w:tcPr>
                  <w:tcW w:w="2858" w:type="dxa"/>
                </w:tcPr>
                <w:p w14:paraId="78660D92"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r w:rsidRPr="003010EA">
                    <w:rPr>
                      <w:b/>
                      <w:sz w:val="21"/>
                      <w:szCs w:val="21"/>
                      <w:lang w:val="en-US"/>
                    </w:rPr>
                    <w:t>Pension</w:t>
                  </w:r>
                </w:p>
              </w:tc>
              <w:tc>
                <w:tcPr>
                  <w:tcW w:w="2859" w:type="dxa"/>
                </w:tcPr>
                <w:p w14:paraId="7E238E6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bl>
                  <w:tblPr>
                    <w:tblStyle w:val="TableGrid1"/>
                    <w:tblW w:w="0" w:type="auto"/>
                    <w:tblLayout w:type="fixed"/>
                    <w:tblLook w:val="04A0" w:firstRow="1" w:lastRow="0" w:firstColumn="1" w:lastColumn="0" w:noHBand="0" w:noVBand="1"/>
                  </w:tblPr>
                  <w:tblGrid>
                    <w:gridCol w:w="2125"/>
                  </w:tblGrid>
                  <w:tr w:rsidR="003010EA" w:rsidRPr="003010EA" w14:paraId="0BA9788A" w14:textId="77777777" w:rsidTr="003010EA">
                    <w:tc>
                      <w:tcPr>
                        <w:tcW w:w="2125" w:type="dxa"/>
                        <w:shd w:val="clear" w:color="auto" w:fill="D9E2F3" w:themeFill="accent1" w:themeFillTint="33"/>
                      </w:tcPr>
                      <w:p w14:paraId="351AE2B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6377F2C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bl>
                <w:p w14:paraId="7F81FB1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538" w:type="dxa"/>
                </w:tcPr>
                <w:p w14:paraId="388B24C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633FDA4E" w14:textId="77777777" w:rsidTr="003010EA">
              <w:trPr>
                <w:trHeight w:val="80"/>
              </w:trPr>
              <w:tc>
                <w:tcPr>
                  <w:tcW w:w="2858" w:type="dxa"/>
                </w:tcPr>
                <w:p w14:paraId="2C48FF72"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r w:rsidRPr="003010EA">
                    <w:rPr>
                      <w:sz w:val="21"/>
                      <w:szCs w:val="21"/>
                      <w:lang w:val="en-US"/>
                    </w:rPr>
                    <w:t>□ Weekly</w:t>
                  </w:r>
                </w:p>
              </w:tc>
              <w:tc>
                <w:tcPr>
                  <w:tcW w:w="2859" w:type="dxa"/>
                </w:tcPr>
                <w:p w14:paraId="077C8239" w14:textId="6EFA68D8"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r w:rsidR="0094354D">
                    <w:rPr>
                      <w:sz w:val="21"/>
                      <w:szCs w:val="21"/>
                      <w:lang w:val="en-US"/>
                    </w:rPr>
                    <w:t xml:space="preserve"> </w:t>
                  </w:r>
                  <w:r w:rsidRPr="003010EA">
                    <w:rPr>
                      <w:sz w:val="21"/>
                      <w:szCs w:val="21"/>
                      <w:lang w:val="en-US"/>
                    </w:rPr>
                    <w:t xml:space="preserve">Fortnightly   </w:t>
                  </w:r>
                </w:p>
              </w:tc>
              <w:tc>
                <w:tcPr>
                  <w:tcW w:w="1538" w:type="dxa"/>
                </w:tcPr>
                <w:p w14:paraId="4E9C74F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Monthly    </w:t>
                  </w:r>
                </w:p>
              </w:tc>
            </w:tr>
          </w:tbl>
          <w:p w14:paraId="23A6D37B"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18BA7E93" w14:textId="77777777" w:rsidTr="00525D6E">
        <w:trPr>
          <w:jc w:val="center"/>
        </w:trPr>
        <w:tc>
          <w:tcPr>
            <w:tcW w:w="636" w:type="dxa"/>
            <w:tcBorders>
              <w:top w:val="nil"/>
              <w:left w:val="nil"/>
              <w:bottom w:val="single" w:sz="4" w:space="0" w:color="auto"/>
              <w:right w:val="nil"/>
            </w:tcBorders>
          </w:tcPr>
          <w:p w14:paraId="2AC92934" w14:textId="77777777" w:rsidR="003010EA" w:rsidRPr="003010EA" w:rsidRDefault="003010EA" w:rsidP="003010EA">
            <w:pPr>
              <w:spacing w:before="0" w:after="0"/>
              <w:jc w:val="left"/>
              <w:rPr>
                <w:sz w:val="21"/>
                <w:szCs w:val="21"/>
                <w:lang w:val="en-US"/>
              </w:rPr>
            </w:pPr>
          </w:p>
        </w:tc>
        <w:tc>
          <w:tcPr>
            <w:tcW w:w="4133" w:type="dxa"/>
            <w:tcBorders>
              <w:top w:val="nil"/>
              <w:left w:val="nil"/>
              <w:bottom w:val="single" w:sz="4" w:space="0" w:color="auto"/>
              <w:right w:val="nil"/>
            </w:tcBorders>
          </w:tcPr>
          <w:p w14:paraId="023E7F8B"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c>
          <w:tcPr>
            <w:tcW w:w="4735" w:type="dxa"/>
            <w:gridSpan w:val="3"/>
            <w:tcBorders>
              <w:top w:val="nil"/>
              <w:left w:val="nil"/>
              <w:bottom w:val="single" w:sz="4" w:space="0" w:color="auto"/>
              <w:right w:val="nil"/>
            </w:tcBorders>
          </w:tcPr>
          <w:p w14:paraId="32AFAE3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39AD0B7B" w14:textId="77777777" w:rsidTr="00525D6E">
        <w:trPr>
          <w:jc w:val="center"/>
        </w:trPr>
        <w:tc>
          <w:tcPr>
            <w:tcW w:w="9504" w:type="dxa"/>
            <w:gridSpan w:val="5"/>
            <w:tcBorders>
              <w:top w:val="single" w:sz="4" w:space="0" w:color="auto"/>
              <w:left w:val="single" w:sz="4" w:space="0" w:color="auto"/>
              <w:bottom w:val="single" w:sz="4" w:space="0" w:color="auto"/>
              <w:right w:val="single" w:sz="4" w:space="0" w:color="auto"/>
            </w:tcBorders>
          </w:tcPr>
          <w:p w14:paraId="45967FAE" w14:textId="77777777" w:rsidR="003010EA" w:rsidRPr="003010EA" w:rsidRDefault="003010EA" w:rsidP="003010EA">
            <w:pPr>
              <w:tabs>
                <w:tab w:val="left" w:pos="720"/>
                <w:tab w:val="left" w:pos="1440"/>
                <w:tab w:val="left" w:pos="2160"/>
                <w:tab w:val="center" w:pos="4320"/>
              </w:tabs>
              <w:spacing w:before="0" w:after="0"/>
              <w:jc w:val="left"/>
              <w:rPr>
                <w:rFonts w:eastAsiaTheme="minorHAnsi"/>
                <w:i/>
                <w:sz w:val="21"/>
                <w:szCs w:val="21"/>
                <w:lang w:val="en-US"/>
              </w:rPr>
            </w:pPr>
            <w:r w:rsidRPr="003010EA">
              <w:rPr>
                <w:rFonts w:eastAsiaTheme="minorHAnsi"/>
                <w:i/>
                <w:noProof/>
                <w:sz w:val="21"/>
                <w:szCs w:val="21"/>
                <w:lang w:val="en-US"/>
              </w:rPr>
              <w:drawing>
                <wp:inline distT="0" distB="0" distL="0" distR="0" wp14:anchorId="305581F4" wp14:editId="5B67314D">
                  <wp:extent cx="152400" cy="152400"/>
                  <wp:effectExtent l="0" t="0" r="0" b="0"/>
                  <wp:docPr id="11" name="Picture 11"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rFonts w:eastAsiaTheme="minorHAnsi"/>
                <w:i/>
                <w:sz w:val="21"/>
                <w:szCs w:val="21"/>
                <w:lang w:val="en-US"/>
              </w:rPr>
              <w:t>Attach proof of social welfare, social security benefits or a pension</w:t>
            </w:r>
          </w:p>
        </w:tc>
      </w:tr>
      <w:tr w:rsidR="003010EA" w:rsidRPr="003010EA" w14:paraId="4FD56BBF" w14:textId="77777777" w:rsidTr="00525D6E">
        <w:trPr>
          <w:jc w:val="center"/>
        </w:trPr>
        <w:tc>
          <w:tcPr>
            <w:tcW w:w="636" w:type="dxa"/>
            <w:tcBorders>
              <w:top w:val="single" w:sz="4" w:space="0" w:color="auto"/>
              <w:left w:val="nil"/>
              <w:bottom w:val="nil"/>
              <w:right w:val="nil"/>
            </w:tcBorders>
          </w:tcPr>
          <w:p w14:paraId="3E9E3C49" w14:textId="77777777" w:rsidR="003010EA" w:rsidRPr="003010EA" w:rsidRDefault="003010EA" w:rsidP="003010EA">
            <w:pPr>
              <w:spacing w:before="0" w:after="0"/>
              <w:jc w:val="left"/>
              <w:rPr>
                <w:sz w:val="21"/>
                <w:szCs w:val="21"/>
                <w:lang w:val="en-US"/>
              </w:rPr>
            </w:pPr>
          </w:p>
        </w:tc>
        <w:tc>
          <w:tcPr>
            <w:tcW w:w="4133" w:type="dxa"/>
            <w:tcBorders>
              <w:top w:val="single" w:sz="4" w:space="0" w:color="auto"/>
              <w:left w:val="nil"/>
              <w:bottom w:val="nil"/>
              <w:right w:val="nil"/>
            </w:tcBorders>
          </w:tcPr>
          <w:p w14:paraId="577B84C0"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p w14:paraId="38A0977C"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c>
          <w:tcPr>
            <w:tcW w:w="4735" w:type="dxa"/>
            <w:gridSpan w:val="3"/>
            <w:tcBorders>
              <w:top w:val="single" w:sz="4" w:space="0" w:color="auto"/>
              <w:left w:val="nil"/>
              <w:bottom w:val="nil"/>
              <w:right w:val="nil"/>
            </w:tcBorders>
          </w:tcPr>
          <w:p w14:paraId="03E052C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2C97B6EA" w14:textId="77777777" w:rsidTr="00525D6E">
        <w:trPr>
          <w:jc w:val="center"/>
        </w:trPr>
        <w:tc>
          <w:tcPr>
            <w:tcW w:w="636" w:type="dxa"/>
            <w:tcBorders>
              <w:top w:val="nil"/>
              <w:left w:val="nil"/>
              <w:bottom w:val="single" w:sz="4" w:space="0" w:color="auto"/>
              <w:right w:val="nil"/>
            </w:tcBorders>
          </w:tcPr>
          <w:p w14:paraId="49936018"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single" w:sz="4" w:space="0" w:color="auto"/>
              <w:right w:val="nil"/>
            </w:tcBorders>
          </w:tcPr>
          <w:p w14:paraId="35DA4D2A" w14:textId="77777777" w:rsidR="003010EA" w:rsidRPr="003010EA" w:rsidRDefault="003010EA" w:rsidP="003010EA">
            <w:pPr>
              <w:autoSpaceDE w:val="0"/>
              <w:autoSpaceDN w:val="0"/>
              <w:adjustRightInd w:val="0"/>
              <w:spacing w:before="0" w:after="0"/>
              <w:jc w:val="left"/>
              <w:rPr>
                <w:rFonts w:eastAsiaTheme="minorHAnsi"/>
                <w:b/>
                <w:bCs/>
                <w:sz w:val="21"/>
                <w:szCs w:val="21"/>
                <w:lang w:val="en-US"/>
              </w:rPr>
            </w:pPr>
            <w:r w:rsidRPr="003010EA">
              <w:rPr>
                <w:rFonts w:eastAsiaTheme="minorHAnsi"/>
                <w:sz w:val="21"/>
                <w:szCs w:val="21"/>
                <w:lang w:val="en-US"/>
              </w:rPr>
              <w:t xml:space="preserve">Do you receive any </w:t>
            </w:r>
            <w:r w:rsidRPr="003010EA">
              <w:rPr>
                <w:rFonts w:eastAsiaTheme="minorHAnsi"/>
                <w:bCs/>
                <w:sz w:val="21"/>
                <w:szCs w:val="21"/>
                <w:lang w:val="en-US"/>
              </w:rPr>
              <w:t>other benefit?</w:t>
            </w:r>
          </w:p>
          <w:p w14:paraId="12CF12F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2D162A0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Amount received as a benefit</w:t>
            </w:r>
          </w:p>
          <w:tbl>
            <w:tblPr>
              <w:tblStyle w:val="TableGrid1"/>
              <w:tblW w:w="0" w:type="auto"/>
              <w:tblInd w:w="955" w:type="dxa"/>
              <w:tblLayout w:type="fixed"/>
              <w:tblLook w:val="04A0" w:firstRow="1" w:lastRow="0" w:firstColumn="1" w:lastColumn="0" w:noHBand="0" w:noVBand="1"/>
            </w:tblPr>
            <w:tblGrid>
              <w:gridCol w:w="2160"/>
            </w:tblGrid>
            <w:tr w:rsidR="003010EA" w:rsidRPr="003010EA" w14:paraId="1C8A9621" w14:textId="77777777" w:rsidTr="003010EA">
              <w:tc>
                <w:tcPr>
                  <w:tcW w:w="2160" w:type="dxa"/>
                  <w:shd w:val="clear" w:color="auto" w:fill="D9E2F3" w:themeFill="accent1" w:themeFillTint="33"/>
                </w:tcPr>
                <w:p w14:paraId="465701C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12ECABE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bl>
          <w:p w14:paraId="0BAE3D1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366A71AC" w14:textId="1091BA32"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 Weekly      □</w:t>
            </w:r>
            <w:r w:rsidR="0094354D">
              <w:rPr>
                <w:sz w:val="21"/>
                <w:szCs w:val="21"/>
                <w:lang w:val="en-US"/>
              </w:rPr>
              <w:t xml:space="preserve"> </w:t>
            </w:r>
            <w:r w:rsidRPr="003010EA">
              <w:rPr>
                <w:sz w:val="21"/>
                <w:szCs w:val="21"/>
                <w:lang w:val="en-US"/>
              </w:rPr>
              <w:t>Fortnightly    □</w:t>
            </w:r>
            <w:r w:rsidR="0094354D">
              <w:rPr>
                <w:sz w:val="21"/>
                <w:szCs w:val="21"/>
                <w:lang w:val="en-US"/>
              </w:rPr>
              <w:t xml:space="preserve"> </w:t>
            </w:r>
            <w:r w:rsidRPr="003010EA">
              <w:rPr>
                <w:sz w:val="21"/>
                <w:szCs w:val="21"/>
                <w:lang w:val="en-US"/>
              </w:rPr>
              <w:t>Monthly</w:t>
            </w:r>
          </w:p>
        </w:tc>
      </w:tr>
      <w:tr w:rsidR="003010EA" w:rsidRPr="003010EA" w14:paraId="6703DC0B" w14:textId="77777777" w:rsidTr="00525D6E">
        <w:trPr>
          <w:jc w:val="center"/>
        </w:trPr>
        <w:tc>
          <w:tcPr>
            <w:tcW w:w="9504" w:type="dxa"/>
            <w:gridSpan w:val="5"/>
            <w:tcBorders>
              <w:top w:val="single" w:sz="4" w:space="0" w:color="auto"/>
              <w:left w:val="single" w:sz="4" w:space="0" w:color="auto"/>
              <w:bottom w:val="single" w:sz="4" w:space="0" w:color="auto"/>
              <w:right w:val="single" w:sz="4" w:space="0" w:color="auto"/>
            </w:tcBorders>
          </w:tcPr>
          <w:p w14:paraId="53510A45"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noProof/>
                <w:sz w:val="21"/>
                <w:szCs w:val="21"/>
                <w:lang w:val="en-US"/>
              </w:rPr>
              <w:drawing>
                <wp:inline distT="0" distB="0" distL="0" distR="0" wp14:anchorId="20DB31A3" wp14:editId="140C0BD1">
                  <wp:extent cx="152400" cy="152400"/>
                  <wp:effectExtent l="0" t="0" r="0" b="0"/>
                  <wp:docPr id="10" name="Picture 10"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rFonts w:eastAsiaTheme="minorHAnsi"/>
                <w:i/>
                <w:sz w:val="21"/>
                <w:szCs w:val="21"/>
                <w:lang w:val="en-US"/>
              </w:rPr>
              <w:t>Attach proof of any other benefit</w:t>
            </w:r>
          </w:p>
        </w:tc>
      </w:tr>
      <w:tr w:rsidR="003010EA" w:rsidRPr="003010EA" w14:paraId="1D9BD2DF" w14:textId="77777777" w:rsidTr="00525D6E">
        <w:trPr>
          <w:jc w:val="center"/>
        </w:trPr>
        <w:tc>
          <w:tcPr>
            <w:tcW w:w="9504" w:type="dxa"/>
            <w:gridSpan w:val="5"/>
            <w:tcBorders>
              <w:top w:val="single" w:sz="4" w:space="0" w:color="auto"/>
              <w:left w:val="nil"/>
              <w:bottom w:val="nil"/>
              <w:right w:val="nil"/>
            </w:tcBorders>
          </w:tcPr>
          <w:p w14:paraId="1A1D902E"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p w14:paraId="7B30E3B0"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r>
      <w:tr w:rsidR="003010EA" w:rsidRPr="003010EA" w14:paraId="6A6D9EB1" w14:textId="77777777" w:rsidTr="00525D6E">
        <w:trPr>
          <w:jc w:val="center"/>
        </w:trPr>
        <w:tc>
          <w:tcPr>
            <w:tcW w:w="636" w:type="dxa"/>
            <w:tcBorders>
              <w:top w:val="nil"/>
              <w:left w:val="nil"/>
              <w:bottom w:val="nil"/>
              <w:right w:val="nil"/>
            </w:tcBorders>
          </w:tcPr>
          <w:p w14:paraId="7DF57945"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4D3A381D"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Is there any person (e.g. a spouse, partner or relative) who gives you financial help or could assist you financially?</w:t>
            </w:r>
          </w:p>
          <w:p w14:paraId="4D8787A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636CDB3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Yes → Details of Person </w:t>
            </w:r>
          </w:p>
          <w:tbl>
            <w:tblPr>
              <w:tblStyle w:val="TableGrid1"/>
              <w:tblW w:w="5388" w:type="dxa"/>
              <w:tblInd w:w="877" w:type="dxa"/>
              <w:tblLayout w:type="fixed"/>
              <w:tblLook w:val="04A0" w:firstRow="1" w:lastRow="0" w:firstColumn="1" w:lastColumn="0" w:noHBand="0" w:noVBand="1"/>
            </w:tblPr>
            <w:tblGrid>
              <w:gridCol w:w="3498"/>
              <w:gridCol w:w="1890"/>
            </w:tblGrid>
            <w:tr w:rsidR="003010EA" w:rsidRPr="003010EA" w14:paraId="020A9DCB" w14:textId="77777777" w:rsidTr="003010EA">
              <w:tc>
                <w:tcPr>
                  <w:tcW w:w="3498" w:type="dxa"/>
                </w:tcPr>
                <w:p w14:paraId="62222E2F" w14:textId="77777777" w:rsidR="003010EA" w:rsidRPr="003010EA" w:rsidRDefault="003010EA" w:rsidP="003010EA">
                  <w:pPr>
                    <w:tabs>
                      <w:tab w:val="left" w:pos="720"/>
                      <w:tab w:val="left" w:pos="1440"/>
                      <w:tab w:val="left" w:pos="2160"/>
                      <w:tab w:val="center" w:pos="4320"/>
                    </w:tabs>
                    <w:spacing w:before="0" w:after="0"/>
                    <w:rPr>
                      <w:b/>
                      <w:sz w:val="21"/>
                      <w:szCs w:val="21"/>
                      <w:lang w:val="en-US"/>
                    </w:rPr>
                  </w:pPr>
                  <w:r w:rsidRPr="003010EA">
                    <w:rPr>
                      <w:b/>
                      <w:sz w:val="21"/>
                      <w:szCs w:val="21"/>
                      <w:lang w:val="en-US"/>
                    </w:rPr>
                    <w:t>Name</w:t>
                  </w:r>
                </w:p>
              </w:tc>
              <w:tc>
                <w:tcPr>
                  <w:tcW w:w="1890" w:type="dxa"/>
                </w:tcPr>
                <w:p w14:paraId="5452A82D" w14:textId="77777777" w:rsidR="003010EA" w:rsidRPr="003010EA" w:rsidRDefault="003010EA" w:rsidP="003010EA">
                  <w:pPr>
                    <w:tabs>
                      <w:tab w:val="left" w:pos="720"/>
                      <w:tab w:val="left" w:pos="1440"/>
                      <w:tab w:val="left" w:pos="2160"/>
                      <w:tab w:val="center" w:pos="4320"/>
                    </w:tabs>
                    <w:spacing w:before="0" w:after="0"/>
                    <w:rPr>
                      <w:b/>
                      <w:sz w:val="21"/>
                      <w:szCs w:val="21"/>
                      <w:lang w:val="en-US"/>
                    </w:rPr>
                  </w:pPr>
                  <w:r w:rsidRPr="003010EA">
                    <w:rPr>
                      <w:b/>
                      <w:sz w:val="21"/>
                      <w:szCs w:val="21"/>
                      <w:lang w:val="en-US"/>
                    </w:rPr>
                    <w:t>Relationship</w:t>
                  </w:r>
                </w:p>
              </w:tc>
            </w:tr>
            <w:tr w:rsidR="003010EA" w:rsidRPr="003010EA" w14:paraId="5ECBF273" w14:textId="77777777" w:rsidTr="003010EA">
              <w:tc>
                <w:tcPr>
                  <w:tcW w:w="3498" w:type="dxa"/>
                  <w:shd w:val="clear" w:color="auto" w:fill="D9E2F3" w:themeFill="accent1" w:themeFillTint="33"/>
                </w:tcPr>
                <w:p w14:paraId="6C54273F"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p w14:paraId="7372860F"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tc>
              <w:tc>
                <w:tcPr>
                  <w:tcW w:w="1890" w:type="dxa"/>
                  <w:shd w:val="clear" w:color="auto" w:fill="D9E2F3" w:themeFill="accent1" w:themeFillTint="33"/>
                </w:tcPr>
                <w:p w14:paraId="0B8DED0E"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tc>
            </w:tr>
            <w:tr w:rsidR="003010EA" w:rsidRPr="003010EA" w14:paraId="7C385CB9" w14:textId="77777777" w:rsidTr="003010EA">
              <w:tc>
                <w:tcPr>
                  <w:tcW w:w="3498" w:type="dxa"/>
                  <w:shd w:val="clear" w:color="auto" w:fill="D9E2F3" w:themeFill="accent1" w:themeFillTint="33"/>
                </w:tcPr>
                <w:p w14:paraId="512100BD"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p w14:paraId="7A264021"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tc>
              <w:tc>
                <w:tcPr>
                  <w:tcW w:w="1890" w:type="dxa"/>
                  <w:shd w:val="clear" w:color="auto" w:fill="D9E2F3" w:themeFill="accent1" w:themeFillTint="33"/>
                </w:tcPr>
                <w:p w14:paraId="28771A4A"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tc>
            </w:tr>
            <w:tr w:rsidR="003010EA" w:rsidRPr="003010EA" w14:paraId="0FFEDCFF" w14:textId="77777777" w:rsidTr="003010EA">
              <w:tc>
                <w:tcPr>
                  <w:tcW w:w="3498" w:type="dxa"/>
                  <w:shd w:val="clear" w:color="auto" w:fill="D9E2F3" w:themeFill="accent1" w:themeFillTint="33"/>
                </w:tcPr>
                <w:p w14:paraId="194A2F3A"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p w14:paraId="4E028E06"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tc>
              <w:tc>
                <w:tcPr>
                  <w:tcW w:w="1890" w:type="dxa"/>
                  <w:shd w:val="clear" w:color="auto" w:fill="D9E2F3" w:themeFill="accent1" w:themeFillTint="33"/>
                </w:tcPr>
                <w:p w14:paraId="530F60BC"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tc>
            </w:tr>
          </w:tbl>
          <w:p w14:paraId="3F70EE2A" w14:textId="77777777" w:rsidR="003010EA" w:rsidRPr="003010EA" w:rsidRDefault="003010EA" w:rsidP="003010EA">
            <w:pPr>
              <w:tabs>
                <w:tab w:val="left" w:pos="720"/>
                <w:tab w:val="left" w:pos="1440"/>
                <w:tab w:val="left" w:pos="2160"/>
                <w:tab w:val="center" w:pos="4320"/>
              </w:tabs>
              <w:spacing w:before="0" w:after="0"/>
              <w:jc w:val="left"/>
              <w:rPr>
                <w:b/>
                <w:sz w:val="21"/>
                <w:szCs w:val="21"/>
                <w:lang w:val="en-US"/>
              </w:rPr>
            </w:pPr>
          </w:p>
        </w:tc>
      </w:tr>
      <w:tr w:rsidR="003010EA" w:rsidRPr="003010EA" w14:paraId="22FF5ED2" w14:textId="77777777" w:rsidTr="00525D6E">
        <w:trPr>
          <w:trHeight w:val="620"/>
          <w:jc w:val="center"/>
        </w:trPr>
        <w:tc>
          <w:tcPr>
            <w:tcW w:w="636" w:type="dxa"/>
            <w:tcBorders>
              <w:top w:val="nil"/>
              <w:left w:val="nil"/>
              <w:bottom w:val="nil"/>
              <w:right w:val="nil"/>
            </w:tcBorders>
          </w:tcPr>
          <w:p w14:paraId="0A6DD98D" w14:textId="77777777" w:rsidR="003010EA" w:rsidRPr="003010EA" w:rsidRDefault="003010EA" w:rsidP="003010EA">
            <w:pPr>
              <w:spacing w:before="0" w:after="0"/>
              <w:jc w:val="left"/>
              <w:rPr>
                <w:sz w:val="21"/>
                <w:szCs w:val="21"/>
                <w:lang w:val="en-US"/>
              </w:rPr>
            </w:pPr>
          </w:p>
        </w:tc>
        <w:tc>
          <w:tcPr>
            <w:tcW w:w="5142" w:type="dxa"/>
            <w:gridSpan w:val="3"/>
            <w:tcBorders>
              <w:top w:val="nil"/>
              <w:left w:val="nil"/>
              <w:bottom w:val="nil"/>
              <w:right w:val="nil"/>
            </w:tcBorders>
          </w:tcPr>
          <w:p w14:paraId="333FA341" w14:textId="77777777" w:rsidR="003010EA" w:rsidRPr="003010EA" w:rsidRDefault="003010EA" w:rsidP="003010EA">
            <w:pPr>
              <w:spacing w:before="0" w:after="0"/>
              <w:jc w:val="left"/>
              <w:rPr>
                <w:sz w:val="21"/>
                <w:szCs w:val="21"/>
                <w:lang w:val="en-US"/>
              </w:rPr>
            </w:pPr>
          </w:p>
        </w:tc>
        <w:tc>
          <w:tcPr>
            <w:tcW w:w="3726" w:type="dxa"/>
            <w:tcBorders>
              <w:top w:val="nil"/>
              <w:left w:val="nil"/>
              <w:bottom w:val="nil"/>
              <w:right w:val="nil"/>
            </w:tcBorders>
          </w:tcPr>
          <w:p w14:paraId="2B66D4D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75819C6E" w14:textId="77777777" w:rsidTr="00525D6E">
        <w:trPr>
          <w:trHeight w:val="620"/>
          <w:jc w:val="center"/>
        </w:trPr>
        <w:tc>
          <w:tcPr>
            <w:tcW w:w="636" w:type="dxa"/>
            <w:tcBorders>
              <w:top w:val="nil"/>
              <w:left w:val="nil"/>
              <w:bottom w:val="nil"/>
              <w:right w:val="nil"/>
            </w:tcBorders>
          </w:tcPr>
          <w:p w14:paraId="39E572A9"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398" w:type="dxa"/>
            <w:gridSpan w:val="2"/>
            <w:tcBorders>
              <w:top w:val="nil"/>
              <w:left w:val="nil"/>
              <w:bottom w:val="nil"/>
              <w:right w:val="nil"/>
            </w:tcBorders>
          </w:tcPr>
          <w:p w14:paraId="326C851A" w14:textId="77777777" w:rsidR="003010EA" w:rsidRPr="003010EA" w:rsidRDefault="003010EA" w:rsidP="003010EA">
            <w:pPr>
              <w:spacing w:before="0" w:after="0"/>
              <w:jc w:val="left"/>
              <w:rPr>
                <w:sz w:val="21"/>
                <w:szCs w:val="21"/>
                <w:lang w:val="en-US"/>
              </w:rPr>
            </w:pPr>
            <w:r w:rsidRPr="003010EA">
              <w:rPr>
                <w:sz w:val="21"/>
                <w:szCs w:val="21"/>
                <w:lang w:val="en-US"/>
              </w:rPr>
              <w:t>Is the person in question 37 above employed?</w:t>
            </w:r>
          </w:p>
          <w:p w14:paraId="083B09C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No</w:t>
            </w:r>
          </w:p>
          <w:p w14:paraId="5BF27D7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Give details</w:t>
            </w:r>
          </w:p>
          <w:p w14:paraId="00C33EB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4470" w:type="dxa"/>
            <w:gridSpan w:val="2"/>
            <w:tcBorders>
              <w:top w:val="nil"/>
              <w:left w:val="nil"/>
              <w:bottom w:val="nil"/>
              <w:right w:val="nil"/>
            </w:tcBorders>
          </w:tcPr>
          <w:p w14:paraId="5D49536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What is the basis of the person’s employment?</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82"/>
            </w:tblGrid>
            <w:tr w:rsidR="003010EA" w:rsidRPr="003010EA" w14:paraId="225870F3" w14:textId="77777777" w:rsidTr="003010EA">
              <w:tc>
                <w:tcPr>
                  <w:tcW w:w="4182" w:type="dxa"/>
                </w:tcPr>
                <w:p w14:paraId="6110C83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full time</w:t>
                  </w:r>
                </w:p>
                <w:p w14:paraId="5BDCF33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part time</w:t>
                  </w:r>
                </w:p>
                <w:p w14:paraId="466A6E2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causal</w:t>
                  </w:r>
                </w:p>
                <w:p w14:paraId="7C108F5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self-employed</w:t>
                  </w:r>
                </w:p>
              </w:tc>
            </w:tr>
          </w:tbl>
          <w:p w14:paraId="35F1DA7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1A57E0C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Give details of the person’s income</w:t>
            </w:r>
          </w:p>
          <w:p w14:paraId="3857E7D3"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Net wage/salary </w:t>
            </w:r>
          </w:p>
          <w:tbl>
            <w:tblPr>
              <w:tblStyle w:val="TableGrid1"/>
              <w:tblW w:w="0" w:type="auto"/>
              <w:tblLayout w:type="fixed"/>
              <w:tblLook w:val="04A0" w:firstRow="1" w:lastRow="0" w:firstColumn="1" w:lastColumn="0" w:noHBand="0" w:noVBand="1"/>
            </w:tblPr>
            <w:tblGrid>
              <w:gridCol w:w="1900"/>
            </w:tblGrid>
            <w:tr w:rsidR="003010EA" w:rsidRPr="003010EA" w14:paraId="4F679AC6" w14:textId="77777777" w:rsidTr="003010EA">
              <w:tc>
                <w:tcPr>
                  <w:tcW w:w="1900" w:type="dxa"/>
                  <w:shd w:val="clear" w:color="auto" w:fill="D9E2F3" w:themeFill="accent1" w:themeFillTint="33"/>
                </w:tcPr>
                <w:p w14:paraId="1F654AD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BF4F4F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t>
                  </w:r>
                </w:p>
              </w:tc>
            </w:tr>
          </w:tbl>
          <w:p w14:paraId="54A98A5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072D722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□Weekly   □Fortnightly   □Monthly</w:t>
            </w:r>
          </w:p>
        </w:tc>
      </w:tr>
      <w:tr w:rsidR="003010EA" w:rsidRPr="003010EA" w14:paraId="422B532E" w14:textId="77777777" w:rsidTr="00525D6E">
        <w:trPr>
          <w:trHeight w:val="368"/>
          <w:jc w:val="center"/>
        </w:trPr>
        <w:tc>
          <w:tcPr>
            <w:tcW w:w="636" w:type="dxa"/>
            <w:tcBorders>
              <w:top w:val="nil"/>
              <w:left w:val="nil"/>
              <w:bottom w:val="nil"/>
              <w:right w:val="nil"/>
            </w:tcBorders>
          </w:tcPr>
          <w:p w14:paraId="085B2CBD" w14:textId="77777777" w:rsidR="003010EA" w:rsidRPr="003010EA" w:rsidRDefault="003010EA" w:rsidP="003010EA">
            <w:pPr>
              <w:spacing w:before="0" w:after="0"/>
              <w:jc w:val="left"/>
              <w:rPr>
                <w:sz w:val="21"/>
                <w:szCs w:val="21"/>
                <w:lang w:val="en-US"/>
              </w:rPr>
            </w:pPr>
          </w:p>
        </w:tc>
        <w:tc>
          <w:tcPr>
            <w:tcW w:w="8868" w:type="dxa"/>
            <w:gridSpan w:val="4"/>
            <w:tcBorders>
              <w:top w:val="nil"/>
              <w:left w:val="nil"/>
              <w:bottom w:val="nil"/>
              <w:right w:val="nil"/>
            </w:tcBorders>
          </w:tcPr>
          <w:p w14:paraId="2CCFFD0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3C18BC38" w14:textId="77777777" w:rsidTr="00525D6E">
        <w:trPr>
          <w:trHeight w:val="2240"/>
          <w:jc w:val="center"/>
        </w:trPr>
        <w:tc>
          <w:tcPr>
            <w:tcW w:w="636" w:type="dxa"/>
            <w:tcBorders>
              <w:top w:val="nil"/>
              <w:left w:val="nil"/>
              <w:bottom w:val="nil"/>
              <w:right w:val="nil"/>
            </w:tcBorders>
          </w:tcPr>
          <w:p w14:paraId="1322F0CB"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3E7C507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Give details of all income and earnings of each person residing in your household</w:t>
            </w:r>
          </w:p>
          <w:tbl>
            <w:tblPr>
              <w:tblStyle w:val="TableGrid1"/>
              <w:tblW w:w="0" w:type="auto"/>
              <w:tblLayout w:type="fixed"/>
              <w:tblLook w:val="04A0" w:firstRow="1" w:lastRow="0" w:firstColumn="1" w:lastColumn="0" w:noHBand="0" w:noVBand="1"/>
            </w:tblPr>
            <w:tblGrid>
              <w:gridCol w:w="3025"/>
              <w:gridCol w:w="1710"/>
              <w:gridCol w:w="1157"/>
              <w:gridCol w:w="2684"/>
            </w:tblGrid>
            <w:tr w:rsidR="003010EA" w:rsidRPr="003010EA" w14:paraId="0752D784" w14:textId="77777777" w:rsidTr="003010EA">
              <w:tc>
                <w:tcPr>
                  <w:tcW w:w="3025" w:type="dxa"/>
                </w:tcPr>
                <w:p w14:paraId="4228ED2E" w14:textId="77777777" w:rsidR="003010EA" w:rsidRPr="003010EA" w:rsidRDefault="003010EA" w:rsidP="003010EA">
                  <w:pPr>
                    <w:tabs>
                      <w:tab w:val="left" w:pos="720"/>
                      <w:tab w:val="left" w:pos="1440"/>
                      <w:tab w:val="left" w:pos="2160"/>
                      <w:tab w:val="center" w:pos="4320"/>
                    </w:tabs>
                    <w:spacing w:before="0" w:after="0"/>
                    <w:rPr>
                      <w:sz w:val="21"/>
                      <w:szCs w:val="21"/>
                      <w:lang w:val="en-US"/>
                    </w:rPr>
                  </w:pPr>
                  <w:r w:rsidRPr="003010EA">
                    <w:rPr>
                      <w:b/>
                      <w:sz w:val="21"/>
                      <w:szCs w:val="21"/>
                      <w:lang w:val="en-US"/>
                    </w:rPr>
                    <w:t>Name</w:t>
                  </w:r>
                </w:p>
              </w:tc>
              <w:tc>
                <w:tcPr>
                  <w:tcW w:w="1710" w:type="dxa"/>
                </w:tcPr>
                <w:p w14:paraId="371FDDC5" w14:textId="77777777" w:rsidR="003010EA" w:rsidRPr="003010EA" w:rsidRDefault="003010EA" w:rsidP="003010EA">
                  <w:pPr>
                    <w:tabs>
                      <w:tab w:val="left" w:pos="720"/>
                      <w:tab w:val="left" w:pos="1440"/>
                      <w:tab w:val="left" w:pos="2160"/>
                      <w:tab w:val="center" w:pos="4320"/>
                    </w:tabs>
                    <w:spacing w:before="0" w:after="0"/>
                    <w:rPr>
                      <w:sz w:val="21"/>
                      <w:szCs w:val="21"/>
                      <w:lang w:val="en-US"/>
                    </w:rPr>
                  </w:pPr>
                  <w:r w:rsidRPr="003010EA">
                    <w:rPr>
                      <w:b/>
                      <w:sz w:val="21"/>
                      <w:szCs w:val="21"/>
                      <w:lang w:val="en-US"/>
                    </w:rPr>
                    <w:t>Relationship</w:t>
                  </w:r>
                </w:p>
              </w:tc>
              <w:tc>
                <w:tcPr>
                  <w:tcW w:w="1157" w:type="dxa"/>
                </w:tcPr>
                <w:p w14:paraId="5C8BA329" w14:textId="77777777" w:rsidR="003010EA" w:rsidRPr="003010EA" w:rsidRDefault="003010EA" w:rsidP="003010EA">
                  <w:pPr>
                    <w:tabs>
                      <w:tab w:val="left" w:pos="720"/>
                      <w:tab w:val="left" w:pos="1440"/>
                      <w:tab w:val="left" w:pos="2160"/>
                      <w:tab w:val="center" w:pos="4320"/>
                    </w:tabs>
                    <w:spacing w:before="0" w:after="0"/>
                    <w:rPr>
                      <w:b/>
                      <w:sz w:val="21"/>
                      <w:szCs w:val="21"/>
                      <w:lang w:val="en-US"/>
                    </w:rPr>
                  </w:pPr>
                  <w:r w:rsidRPr="003010EA">
                    <w:rPr>
                      <w:b/>
                      <w:sz w:val="21"/>
                      <w:szCs w:val="21"/>
                      <w:lang w:val="en-US"/>
                    </w:rPr>
                    <w:t>Income</w:t>
                  </w:r>
                </w:p>
              </w:tc>
              <w:tc>
                <w:tcPr>
                  <w:tcW w:w="2684" w:type="dxa"/>
                </w:tcPr>
                <w:p w14:paraId="73FF3881" w14:textId="77777777" w:rsidR="003010EA" w:rsidRPr="003010EA" w:rsidRDefault="003010EA" w:rsidP="003010EA">
                  <w:pPr>
                    <w:tabs>
                      <w:tab w:val="left" w:pos="720"/>
                      <w:tab w:val="left" w:pos="1440"/>
                      <w:tab w:val="left" w:pos="2160"/>
                      <w:tab w:val="center" w:pos="4320"/>
                    </w:tabs>
                    <w:spacing w:before="0" w:after="0"/>
                    <w:rPr>
                      <w:b/>
                      <w:sz w:val="21"/>
                      <w:szCs w:val="21"/>
                      <w:lang w:val="en-US"/>
                    </w:rPr>
                  </w:pPr>
                  <w:r w:rsidRPr="003010EA">
                    <w:rPr>
                      <w:b/>
                      <w:sz w:val="21"/>
                      <w:szCs w:val="21"/>
                      <w:lang w:val="en-US"/>
                    </w:rPr>
                    <w:t>Period</w:t>
                  </w:r>
                </w:p>
                <w:p w14:paraId="21279A30" w14:textId="77777777" w:rsidR="003010EA" w:rsidRPr="003010EA" w:rsidRDefault="003010EA" w:rsidP="003010EA">
                  <w:pPr>
                    <w:tabs>
                      <w:tab w:val="left" w:pos="720"/>
                      <w:tab w:val="left" w:pos="1440"/>
                      <w:tab w:val="left" w:pos="2160"/>
                      <w:tab w:val="center" w:pos="4320"/>
                    </w:tabs>
                    <w:spacing w:before="0" w:after="0"/>
                    <w:rPr>
                      <w:sz w:val="21"/>
                      <w:szCs w:val="21"/>
                      <w:lang w:val="en-US"/>
                    </w:rPr>
                  </w:pPr>
                  <w:r w:rsidRPr="003010EA">
                    <w:rPr>
                      <w:i/>
                      <w:sz w:val="21"/>
                      <w:szCs w:val="21"/>
                      <w:lang w:val="en-US"/>
                    </w:rPr>
                    <w:t>(Weekly/fortnightly/monthly)</w:t>
                  </w:r>
                </w:p>
              </w:tc>
            </w:tr>
            <w:tr w:rsidR="003010EA" w:rsidRPr="003010EA" w14:paraId="29C02656" w14:textId="77777777" w:rsidTr="003010EA">
              <w:tc>
                <w:tcPr>
                  <w:tcW w:w="3025" w:type="dxa"/>
                  <w:shd w:val="clear" w:color="auto" w:fill="D9E2F3" w:themeFill="accent1" w:themeFillTint="33"/>
                </w:tcPr>
                <w:p w14:paraId="10229FA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1B535BB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710" w:type="dxa"/>
                  <w:shd w:val="clear" w:color="auto" w:fill="D9E2F3" w:themeFill="accent1" w:themeFillTint="33"/>
                </w:tcPr>
                <w:p w14:paraId="67F2BFC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157" w:type="dxa"/>
                  <w:shd w:val="clear" w:color="auto" w:fill="D9E2F3" w:themeFill="accent1" w:themeFillTint="33"/>
                </w:tcPr>
                <w:p w14:paraId="66B4A4B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2684" w:type="dxa"/>
                  <w:shd w:val="clear" w:color="auto" w:fill="D9E2F3" w:themeFill="accent1" w:themeFillTint="33"/>
                </w:tcPr>
                <w:p w14:paraId="3B1EDAE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472EAD46" w14:textId="77777777" w:rsidTr="003010EA">
              <w:tc>
                <w:tcPr>
                  <w:tcW w:w="3025" w:type="dxa"/>
                  <w:shd w:val="clear" w:color="auto" w:fill="D9E2F3" w:themeFill="accent1" w:themeFillTint="33"/>
                </w:tcPr>
                <w:p w14:paraId="4B8B6BFC"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3EBA8BF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710" w:type="dxa"/>
                  <w:shd w:val="clear" w:color="auto" w:fill="D9E2F3" w:themeFill="accent1" w:themeFillTint="33"/>
                </w:tcPr>
                <w:p w14:paraId="159898B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157" w:type="dxa"/>
                  <w:shd w:val="clear" w:color="auto" w:fill="D9E2F3" w:themeFill="accent1" w:themeFillTint="33"/>
                </w:tcPr>
                <w:p w14:paraId="1A2856D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2684" w:type="dxa"/>
                  <w:shd w:val="clear" w:color="auto" w:fill="D9E2F3" w:themeFill="accent1" w:themeFillTint="33"/>
                </w:tcPr>
                <w:p w14:paraId="18992BB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14B299B9" w14:textId="77777777" w:rsidTr="003010EA">
              <w:tc>
                <w:tcPr>
                  <w:tcW w:w="3025" w:type="dxa"/>
                  <w:shd w:val="clear" w:color="auto" w:fill="D9E2F3" w:themeFill="accent1" w:themeFillTint="33"/>
                </w:tcPr>
                <w:p w14:paraId="64BA2D3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5564BE0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710" w:type="dxa"/>
                  <w:shd w:val="clear" w:color="auto" w:fill="D9E2F3" w:themeFill="accent1" w:themeFillTint="33"/>
                </w:tcPr>
                <w:p w14:paraId="14DB6E8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157" w:type="dxa"/>
                  <w:shd w:val="clear" w:color="auto" w:fill="D9E2F3" w:themeFill="accent1" w:themeFillTint="33"/>
                </w:tcPr>
                <w:p w14:paraId="412C3CA2"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2684" w:type="dxa"/>
                  <w:shd w:val="clear" w:color="auto" w:fill="D9E2F3" w:themeFill="accent1" w:themeFillTint="33"/>
                </w:tcPr>
                <w:p w14:paraId="591EFBE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22C008A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4F341EE0" w14:textId="77777777" w:rsidTr="00525D6E">
        <w:trPr>
          <w:jc w:val="center"/>
        </w:trPr>
        <w:tc>
          <w:tcPr>
            <w:tcW w:w="9504" w:type="dxa"/>
            <w:gridSpan w:val="5"/>
            <w:tcBorders>
              <w:top w:val="nil"/>
              <w:left w:val="nil"/>
              <w:bottom w:val="nil"/>
              <w:right w:val="nil"/>
            </w:tcBorders>
            <w:shd w:val="clear" w:color="auto" w:fill="FFFFFF" w:themeFill="background1"/>
          </w:tcPr>
          <w:p w14:paraId="1BF98A1C" w14:textId="77777777" w:rsidR="003010EA" w:rsidRPr="003010EA" w:rsidRDefault="003010EA" w:rsidP="003010EA">
            <w:pPr>
              <w:autoSpaceDE w:val="0"/>
              <w:adjustRightInd w:val="0"/>
              <w:spacing w:before="0" w:after="0"/>
              <w:jc w:val="left"/>
              <w:rPr>
                <w:rFonts w:eastAsiaTheme="minorHAnsi"/>
                <w:b/>
                <w:sz w:val="21"/>
                <w:szCs w:val="21"/>
                <w:lang w:val="en-US"/>
              </w:rPr>
            </w:pPr>
          </w:p>
        </w:tc>
      </w:tr>
      <w:tr w:rsidR="003010EA" w:rsidRPr="003010EA" w14:paraId="6B725650" w14:textId="77777777" w:rsidTr="00525D6E">
        <w:trPr>
          <w:jc w:val="center"/>
        </w:trPr>
        <w:tc>
          <w:tcPr>
            <w:tcW w:w="9504" w:type="dxa"/>
            <w:gridSpan w:val="5"/>
            <w:tcBorders>
              <w:top w:val="nil"/>
              <w:bottom w:val="nil"/>
            </w:tcBorders>
            <w:shd w:val="clear" w:color="auto" w:fill="000000" w:themeFill="text1"/>
          </w:tcPr>
          <w:p w14:paraId="1D9154E3" w14:textId="77777777" w:rsidR="003010EA" w:rsidRPr="003010EA" w:rsidRDefault="003010EA" w:rsidP="003010EA">
            <w:pPr>
              <w:autoSpaceDE w:val="0"/>
              <w:adjustRightInd w:val="0"/>
              <w:spacing w:before="0" w:after="0"/>
              <w:jc w:val="left"/>
              <w:rPr>
                <w:rFonts w:eastAsiaTheme="minorHAnsi"/>
                <w:b/>
                <w:i/>
                <w:color w:val="FFFFFF" w:themeColor="background1"/>
                <w:sz w:val="21"/>
                <w:szCs w:val="21"/>
                <w:lang w:val="en-US"/>
              </w:rPr>
            </w:pPr>
            <w:r w:rsidRPr="003010EA">
              <w:rPr>
                <w:rFonts w:eastAsiaTheme="minorHAnsi"/>
                <w:b/>
                <w:i/>
                <w:color w:val="FFFFFF" w:themeColor="background1"/>
                <w:sz w:val="21"/>
                <w:szCs w:val="21"/>
                <w:lang w:val="en-US"/>
              </w:rPr>
              <w:t>Your Assets</w:t>
            </w:r>
          </w:p>
        </w:tc>
      </w:tr>
      <w:tr w:rsidR="003010EA" w:rsidRPr="003010EA" w14:paraId="570A2B1E" w14:textId="77777777" w:rsidTr="00525D6E">
        <w:trPr>
          <w:jc w:val="center"/>
        </w:trPr>
        <w:tc>
          <w:tcPr>
            <w:tcW w:w="636" w:type="dxa"/>
            <w:tcBorders>
              <w:top w:val="nil"/>
              <w:left w:val="nil"/>
              <w:bottom w:val="nil"/>
              <w:right w:val="nil"/>
            </w:tcBorders>
          </w:tcPr>
          <w:p w14:paraId="1C6630B4" w14:textId="77777777" w:rsidR="003010EA" w:rsidRPr="003010EA" w:rsidRDefault="003010EA" w:rsidP="003010EA">
            <w:pPr>
              <w:spacing w:before="0" w:after="0"/>
              <w:jc w:val="left"/>
              <w:rPr>
                <w:sz w:val="21"/>
                <w:szCs w:val="21"/>
                <w:lang w:val="en-US"/>
              </w:rPr>
            </w:pPr>
          </w:p>
        </w:tc>
        <w:tc>
          <w:tcPr>
            <w:tcW w:w="5142" w:type="dxa"/>
            <w:gridSpan w:val="3"/>
            <w:tcBorders>
              <w:top w:val="nil"/>
              <w:left w:val="nil"/>
              <w:bottom w:val="nil"/>
              <w:right w:val="nil"/>
            </w:tcBorders>
          </w:tcPr>
          <w:p w14:paraId="176723C3" w14:textId="77777777" w:rsidR="003010EA" w:rsidRPr="003010EA" w:rsidRDefault="003010EA" w:rsidP="003010EA">
            <w:pPr>
              <w:autoSpaceDE w:val="0"/>
              <w:adjustRightInd w:val="0"/>
              <w:spacing w:before="0" w:after="0"/>
              <w:jc w:val="left"/>
              <w:rPr>
                <w:sz w:val="21"/>
                <w:szCs w:val="21"/>
                <w:lang w:val="en-US"/>
              </w:rPr>
            </w:pPr>
          </w:p>
        </w:tc>
        <w:tc>
          <w:tcPr>
            <w:tcW w:w="3726" w:type="dxa"/>
            <w:tcBorders>
              <w:top w:val="nil"/>
              <w:left w:val="nil"/>
              <w:bottom w:val="nil"/>
              <w:right w:val="nil"/>
            </w:tcBorders>
          </w:tcPr>
          <w:p w14:paraId="6AD3B66C" w14:textId="77777777" w:rsidR="003010EA" w:rsidRPr="003010EA" w:rsidRDefault="003010EA" w:rsidP="003010EA">
            <w:pPr>
              <w:autoSpaceDE w:val="0"/>
              <w:adjustRightInd w:val="0"/>
              <w:spacing w:before="0" w:after="0"/>
              <w:jc w:val="left"/>
              <w:rPr>
                <w:rFonts w:eastAsiaTheme="minorHAnsi"/>
                <w:sz w:val="21"/>
                <w:szCs w:val="21"/>
                <w:lang w:val="en-US"/>
              </w:rPr>
            </w:pPr>
          </w:p>
        </w:tc>
      </w:tr>
      <w:tr w:rsidR="003010EA" w:rsidRPr="003010EA" w14:paraId="4858718D" w14:textId="77777777" w:rsidTr="00525D6E">
        <w:trPr>
          <w:jc w:val="center"/>
        </w:trPr>
        <w:tc>
          <w:tcPr>
            <w:tcW w:w="636" w:type="dxa"/>
            <w:tcBorders>
              <w:top w:val="nil"/>
              <w:left w:val="nil"/>
              <w:bottom w:val="nil"/>
              <w:right w:val="nil"/>
            </w:tcBorders>
          </w:tcPr>
          <w:p w14:paraId="3C250EAB"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74B077C1"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Do you, own the home where you are currently living (including a home you are paying off)?</w:t>
            </w:r>
          </w:p>
          <w:p w14:paraId="30EF2BD0"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□No </w:t>
            </w:r>
          </w:p>
          <w:p w14:paraId="62709869" w14:textId="77777777" w:rsidR="003010EA" w:rsidRPr="003010EA" w:rsidRDefault="003010EA" w:rsidP="003010EA">
            <w:pPr>
              <w:autoSpaceDE w:val="0"/>
              <w:adjustRightInd w:val="0"/>
              <w:spacing w:before="0" w:after="0"/>
              <w:jc w:val="left"/>
              <w:rPr>
                <w:rFonts w:eastAsiaTheme="minorHAnsi"/>
                <w:sz w:val="21"/>
                <w:szCs w:val="21"/>
                <w:lang w:val="en-US"/>
              </w:rPr>
            </w:pPr>
            <w:r w:rsidRPr="003010EA">
              <w:rPr>
                <w:sz w:val="21"/>
                <w:szCs w:val="21"/>
                <w:lang w:val="en-US"/>
              </w:rPr>
              <w:t xml:space="preserve">□Yes → State reference number and location of </w:t>
            </w:r>
            <w:r w:rsidRPr="003010EA">
              <w:rPr>
                <w:rFonts w:eastAsiaTheme="minorHAnsi"/>
                <w:sz w:val="21"/>
                <w:szCs w:val="21"/>
                <w:lang w:val="en-US"/>
              </w:rPr>
              <w:t>home you are currently living in</w:t>
            </w:r>
          </w:p>
          <w:tbl>
            <w:tblPr>
              <w:tblStyle w:val="TableGrid1"/>
              <w:tblW w:w="0" w:type="auto"/>
              <w:tblInd w:w="865" w:type="dxa"/>
              <w:tblLayout w:type="fixed"/>
              <w:tblLook w:val="04A0" w:firstRow="1" w:lastRow="0" w:firstColumn="1" w:lastColumn="0" w:noHBand="0" w:noVBand="1"/>
            </w:tblPr>
            <w:tblGrid>
              <w:gridCol w:w="6480"/>
            </w:tblGrid>
            <w:tr w:rsidR="003010EA" w:rsidRPr="003010EA" w14:paraId="0803C92C" w14:textId="77777777" w:rsidTr="003010EA">
              <w:tc>
                <w:tcPr>
                  <w:tcW w:w="6480" w:type="dxa"/>
                  <w:shd w:val="clear" w:color="auto" w:fill="D9E2F3" w:themeFill="accent1" w:themeFillTint="33"/>
                </w:tcPr>
                <w:p w14:paraId="1493E9C9" w14:textId="77777777" w:rsidR="003010EA" w:rsidRPr="003010EA" w:rsidRDefault="003010EA" w:rsidP="003010EA">
                  <w:pPr>
                    <w:autoSpaceDE w:val="0"/>
                    <w:adjustRightInd w:val="0"/>
                    <w:spacing w:before="0" w:after="0"/>
                    <w:jc w:val="left"/>
                    <w:rPr>
                      <w:sz w:val="21"/>
                      <w:szCs w:val="21"/>
                      <w:lang w:val="en-US"/>
                    </w:rPr>
                  </w:pPr>
                </w:p>
                <w:p w14:paraId="097C7E3E"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5EF1AD97" w14:textId="77777777" w:rsidTr="003010EA">
              <w:tc>
                <w:tcPr>
                  <w:tcW w:w="6480" w:type="dxa"/>
                  <w:shd w:val="clear" w:color="auto" w:fill="D9E2F3" w:themeFill="accent1" w:themeFillTint="33"/>
                </w:tcPr>
                <w:p w14:paraId="14495CC0" w14:textId="77777777" w:rsidR="003010EA" w:rsidRPr="003010EA" w:rsidRDefault="003010EA" w:rsidP="003010EA">
                  <w:pPr>
                    <w:autoSpaceDE w:val="0"/>
                    <w:adjustRightInd w:val="0"/>
                    <w:spacing w:before="0" w:after="0"/>
                    <w:jc w:val="left"/>
                    <w:rPr>
                      <w:sz w:val="21"/>
                      <w:szCs w:val="21"/>
                      <w:lang w:val="en-US"/>
                    </w:rPr>
                  </w:pPr>
                </w:p>
                <w:p w14:paraId="5D77FB54" w14:textId="77777777" w:rsidR="003010EA" w:rsidRPr="003010EA" w:rsidRDefault="003010EA" w:rsidP="003010EA">
                  <w:pPr>
                    <w:autoSpaceDE w:val="0"/>
                    <w:adjustRightInd w:val="0"/>
                    <w:spacing w:before="0" w:after="0"/>
                    <w:jc w:val="left"/>
                    <w:rPr>
                      <w:sz w:val="21"/>
                      <w:szCs w:val="21"/>
                      <w:lang w:val="en-US"/>
                    </w:rPr>
                  </w:pPr>
                </w:p>
              </w:tc>
            </w:tr>
          </w:tbl>
          <w:p w14:paraId="789D5F28" w14:textId="77777777" w:rsidR="003010EA" w:rsidRPr="003010EA" w:rsidRDefault="003010EA" w:rsidP="003010EA">
            <w:pPr>
              <w:autoSpaceDE w:val="0"/>
              <w:adjustRightInd w:val="0"/>
              <w:spacing w:before="0" w:after="0"/>
              <w:jc w:val="left"/>
              <w:rPr>
                <w:sz w:val="21"/>
                <w:szCs w:val="21"/>
                <w:lang w:val="en-US"/>
              </w:rPr>
            </w:pPr>
          </w:p>
        </w:tc>
      </w:tr>
    </w:tbl>
    <w:p w14:paraId="5E248BFC" w14:textId="77777777" w:rsidR="00525D6E" w:rsidRDefault="00525D6E">
      <w:r>
        <w:br w:type="page"/>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783"/>
        <w:gridCol w:w="101"/>
        <w:gridCol w:w="108"/>
        <w:gridCol w:w="99"/>
        <w:gridCol w:w="292"/>
        <w:gridCol w:w="221"/>
        <w:gridCol w:w="171"/>
        <w:gridCol w:w="188"/>
        <w:gridCol w:w="1179"/>
        <w:gridCol w:w="3726"/>
      </w:tblGrid>
      <w:tr w:rsidR="003010EA" w:rsidRPr="003010EA" w14:paraId="30B283A1" w14:textId="77777777" w:rsidTr="00525D6E">
        <w:trPr>
          <w:jc w:val="center"/>
        </w:trPr>
        <w:tc>
          <w:tcPr>
            <w:tcW w:w="636" w:type="dxa"/>
            <w:tcBorders>
              <w:top w:val="nil"/>
              <w:left w:val="nil"/>
              <w:bottom w:val="nil"/>
              <w:right w:val="nil"/>
            </w:tcBorders>
          </w:tcPr>
          <w:p w14:paraId="0408F6FB" w14:textId="724F0FF8" w:rsidR="003010EA" w:rsidRPr="003010EA" w:rsidRDefault="003010EA" w:rsidP="003010EA">
            <w:pPr>
              <w:spacing w:before="0" w:after="0"/>
              <w:jc w:val="left"/>
              <w:rPr>
                <w:sz w:val="21"/>
                <w:szCs w:val="21"/>
                <w:lang w:val="en-US"/>
              </w:rPr>
            </w:pPr>
          </w:p>
        </w:tc>
        <w:tc>
          <w:tcPr>
            <w:tcW w:w="3604" w:type="dxa"/>
            <w:gridSpan w:val="6"/>
            <w:tcBorders>
              <w:top w:val="nil"/>
              <w:left w:val="nil"/>
              <w:bottom w:val="nil"/>
              <w:right w:val="nil"/>
            </w:tcBorders>
          </w:tcPr>
          <w:p w14:paraId="66F7BCF8" w14:textId="77777777" w:rsidR="003010EA" w:rsidRPr="003010EA" w:rsidRDefault="003010EA" w:rsidP="003010EA">
            <w:pPr>
              <w:autoSpaceDE w:val="0"/>
              <w:adjustRightInd w:val="0"/>
              <w:spacing w:before="0" w:after="0"/>
              <w:jc w:val="left"/>
              <w:rPr>
                <w:sz w:val="21"/>
                <w:szCs w:val="21"/>
                <w:lang w:val="en-US"/>
              </w:rPr>
            </w:pPr>
          </w:p>
        </w:tc>
        <w:tc>
          <w:tcPr>
            <w:tcW w:w="5264" w:type="dxa"/>
            <w:gridSpan w:val="4"/>
            <w:tcBorders>
              <w:top w:val="nil"/>
              <w:left w:val="nil"/>
              <w:bottom w:val="nil"/>
              <w:right w:val="nil"/>
            </w:tcBorders>
          </w:tcPr>
          <w:p w14:paraId="4919625D" w14:textId="77777777" w:rsidR="003010EA" w:rsidRPr="003010EA" w:rsidRDefault="003010EA" w:rsidP="003010EA">
            <w:pPr>
              <w:spacing w:before="0" w:after="0"/>
              <w:jc w:val="left"/>
              <w:rPr>
                <w:rFonts w:eastAsia="Arial"/>
                <w:sz w:val="21"/>
                <w:szCs w:val="21"/>
                <w:lang w:val="en-US"/>
              </w:rPr>
            </w:pPr>
          </w:p>
          <w:p w14:paraId="6DDF75AE" w14:textId="77777777" w:rsidR="003010EA" w:rsidRPr="003010EA" w:rsidRDefault="003010EA" w:rsidP="003010EA">
            <w:pPr>
              <w:spacing w:before="0" w:after="0"/>
              <w:jc w:val="left"/>
              <w:rPr>
                <w:rFonts w:eastAsia="Arial"/>
                <w:sz w:val="21"/>
                <w:szCs w:val="21"/>
                <w:lang w:val="en-US"/>
              </w:rPr>
            </w:pPr>
          </w:p>
        </w:tc>
      </w:tr>
      <w:tr w:rsidR="003010EA" w:rsidRPr="003010EA" w14:paraId="02E29BF2" w14:textId="77777777" w:rsidTr="00525D6E">
        <w:trPr>
          <w:jc w:val="center"/>
        </w:trPr>
        <w:tc>
          <w:tcPr>
            <w:tcW w:w="636" w:type="dxa"/>
            <w:tcBorders>
              <w:top w:val="nil"/>
              <w:left w:val="nil"/>
              <w:bottom w:val="nil"/>
              <w:right w:val="nil"/>
            </w:tcBorders>
          </w:tcPr>
          <w:p w14:paraId="4B709539"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3604" w:type="dxa"/>
            <w:gridSpan w:val="6"/>
            <w:tcBorders>
              <w:top w:val="nil"/>
              <w:left w:val="nil"/>
              <w:bottom w:val="nil"/>
              <w:right w:val="nil"/>
            </w:tcBorders>
          </w:tcPr>
          <w:p w14:paraId="39198E77"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Is the home solely owned by you?</w:t>
            </w:r>
          </w:p>
          <w:p w14:paraId="247B2E25"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□No → Give details</w:t>
            </w:r>
          </w:p>
          <w:p w14:paraId="24A5FCC9"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□Yes </w:t>
            </w:r>
          </w:p>
          <w:p w14:paraId="0EDF7F78" w14:textId="77777777" w:rsidR="003010EA" w:rsidRPr="003010EA" w:rsidRDefault="003010EA" w:rsidP="003010EA">
            <w:pPr>
              <w:autoSpaceDE w:val="0"/>
              <w:adjustRightInd w:val="0"/>
              <w:spacing w:before="0" w:after="0"/>
              <w:jc w:val="left"/>
              <w:rPr>
                <w:sz w:val="21"/>
                <w:szCs w:val="21"/>
                <w:lang w:val="en-US"/>
              </w:rPr>
            </w:pPr>
          </w:p>
        </w:tc>
        <w:tc>
          <w:tcPr>
            <w:tcW w:w="5264" w:type="dxa"/>
            <w:gridSpan w:val="4"/>
            <w:tcBorders>
              <w:top w:val="nil"/>
              <w:left w:val="nil"/>
              <w:bottom w:val="nil"/>
              <w:right w:val="nil"/>
            </w:tcBorders>
          </w:tcPr>
          <w:p w14:paraId="2F29C6E8" w14:textId="77777777" w:rsidR="003010EA" w:rsidRPr="003010EA" w:rsidRDefault="003010EA" w:rsidP="003010EA">
            <w:pPr>
              <w:spacing w:before="0" w:after="0"/>
              <w:jc w:val="left"/>
              <w:rPr>
                <w:rFonts w:eastAsia="Arial"/>
                <w:sz w:val="21"/>
                <w:szCs w:val="21"/>
                <w:lang w:val="en-US"/>
              </w:rPr>
            </w:pPr>
            <w:r w:rsidRPr="003010EA">
              <w:rPr>
                <w:rFonts w:eastAsia="Arial"/>
                <w:sz w:val="21"/>
                <w:szCs w:val="21"/>
                <w:lang w:val="en-US"/>
              </w:rPr>
              <w:t>If the home is owned jointly, please list the name of the person(s) with whom you share ownership and the size of the share</w:t>
            </w:r>
          </w:p>
          <w:tbl>
            <w:tblPr>
              <w:tblStyle w:val="TableGrid1"/>
              <w:tblW w:w="0" w:type="auto"/>
              <w:tblLayout w:type="fixed"/>
              <w:tblLook w:val="04A0" w:firstRow="1" w:lastRow="0" w:firstColumn="1" w:lastColumn="0" w:noHBand="0" w:noVBand="1"/>
            </w:tblPr>
            <w:tblGrid>
              <w:gridCol w:w="2860"/>
              <w:gridCol w:w="1800"/>
            </w:tblGrid>
            <w:tr w:rsidR="003010EA" w:rsidRPr="003010EA" w14:paraId="7F87B7BC" w14:textId="77777777" w:rsidTr="003010EA">
              <w:tc>
                <w:tcPr>
                  <w:tcW w:w="2860" w:type="dxa"/>
                </w:tcPr>
                <w:p w14:paraId="70C0817A" w14:textId="77777777" w:rsidR="003010EA" w:rsidRPr="003010EA" w:rsidRDefault="003010EA" w:rsidP="003010EA">
                  <w:pPr>
                    <w:spacing w:before="0" w:after="0"/>
                    <w:jc w:val="left"/>
                    <w:rPr>
                      <w:b/>
                      <w:sz w:val="21"/>
                      <w:szCs w:val="21"/>
                      <w:lang w:val="en-US"/>
                    </w:rPr>
                  </w:pPr>
                  <w:r w:rsidRPr="003010EA">
                    <w:rPr>
                      <w:b/>
                      <w:sz w:val="21"/>
                      <w:szCs w:val="21"/>
                      <w:lang w:val="en-US"/>
                    </w:rPr>
                    <w:t>Other Owner(s)</w:t>
                  </w:r>
                </w:p>
              </w:tc>
              <w:tc>
                <w:tcPr>
                  <w:tcW w:w="1800" w:type="dxa"/>
                </w:tcPr>
                <w:p w14:paraId="2434254D" w14:textId="77777777" w:rsidR="003010EA" w:rsidRPr="003010EA" w:rsidRDefault="003010EA" w:rsidP="003010EA">
                  <w:pPr>
                    <w:spacing w:before="0" w:after="0"/>
                    <w:jc w:val="left"/>
                    <w:rPr>
                      <w:b/>
                      <w:sz w:val="21"/>
                      <w:szCs w:val="21"/>
                      <w:lang w:val="en-US"/>
                    </w:rPr>
                  </w:pPr>
                  <w:r w:rsidRPr="003010EA">
                    <w:rPr>
                      <w:b/>
                      <w:sz w:val="21"/>
                      <w:szCs w:val="21"/>
                      <w:lang w:val="en-US"/>
                    </w:rPr>
                    <w:t>Size of Share</w:t>
                  </w:r>
                </w:p>
              </w:tc>
            </w:tr>
            <w:tr w:rsidR="003010EA" w:rsidRPr="003010EA" w14:paraId="379F2546" w14:textId="77777777" w:rsidTr="003010EA">
              <w:tc>
                <w:tcPr>
                  <w:tcW w:w="2860" w:type="dxa"/>
                  <w:shd w:val="clear" w:color="auto" w:fill="D9E2F3" w:themeFill="accent1" w:themeFillTint="33"/>
                </w:tcPr>
                <w:p w14:paraId="14A0B36A" w14:textId="77777777" w:rsidR="003010EA" w:rsidRPr="003010EA" w:rsidRDefault="003010EA" w:rsidP="003010EA">
                  <w:pPr>
                    <w:spacing w:before="0" w:after="0"/>
                    <w:jc w:val="left"/>
                    <w:rPr>
                      <w:sz w:val="21"/>
                      <w:szCs w:val="21"/>
                      <w:lang w:val="en-US"/>
                    </w:rPr>
                  </w:pPr>
                </w:p>
                <w:p w14:paraId="740FB6C2" w14:textId="77777777" w:rsidR="003010EA" w:rsidRPr="003010EA" w:rsidRDefault="003010EA" w:rsidP="003010EA">
                  <w:pPr>
                    <w:spacing w:before="0" w:after="0"/>
                    <w:jc w:val="left"/>
                    <w:rPr>
                      <w:sz w:val="21"/>
                      <w:szCs w:val="21"/>
                      <w:lang w:val="en-US"/>
                    </w:rPr>
                  </w:pPr>
                </w:p>
              </w:tc>
              <w:tc>
                <w:tcPr>
                  <w:tcW w:w="1800" w:type="dxa"/>
                  <w:shd w:val="clear" w:color="auto" w:fill="D9E2F3" w:themeFill="accent1" w:themeFillTint="33"/>
                </w:tcPr>
                <w:p w14:paraId="19E314BC" w14:textId="77777777" w:rsidR="003010EA" w:rsidRPr="003010EA" w:rsidRDefault="003010EA" w:rsidP="003010EA">
                  <w:pPr>
                    <w:spacing w:before="0" w:after="0"/>
                    <w:jc w:val="left"/>
                    <w:rPr>
                      <w:sz w:val="21"/>
                      <w:szCs w:val="21"/>
                      <w:lang w:val="en-US"/>
                    </w:rPr>
                  </w:pPr>
                </w:p>
              </w:tc>
            </w:tr>
            <w:tr w:rsidR="003010EA" w:rsidRPr="003010EA" w14:paraId="00F8E09A" w14:textId="77777777" w:rsidTr="003010EA">
              <w:tc>
                <w:tcPr>
                  <w:tcW w:w="2860" w:type="dxa"/>
                  <w:shd w:val="clear" w:color="auto" w:fill="D9E2F3" w:themeFill="accent1" w:themeFillTint="33"/>
                </w:tcPr>
                <w:p w14:paraId="6F65B203" w14:textId="77777777" w:rsidR="003010EA" w:rsidRPr="003010EA" w:rsidRDefault="003010EA" w:rsidP="003010EA">
                  <w:pPr>
                    <w:spacing w:before="0" w:after="0"/>
                    <w:jc w:val="left"/>
                    <w:rPr>
                      <w:sz w:val="21"/>
                      <w:szCs w:val="21"/>
                      <w:lang w:val="en-US"/>
                    </w:rPr>
                  </w:pPr>
                </w:p>
                <w:p w14:paraId="2B6B1726" w14:textId="77777777" w:rsidR="003010EA" w:rsidRPr="003010EA" w:rsidRDefault="003010EA" w:rsidP="003010EA">
                  <w:pPr>
                    <w:spacing w:before="0" w:after="0"/>
                    <w:jc w:val="left"/>
                    <w:rPr>
                      <w:sz w:val="21"/>
                      <w:szCs w:val="21"/>
                      <w:lang w:val="en-US"/>
                    </w:rPr>
                  </w:pPr>
                </w:p>
              </w:tc>
              <w:tc>
                <w:tcPr>
                  <w:tcW w:w="1800" w:type="dxa"/>
                  <w:shd w:val="clear" w:color="auto" w:fill="D9E2F3" w:themeFill="accent1" w:themeFillTint="33"/>
                </w:tcPr>
                <w:p w14:paraId="4663E299" w14:textId="77777777" w:rsidR="003010EA" w:rsidRPr="003010EA" w:rsidRDefault="003010EA" w:rsidP="003010EA">
                  <w:pPr>
                    <w:spacing w:before="0" w:after="0"/>
                    <w:jc w:val="left"/>
                    <w:rPr>
                      <w:sz w:val="21"/>
                      <w:szCs w:val="21"/>
                      <w:lang w:val="en-US"/>
                    </w:rPr>
                  </w:pPr>
                </w:p>
              </w:tc>
            </w:tr>
          </w:tbl>
          <w:p w14:paraId="66CD1F54" w14:textId="77777777" w:rsidR="003010EA" w:rsidRPr="003010EA" w:rsidRDefault="003010EA" w:rsidP="003010EA">
            <w:pPr>
              <w:spacing w:before="0" w:after="0"/>
              <w:jc w:val="left"/>
              <w:rPr>
                <w:rFonts w:eastAsia="Arial"/>
                <w:sz w:val="21"/>
                <w:szCs w:val="21"/>
                <w:lang w:val="en-US"/>
              </w:rPr>
            </w:pPr>
          </w:p>
          <w:p w14:paraId="6637B9DF" w14:textId="77777777" w:rsidR="003010EA" w:rsidRPr="003010EA" w:rsidRDefault="003010EA" w:rsidP="003010EA">
            <w:pPr>
              <w:spacing w:before="0" w:after="0"/>
              <w:jc w:val="left"/>
              <w:rPr>
                <w:sz w:val="21"/>
                <w:szCs w:val="21"/>
                <w:lang w:val="en-US"/>
              </w:rPr>
            </w:pPr>
          </w:p>
        </w:tc>
      </w:tr>
      <w:tr w:rsidR="003010EA" w:rsidRPr="003010EA" w14:paraId="6FF2B4DD" w14:textId="77777777" w:rsidTr="00525D6E">
        <w:trPr>
          <w:jc w:val="center"/>
        </w:trPr>
        <w:tc>
          <w:tcPr>
            <w:tcW w:w="636" w:type="dxa"/>
            <w:tcBorders>
              <w:top w:val="nil"/>
              <w:left w:val="nil"/>
              <w:bottom w:val="nil"/>
              <w:right w:val="nil"/>
            </w:tcBorders>
          </w:tcPr>
          <w:p w14:paraId="4A85570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2783" w:type="dxa"/>
            <w:tcBorders>
              <w:top w:val="nil"/>
              <w:left w:val="nil"/>
              <w:bottom w:val="nil"/>
              <w:right w:val="nil"/>
            </w:tcBorders>
          </w:tcPr>
          <w:p w14:paraId="78685F4A"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Current Value of the home</w:t>
            </w:r>
          </w:p>
          <w:tbl>
            <w:tblPr>
              <w:tblStyle w:val="TableGrid1"/>
              <w:tblW w:w="0" w:type="auto"/>
              <w:tblLayout w:type="fixed"/>
              <w:tblLook w:val="04A0" w:firstRow="1" w:lastRow="0" w:firstColumn="1" w:lastColumn="0" w:noHBand="0" w:noVBand="1"/>
            </w:tblPr>
            <w:tblGrid>
              <w:gridCol w:w="2215"/>
            </w:tblGrid>
            <w:tr w:rsidR="003010EA" w:rsidRPr="003010EA" w14:paraId="72E6826D" w14:textId="77777777" w:rsidTr="003010EA">
              <w:tc>
                <w:tcPr>
                  <w:tcW w:w="2215" w:type="dxa"/>
                  <w:shd w:val="clear" w:color="auto" w:fill="D9E2F3" w:themeFill="accent1" w:themeFillTint="33"/>
                </w:tcPr>
                <w:p w14:paraId="571C901E" w14:textId="77777777" w:rsidR="003010EA" w:rsidRPr="003010EA" w:rsidRDefault="003010EA" w:rsidP="003010EA">
                  <w:pPr>
                    <w:autoSpaceDE w:val="0"/>
                    <w:adjustRightInd w:val="0"/>
                    <w:spacing w:before="0" w:after="0"/>
                    <w:jc w:val="left"/>
                    <w:rPr>
                      <w:sz w:val="21"/>
                      <w:szCs w:val="21"/>
                      <w:lang w:val="en-US"/>
                    </w:rPr>
                  </w:pPr>
                </w:p>
                <w:p w14:paraId="7DD1C103"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bl>
          <w:p w14:paraId="102696FF" w14:textId="77777777" w:rsidR="003010EA" w:rsidRPr="003010EA" w:rsidRDefault="003010EA" w:rsidP="003010EA">
            <w:pPr>
              <w:autoSpaceDE w:val="0"/>
              <w:adjustRightInd w:val="0"/>
              <w:spacing w:before="0" w:after="0"/>
              <w:jc w:val="left"/>
              <w:rPr>
                <w:sz w:val="21"/>
                <w:szCs w:val="21"/>
                <w:lang w:val="en-US"/>
              </w:rPr>
            </w:pPr>
          </w:p>
        </w:tc>
        <w:tc>
          <w:tcPr>
            <w:tcW w:w="992" w:type="dxa"/>
            <w:gridSpan w:val="6"/>
            <w:tcBorders>
              <w:top w:val="nil"/>
              <w:left w:val="nil"/>
              <w:bottom w:val="nil"/>
              <w:right w:val="nil"/>
            </w:tcBorders>
          </w:tcPr>
          <w:p w14:paraId="337B70CE"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5093" w:type="dxa"/>
            <w:gridSpan w:val="3"/>
            <w:tcBorders>
              <w:top w:val="nil"/>
              <w:left w:val="nil"/>
              <w:bottom w:val="nil"/>
              <w:right w:val="nil"/>
            </w:tcBorders>
          </w:tcPr>
          <w:p w14:paraId="21A36335"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Mortgage payment remaining on the home:</w:t>
            </w:r>
          </w:p>
          <w:tbl>
            <w:tblPr>
              <w:tblStyle w:val="TableGrid1"/>
              <w:tblW w:w="0" w:type="auto"/>
              <w:tblLayout w:type="fixed"/>
              <w:tblLook w:val="04A0" w:firstRow="1" w:lastRow="0" w:firstColumn="1" w:lastColumn="0" w:noHBand="0" w:noVBand="1"/>
            </w:tblPr>
            <w:tblGrid>
              <w:gridCol w:w="2320"/>
            </w:tblGrid>
            <w:tr w:rsidR="003010EA" w:rsidRPr="003010EA" w14:paraId="19F9902E" w14:textId="77777777" w:rsidTr="003010EA">
              <w:tc>
                <w:tcPr>
                  <w:tcW w:w="2320" w:type="dxa"/>
                  <w:shd w:val="clear" w:color="auto" w:fill="D9E2F3" w:themeFill="accent1" w:themeFillTint="33"/>
                </w:tcPr>
                <w:p w14:paraId="1421AFF7" w14:textId="77777777" w:rsidR="003010EA" w:rsidRPr="003010EA" w:rsidRDefault="003010EA" w:rsidP="003010EA">
                  <w:pPr>
                    <w:autoSpaceDE w:val="0"/>
                    <w:adjustRightInd w:val="0"/>
                    <w:spacing w:before="0" w:after="0"/>
                    <w:jc w:val="left"/>
                    <w:rPr>
                      <w:sz w:val="21"/>
                      <w:szCs w:val="21"/>
                      <w:lang w:val="en-US"/>
                    </w:rPr>
                  </w:pPr>
                </w:p>
                <w:p w14:paraId="6B6843AF"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bl>
          <w:p w14:paraId="161CF514"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677A1FB3" w14:textId="77777777" w:rsidTr="00525D6E">
        <w:trPr>
          <w:jc w:val="center"/>
        </w:trPr>
        <w:tc>
          <w:tcPr>
            <w:tcW w:w="636" w:type="dxa"/>
            <w:tcBorders>
              <w:top w:val="nil"/>
              <w:left w:val="nil"/>
              <w:bottom w:val="nil"/>
              <w:right w:val="nil"/>
            </w:tcBorders>
          </w:tcPr>
          <w:p w14:paraId="4D116FC1" w14:textId="77777777" w:rsidR="003010EA" w:rsidRPr="003010EA" w:rsidRDefault="003010EA" w:rsidP="003010EA">
            <w:pPr>
              <w:spacing w:before="0" w:after="0"/>
              <w:jc w:val="left"/>
              <w:rPr>
                <w:sz w:val="21"/>
                <w:szCs w:val="21"/>
                <w:lang w:val="en-US"/>
              </w:rPr>
            </w:pPr>
          </w:p>
          <w:p w14:paraId="30F9277D" w14:textId="77777777" w:rsidR="003010EA" w:rsidRPr="003010EA" w:rsidRDefault="003010EA" w:rsidP="003010EA">
            <w:pPr>
              <w:spacing w:before="0" w:after="0"/>
              <w:jc w:val="left"/>
              <w:rPr>
                <w:sz w:val="21"/>
                <w:szCs w:val="21"/>
                <w:lang w:val="en-US"/>
              </w:rPr>
            </w:pPr>
          </w:p>
        </w:tc>
        <w:tc>
          <w:tcPr>
            <w:tcW w:w="5142" w:type="dxa"/>
            <w:gridSpan w:val="9"/>
            <w:tcBorders>
              <w:top w:val="nil"/>
              <w:left w:val="nil"/>
              <w:bottom w:val="nil"/>
              <w:right w:val="nil"/>
            </w:tcBorders>
          </w:tcPr>
          <w:p w14:paraId="616CC139"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c>
          <w:tcPr>
            <w:tcW w:w="3726" w:type="dxa"/>
            <w:tcBorders>
              <w:top w:val="nil"/>
              <w:left w:val="nil"/>
              <w:bottom w:val="nil"/>
              <w:right w:val="nil"/>
            </w:tcBorders>
          </w:tcPr>
          <w:p w14:paraId="243D873E" w14:textId="77777777" w:rsidR="003010EA" w:rsidRPr="003010EA" w:rsidRDefault="003010EA" w:rsidP="003010EA">
            <w:pPr>
              <w:autoSpaceDE w:val="0"/>
              <w:adjustRightInd w:val="0"/>
              <w:spacing w:before="0" w:after="0"/>
              <w:jc w:val="left"/>
              <w:rPr>
                <w:rFonts w:eastAsiaTheme="minorHAnsi"/>
                <w:sz w:val="21"/>
                <w:szCs w:val="21"/>
                <w:lang w:val="en-US"/>
              </w:rPr>
            </w:pPr>
          </w:p>
        </w:tc>
      </w:tr>
      <w:tr w:rsidR="003010EA" w:rsidRPr="003010EA" w14:paraId="300BC134" w14:textId="77777777" w:rsidTr="00525D6E">
        <w:trPr>
          <w:trHeight w:val="1170"/>
          <w:jc w:val="center"/>
        </w:trPr>
        <w:tc>
          <w:tcPr>
            <w:tcW w:w="636" w:type="dxa"/>
            <w:tcBorders>
              <w:top w:val="nil"/>
              <w:left w:val="nil"/>
              <w:bottom w:val="nil"/>
              <w:right w:val="nil"/>
            </w:tcBorders>
          </w:tcPr>
          <w:p w14:paraId="531F0F7C"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10"/>
            <w:tcBorders>
              <w:top w:val="nil"/>
              <w:left w:val="nil"/>
              <w:bottom w:val="nil"/>
              <w:right w:val="nil"/>
            </w:tcBorders>
          </w:tcPr>
          <w:p w14:paraId="69A1F2BE"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 xml:space="preserve">Do own any </w:t>
            </w:r>
            <w:r w:rsidRPr="003010EA">
              <w:rPr>
                <w:rFonts w:eastAsiaTheme="minorHAnsi"/>
                <w:bCs/>
                <w:sz w:val="21"/>
                <w:szCs w:val="21"/>
                <w:lang w:val="en-US"/>
              </w:rPr>
              <w:t>other real estate</w:t>
            </w:r>
            <w:r w:rsidRPr="003010EA">
              <w:rPr>
                <w:rFonts w:eastAsiaTheme="minorHAnsi"/>
                <w:b/>
                <w:bCs/>
                <w:sz w:val="21"/>
                <w:szCs w:val="21"/>
                <w:lang w:val="en-US"/>
              </w:rPr>
              <w:t xml:space="preserve"> </w:t>
            </w:r>
            <w:r w:rsidRPr="003010EA">
              <w:rPr>
                <w:rFonts w:eastAsiaTheme="minorHAnsi"/>
                <w:sz w:val="21"/>
                <w:szCs w:val="21"/>
                <w:lang w:val="en-US"/>
              </w:rPr>
              <w:t>(i.e. an investment property) in Montserrat or elsewhere (including real estate you are paying off)?</w:t>
            </w:r>
          </w:p>
          <w:p w14:paraId="04EA560B" w14:textId="77777777" w:rsidR="003010EA" w:rsidRPr="003010EA" w:rsidRDefault="003010EA" w:rsidP="003010EA">
            <w:pPr>
              <w:autoSpaceDE w:val="0"/>
              <w:autoSpaceDN w:val="0"/>
              <w:adjustRightInd w:val="0"/>
              <w:spacing w:before="0" w:after="0"/>
              <w:jc w:val="left"/>
              <w:rPr>
                <w:rFonts w:eastAsiaTheme="minorHAnsi"/>
                <w:b/>
                <w:bCs/>
                <w:sz w:val="21"/>
                <w:szCs w:val="21"/>
                <w:lang w:val="en-US"/>
              </w:rPr>
            </w:pPr>
          </w:p>
          <w:p w14:paraId="2CF39081"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sz w:val="21"/>
                <w:szCs w:val="21"/>
                <w:lang w:val="en-US"/>
              </w:rPr>
              <w:t xml:space="preserve">□ </w:t>
            </w:r>
            <w:r w:rsidRPr="003010EA">
              <w:rPr>
                <w:rFonts w:eastAsiaTheme="minorHAnsi"/>
                <w:sz w:val="21"/>
                <w:szCs w:val="21"/>
                <w:lang w:val="en-US"/>
              </w:rPr>
              <w:t xml:space="preserve">No </w:t>
            </w:r>
          </w:p>
          <w:p w14:paraId="16FB7AA9" w14:textId="77777777" w:rsidR="003010EA" w:rsidRPr="003010EA" w:rsidRDefault="003010EA" w:rsidP="003010EA">
            <w:pPr>
              <w:autoSpaceDE w:val="0"/>
              <w:adjustRightInd w:val="0"/>
              <w:spacing w:before="0" w:after="0"/>
              <w:jc w:val="left"/>
              <w:rPr>
                <w:sz w:val="21"/>
                <w:szCs w:val="21"/>
                <w:highlight w:val="yellow"/>
                <w:lang w:val="en-US"/>
              </w:rPr>
            </w:pPr>
            <w:r w:rsidRPr="003010EA">
              <w:rPr>
                <w:sz w:val="21"/>
                <w:szCs w:val="21"/>
                <w:lang w:val="en-US"/>
              </w:rPr>
              <w:t xml:space="preserve">□ </w:t>
            </w:r>
            <w:r w:rsidRPr="003010EA">
              <w:rPr>
                <w:rFonts w:eastAsiaTheme="minorHAnsi"/>
                <w:sz w:val="21"/>
                <w:szCs w:val="21"/>
                <w:lang w:val="en-US"/>
              </w:rPr>
              <w:t xml:space="preserve">Yes </w:t>
            </w:r>
            <w:r w:rsidRPr="003010EA">
              <w:rPr>
                <w:sz w:val="21"/>
                <w:szCs w:val="21"/>
                <w:lang w:val="en-US"/>
              </w:rPr>
              <w:t xml:space="preserve">→ State reference number and location of </w:t>
            </w:r>
            <w:r w:rsidRPr="003010EA">
              <w:rPr>
                <w:rFonts w:eastAsiaTheme="minorHAnsi"/>
                <w:sz w:val="21"/>
                <w:szCs w:val="21"/>
                <w:lang w:val="en-US"/>
              </w:rPr>
              <w:t>other real estate(s)</w:t>
            </w:r>
          </w:p>
          <w:p w14:paraId="489D580C" w14:textId="77777777" w:rsidR="003010EA" w:rsidRPr="003010EA" w:rsidRDefault="003010EA" w:rsidP="003010EA">
            <w:pPr>
              <w:autoSpaceDE w:val="0"/>
              <w:adjustRightInd w:val="0"/>
              <w:spacing w:before="0" w:after="0"/>
              <w:jc w:val="left"/>
              <w:rPr>
                <w:rFonts w:eastAsiaTheme="minorHAnsi"/>
                <w:sz w:val="21"/>
                <w:szCs w:val="21"/>
                <w:lang w:val="en-US"/>
              </w:rPr>
            </w:pPr>
          </w:p>
          <w:tbl>
            <w:tblPr>
              <w:tblStyle w:val="TableGrid1"/>
              <w:tblW w:w="0" w:type="auto"/>
              <w:tblInd w:w="880" w:type="dxa"/>
              <w:tblLayout w:type="fixed"/>
              <w:tblLook w:val="04A0" w:firstRow="1" w:lastRow="0" w:firstColumn="1" w:lastColumn="0" w:noHBand="0" w:noVBand="1"/>
            </w:tblPr>
            <w:tblGrid>
              <w:gridCol w:w="6480"/>
            </w:tblGrid>
            <w:tr w:rsidR="003010EA" w:rsidRPr="003010EA" w14:paraId="3E33BDBA" w14:textId="77777777" w:rsidTr="003010EA">
              <w:tc>
                <w:tcPr>
                  <w:tcW w:w="6480" w:type="dxa"/>
                  <w:shd w:val="clear" w:color="auto" w:fill="D9E2F3" w:themeFill="accent1" w:themeFillTint="33"/>
                </w:tcPr>
                <w:p w14:paraId="5747961B" w14:textId="77777777" w:rsidR="003010EA" w:rsidRPr="003010EA" w:rsidRDefault="003010EA" w:rsidP="003010EA">
                  <w:pPr>
                    <w:autoSpaceDE w:val="0"/>
                    <w:adjustRightInd w:val="0"/>
                    <w:spacing w:before="0" w:after="0"/>
                    <w:jc w:val="left"/>
                    <w:rPr>
                      <w:sz w:val="21"/>
                      <w:szCs w:val="21"/>
                      <w:lang w:val="en-US"/>
                    </w:rPr>
                  </w:pPr>
                </w:p>
                <w:p w14:paraId="70566A2A"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1FA30E38" w14:textId="77777777" w:rsidTr="003010EA">
              <w:tc>
                <w:tcPr>
                  <w:tcW w:w="6480" w:type="dxa"/>
                  <w:shd w:val="clear" w:color="auto" w:fill="D9E2F3" w:themeFill="accent1" w:themeFillTint="33"/>
                </w:tcPr>
                <w:p w14:paraId="620254C5" w14:textId="77777777" w:rsidR="003010EA" w:rsidRPr="003010EA" w:rsidRDefault="003010EA" w:rsidP="003010EA">
                  <w:pPr>
                    <w:autoSpaceDE w:val="0"/>
                    <w:adjustRightInd w:val="0"/>
                    <w:spacing w:before="0" w:after="0"/>
                    <w:jc w:val="left"/>
                    <w:rPr>
                      <w:sz w:val="21"/>
                      <w:szCs w:val="21"/>
                      <w:lang w:val="en-US"/>
                    </w:rPr>
                  </w:pPr>
                </w:p>
                <w:p w14:paraId="0E7AFF5B"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6D809B3D" w14:textId="77777777" w:rsidTr="003010EA">
              <w:tc>
                <w:tcPr>
                  <w:tcW w:w="6480" w:type="dxa"/>
                  <w:shd w:val="clear" w:color="auto" w:fill="D9E2F3" w:themeFill="accent1" w:themeFillTint="33"/>
                </w:tcPr>
                <w:p w14:paraId="4D652ABF" w14:textId="77777777" w:rsidR="003010EA" w:rsidRPr="003010EA" w:rsidRDefault="003010EA" w:rsidP="003010EA">
                  <w:pPr>
                    <w:autoSpaceDE w:val="0"/>
                    <w:adjustRightInd w:val="0"/>
                    <w:spacing w:before="0" w:after="0"/>
                    <w:jc w:val="left"/>
                    <w:rPr>
                      <w:sz w:val="21"/>
                      <w:szCs w:val="21"/>
                      <w:lang w:val="en-US"/>
                    </w:rPr>
                  </w:pPr>
                </w:p>
                <w:p w14:paraId="3D25C844" w14:textId="77777777" w:rsidR="003010EA" w:rsidRPr="003010EA" w:rsidRDefault="003010EA" w:rsidP="003010EA">
                  <w:pPr>
                    <w:autoSpaceDE w:val="0"/>
                    <w:adjustRightInd w:val="0"/>
                    <w:spacing w:before="0" w:after="0"/>
                    <w:jc w:val="left"/>
                    <w:rPr>
                      <w:sz w:val="21"/>
                      <w:szCs w:val="21"/>
                      <w:lang w:val="en-US"/>
                    </w:rPr>
                  </w:pPr>
                </w:p>
              </w:tc>
            </w:tr>
          </w:tbl>
          <w:p w14:paraId="79D05863" w14:textId="77777777" w:rsidR="003010EA" w:rsidRPr="003010EA" w:rsidRDefault="003010EA" w:rsidP="003010EA">
            <w:pPr>
              <w:autoSpaceDE w:val="0"/>
              <w:adjustRightInd w:val="0"/>
              <w:spacing w:before="0" w:after="0"/>
              <w:jc w:val="left"/>
              <w:rPr>
                <w:rFonts w:eastAsiaTheme="minorHAnsi"/>
                <w:sz w:val="21"/>
                <w:szCs w:val="21"/>
                <w:lang w:val="en-US"/>
              </w:rPr>
            </w:pPr>
          </w:p>
          <w:p w14:paraId="48DBB717"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3413BF00" w14:textId="77777777" w:rsidTr="00525D6E">
        <w:trPr>
          <w:jc w:val="center"/>
        </w:trPr>
        <w:tc>
          <w:tcPr>
            <w:tcW w:w="636" w:type="dxa"/>
            <w:tcBorders>
              <w:top w:val="nil"/>
              <w:left w:val="nil"/>
              <w:bottom w:val="nil"/>
              <w:right w:val="nil"/>
            </w:tcBorders>
          </w:tcPr>
          <w:p w14:paraId="4DFFA52E" w14:textId="77777777" w:rsidR="003010EA" w:rsidRPr="003010EA" w:rsidRDefault="003010EA" w:rsidP="003010EA">
            <w:pPr>
              <w:spacing w:before="0" w:after="0"/>
              <w:jc w:val="left"/>
              <w:rPr>
                <w:sz w:val="21"/>
                <w:szCs w:val="21"/>
                <w:lang w:val="en-US"/>
              </w:rPr>
            </w:pPr>
          </w:p>
        </w:tc>
        <w:tc>
          <w:tcPr>
            <w:tcW w:w="3383" w:type="dxa"/>
            <w:gridSpan w:val="5"/>
            <w:tcBorders>
              <w:top w:val="nil"/>
              <w:left w:val="nil"/>
              <w:bottom w:val="nil"/>
              <w:right w:val="nil"/>
            </w:tcBorders>
          </w:tcPr>
          <w:p w14:paraId="6370C5E0" w14:textId="77777777" w:rsidR="003010EA" w:rsidRPr="003010EA" w:rsidRDefault="003010EA" w:rsidP="003010EA">
            <w:pPr>
              <w:autoSpaceDE w:val="0"/>
              <w:adjustRightInd w:val="0"/>
              <w:spacing w:before="0" w:after="0"/>
              <w:jc w:val="left"/>
              <w:rPr>
                <w:sz w:val="21"/>
                <w:szCs w:val="21"/>
                <w:lang w:val="en-US"/>
              </w:rPr>
            </w:pPr>
          </w:p>
        </w:tc>
        <w:tc>
          <w:tcPr>
            <w:tcW w:w="5485" w:type="dxa"/>
            <w:gridSpan w:val="5"/>
            <w:tcBorders>
              <w:top w:val="nil"/>
              <w:left w:val="nil"/>
              <w:bottom w:val="nil"/>
              <w:right w:val="nil"/>
            </w:tcBorders>
          </w:tcPr>
          <w:p w14:paraId="78641F5A" w14:textId="77777777" w:rsidR="003010EA" w:rsidRPr="003010EA" w:rsidRDefault="003010EA" w:rsidP="003010EA">
            <w:pPr>
              <w:spacing w:before="0" w:after="0"/>
              <w:jc w:val="left"/>
              <w:rPr>
                <w:rFonts w:eastAsia="Arial"/>
                <w:sz w:val="21"/>
                <w:szCs w:val="21"/>
                <w:lang w:val="en-US"/>
              </w:rPr>
            </w:pPr>
          </w:p>
        </w:tc>
      </w:tr>
      <w:tr w:rsidR="003010EA" w:rsidRPr="003010EA" w14:paraId="3DE47C18" w14:textId="77777777" w:rsidTr="00525D6E">
        <w:trPr>
          <w:jc w:val="center"/>
        </w:trPr>
        <w:tc>
          <w:tcPr>
            <w:tcW w:w="636" w:type="dxa"/>
            <w:tcBorders>
              <w:top w:val="nil"/>
              <w:left w:val="nil"/>
              <w:bottom w:val="nil"/>
              <w:right w:val="nil"/>
            </w:tcBorders>
          </w:tcPr>
          <w:p w14:paraId="74932DDA"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2884" w:type="dxa"/>
            <w:gridSpan w:val="2"/>
            <w:tcBorders>
              <w:top w:val="nil"/>
              <w:left w:val="nil"/>
              <w:bottom w:val="nil"/>
              <w:right w:val="nil"/>
            </w:tcBorders>
          </w:tcPr>
          <w:p w14:paraId="4D52EFA4"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Is the </w:t>
            </w:r>
            <w:r w:rsidRPr="003010EA">
              <w:rPr>
                <w:rFonts w:eastAsiaTheme="minorHAnsi"/>
                <w:bCs/>
                <w:sz w:val="21"/>
                <w:szCs w:val="21"/>
                <w:lang w:val="en-US"/>
              </w:rPr>
              <w:t>other real estate</w:t>
            </w:r>
            <w:r w:rsidRPr="003010EA">
              <w:rPr>
                <w:rFonts w:eastAsiaTheme="minorHAnsi"/>
                <w:b/>
                <w:bCs/>
                <w:sz w:val="21"/>
                <w:szCs w:val="21"/>
                <w:lang w:val="en-US"/>
              </w:rPr>
              <w:t xml:space="preserve"> </w:t>
            </w:r>
            <w:r w:rsidRPr="003010EA">
              <w:rPr>
                <w:sz w:val="21"/>
                <w:szCs w:val="21"/>
                <w:lang w:val="en-US"/>
              </w:rPr>
              <w:t>solely owned by you?</w:t>
            </w:r>
          </w:p>
          <w:p w14:paraId="01C052B4"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□No → Give details</w:t>
            </w:r>
          </w:p>
          <w:p w14:paraId="4A317AFD"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□Yes </w:t>
            </w:r>
          </w:p>
          <w:p w14:paraId="67480D35" w14:textId="77777777" w:rsidR="003010EA" w:rsidRPr="003010EA" w:rsidRDefault="003010EA" w:rsidP="003010EA">
            <w:pPr>
              <w:autoSpaceDE w:val="0"/>
              <w:adjustRightInd w:val="0"/>
              <w:spacing w:before="0" w:after="0"/>
              <w:jc w:val="left"/>
              <w:rPr>
                <w:sz w:val="21"/>
                <w:szCs w:val="21"/>
                <w:lang w:val="en-US"/>
              </w:rPr>
            </w:pPr>
          </w:p>
        </w:tc>
        <w:tc>
          <w:tcPr>
            <w:tcW w:w="5984" w:type="dxa"/>
            <w:gridSpan w:val="8"/>
            <w:tcBorders>
              <w:top w:val="nil"/>
              <w:left w:val="nil"/>
              <w:bottom w:val="nil"/>
              <w:right w:val="nil"/>
            </w:tcBorders>
          </w:tcPr>
          <w:p w14:paraId="522F9E2B" w14:textId="77777777" w:rsidR="003010EA" w:rsidRPr="003010EA" w:rsidRDefault="003010EA" w:rsidP="003010EA">
            <w:pPr>
              <w:spacing w:before="0" w:after="0"/>
              <w:jc w:val="left"/>
              <w:rPr>
                <w:rFonts w:eastAsia="Arial"/>
                <w:sz w:val="21"/>
                <w:szCs w:val="21"/>
                <w:lang w:val="en-US"/>
              </w:rPr>
            </w:pPr>
            <w:r w:rsidRPr="003010EA">
              <w:rPr>
                <w:rFonts w:eastAsia="Arial"/>
                <w:sz w:val="21"/>
                <w:szCs w:val="21"/>
                <w:lang w:val="en-US"/>
              </w:rPr>
              <w:t>If the real estate(s) is owned jointly, please list the name of the person(s) with whom you share ownership and the size of the share</w:t>
            </w:r>
          </w:p>
          <w:p w14:paraId="07D3B164" w14:textId="77777777" w:rsidR="003010EA" w:rsidRPr="003010EA" w:rsidRDefault="003010EA" w:rsidP="003010EA">
            <w:pPr>
              <w:spacing w:before="0" w:after="0"/>
              <w:jc w:val="left"/>
              <w:rPr>
                <w:rFonts w:eastAsia="Arial"/>
                <w:sz w:val="21"/>
                <w:szCs w:val="21"/>
                <w:lang w:val="en-US"/>
              </w:rPr>
            </w:pPr>
          </w:p>
          <w:tbl>
            <w:tblPr>
              <w:tblStyle w:val="TableGrid1"/>
              <w:tblW w:w="0" w:type="auto"/>
              <w:tblLayout w:type="fixed"/>
              <w:tblLook w:val="04A0" w:firstRow="1" w:lastRow="0" w:firstColumn="1" w:lastColumn="0" w:noHBand="0" w:noVBand="1"/>
            </w:tblPr>
            <w:tblGrid>
              <w:gridCol w:w="2050"/>
              <w:gridCol w:w="2340"/>
              <w:gridCol w:w="1080"/>
            </w:tblGrid>
            <w:tr w:rsidR="003010EA" w:rsidRPr="003010EA" w14:paraId="23ADD2AB" w14:textId="77777777" w:rsidTr="003010EA">
              <w:tc>
                <w:tcPr>
                  <w:tcW w:w="2050" w:type="dxa"/>
                </w:tcPr>
                <w:p w14:paraId="5F48EDAB" w14:textId="77777777" w:rsidR="003010EA" w:rsidRPr="003010EA" w:rsidRDefault="003010EA" w:rsidP="003010EA">
                  <w:pPr>
                    <w:spacing w:before="0" w:after="0"/>
                    <w:jc w:val="left"/>
                    <w:rPr>
                      <w:b/>
                      <w:sz w:val="21"/>
                      <w:szCs w:val="21"/>
                      <w:lang w:val="en-US"/>
                    </w:rPr>
                  </w:pPr>
                  <w:r w:rsidRPr="003010EA">
                    <w:rPr>
                      <w:b/>
                      <w:sz w:val="21"/>
                      <w:szCs w:val="21"/>
                      <w:lang w:val="en-US"/>
                    </w:rPr>
                    <w:t>Property Reference and Location</w:t>
                  </w:r>
                </w:p>
              </w:tc>
              <w:tc>
                <w:tcPr>
                  <w:tcW w:w="2340" w:type="dxa"/>
                </w:tcPr>
                <w:p w14:paraId="0BD296A3" w14:textId="77777777" w:rsidR="003010EA" w:rsidRPr="003010EA" w:rsidRDefault="003010EA" w:rsidP="003010EA">
                  <w:pPr>
                    <w:spacing w:before="0" w:after="0"/>
                    <w:jc w:val="left"/>
                    <w:rPr>
                      <w:b/>
                      <w:sz w:val="21"/>
                      <w:szCs w:val="21"/>
                      <w:lang w:val="en-US"/>
                    </w:rPr>
                  </w:pPr>
                  <w:r w:rsidRPr="003010EA">
                    <w:rPr>
                      <w:b/>
                      <w:sz w:val="21"/>
                      <w:szCs w:val="21"/>
                      <w:lang w:val="en-US"/>
                    </w:rPr>
                    <w:t>Other Owner(s)</w:t>
                  </w:r>
                </w:p>
              </w:tc>
              <w:tc>
                <w:tcPr>
                  <w:tcW w:w="1080" w:type="dxa"/>
                </w:tcPr>
                <w:p w14:paraId="28E992B4" w14:textId="77777777" w:rsidR="003010EA" w:rsidRPr="003010EA" w:rsidRDefault="003010EA" w:rsidP="003010EA">
                  <w:pPr>
                    <w:spacing w:before="0" w:after="0"/>
                    <w:jc w:val="left"/>
                    <w:rPr>
                      <w:b/>
                      <w:sz w:val="21"/>
                      <w:szCs w:val="21"/>
                      <w:lang w:val="en-US"/>
                    </w:rPr>
                  </w:pPr>
                  <w:r w:rsidRPr="003010EA">
                    <w:rPr>
                      <w:b/>
                      <w:sz w:val="21"/>
                      <w:szCs w:val="21"/>
                      <w:lang w:val="en-US"/>
                    </w:rPr>
                    <w:t>Size of Share</w:t>
                  </w:r>
                </w:p>
              </w:tc>
            </w:tr>
            <w:tr w:rsidR="003010EA" w:rsidRPr="003010EA" w14:paraId="0C903ED2" w14:textId="77777777" w:rsidTr="003010EA">
              <w:tc>
                <w:tcPr>
                  <w:tcW w:w="2050" w:type="dxa"/>
                  <w:shd w:val="clear" w:color="auto" w:fill="D9E2F3" w:themeFill="accent1" w:themeFillTint="33"/>
                </w:tcPr>
                <w:p w14:paraId="5E77A457" w14:textId="77777777" w:rsidR="003010EA" w:rsidRPr="003010EA" w:rsidRDefault="003010EA" w:rsidP="003010EA">
                  <w:pPr>
                    <w:spacing w:before="0" w:after="0"/>
                    <w:jc w:val="left"/>
                    <w:rPr>
                      <w:sz w:val="21"/>
                      <w:szCs w:val="21"/>
                      <w:lang w:val="en-US"/>
                    </w:rPr>
                  </w:pPr>
                </w:p>
                <w:p w14:paraId="2EE87C9E" w14:textId="77777777" w:rsidR="003010EA" w:rsidRPr="003010EA" w:rsidRDefault="003010EA" w:rsidP="003010EA">
                  <w:pPr>
                    <w:spacing w:before="0" w:after="0"/>
                    <w:jc w:val="left"/>
                    <w:rPr>
                      <w:sz w:val="21"/>
                      <w:szCs w:val="21"/>
                      <w:lang w:val="en-US"/>
                    </w:rPr>
                  </w:pPr>
                </w:p>
              </w:tc>
              <w:tc>
                <w:tcPr>
                  <w:tcW w:w="2340" w:type="dxa"/>
                  <w:shd w:val="clear" w:color="auto" w:fill="D9E2F3" w:themeFill="accent1" w:themeFillTint="33"/>
                </w:tcPr>
                <w:p w14:paraId="2801792A" w14:textId="77777777" w:rsidR="003010EA" w:rsidRPr="003010EA" w:rsidRDefault="003010EA" w:rsidP="003010EA">
                  <w:pPr>
                    <w:spacing w:before="0" w:after="0"/>
                    <w:jc w:val="left"/>
                    <w:rPr>
                      <w:sz w:val="21"/>
                      <w:szCs w:val="21"/>
                      <w:lang w:val="en-US"/>
                    </w:rPr>
                  </w:pPr>
                </w:p>
              </w:tc>
              <w:tc>
                <w:tcPr>
                  <w:tcW w:w="1080" w:type="dxa"/>
                  <w:shd w:val="clear" w:color="auto" w:fill="D9E2F3" w:themeFill="accent1" w:themeFillTint="33"/>
                </w:tcPr>
                <w:p w14:paraId="5B9209D6" w14:textId="77777777" w:rsidR="003010EA" w:rsidRPr="003010EA" w:rsidRDefault="003010EA" w:rsidP="003010EA">
                  <w:pPr>
                    <w:spacing w:before="0" w:after="0"/>
                    <w:jc w:val="left"/>
                    <w:rPr>
                      <w:sz w:val="21"/>
                      <w:szCs w:val="21"/>
                      <w:lang w:val="en-US"/>
                    </w:rPr>
                  </w:pPr>
                </w:p>
              </w:tc>
            </w:tr>
            <w:tr w:rsidR="003010EA" w:rsidRPr="003010EA" w14:paraId="78B2032B" w14:textId="77777777" w:rsidTr="003010EA">
              <w:tc>
                <w:tcPr>
                  <w:tcW w:w="2050" w:type="dxa"/>
                  <w:shd w:val="clear" w:color="auto" w:fill="D9E2F3" w:themeFill="accent1" w:themeFillTint="33"/>
                </w:tcPr>
                <w:p w14:paraId="14C6BD3B" w14:textId="77777777" w:rsidR="003010EA" w:rsidRPr="003010EA" w:rsidRDefault="003010EA" w:rsidP="003010EA">
                  <w:pPr>
                    <w:spacing w:before="0" w:after="0"/>
                    <w:jc w:val="left"/>
                    <w:rPr>
                      <w:sz w:val="21"/>
                      <w:szCs w:val="21"/>
                      <w:lang w:val="en-US"/>
                    </w:rPr>
                  </w:pPr>
                </w:p>
                <w:p w14:paraId="27564A17" w14:textId="77777777" w:rsidR="003010EA" w:rsidRPr="003010EA" w:rsidRDefault="003010EA" w:rsidP="003010EA">
                  <w:pPr>
                    <w:spacing w:before="0" w:after="0"/>
                    <w:jc w:val="left"/>
                    <w:rPr>
                      <w:sz w:val="21"/>
                      <w:szCs w:val="21"/>
                      <w:lang w:val="en-US"/>
                    </w:rPr>
                  </w:pPr>
                </w:p>
              </w:tc>
              <w:tc>
                <w:tcPr>
                  <w:tcW w:w="2340" w:type="dxa"/>
                  <w:shd w:val="clear" w:color="auto" w:fill="D9E2F3" w:themeFill="accent1" w:themeFillTint="33"/>
                </w:tcPr>
                <w:p w14:paraId="34651D09" w14:textId="77777777" w:rsidR="003010EA" w:rsidRPr="003010EA" w:rsidRDefault="003010EA" w:rsidP="003010EA">
                  <w:pPr>
                    <w:spacing w:before="0" w:after="0"/>
                    <w:jc w:val="left"/>
                    <w:rPr>
                      <w:sz w:val="21"/>
                      <w:szCs w:val="21"/>
                      <w:lang w:val="en-US"/>
                    </w:rPr>
                  </w:pPr>
                </w:p>
              </w:tc>
              <w:tc>
                <w:tcPr>
                  <w:tcW w:w="1080" w:type="dxa"/>
                  <w:shd w:val="clear" w:color="auto" w:fill="D9E2F3" w:themeFill="accent1" w:themeFillTint="33"/>
                </w:tcPr>
                <w:p w14:paraId="2617C374" w14:textId="77777777" w:rsidR="003010EA" w:rsidRPr="003010EA" w:rsidRDefault="003010EA" w:rsidP="003010EA">
                  <w:pPr>
                    <w:spacing w:before="0" w:after="0"/>
                    <w:jc w:val="left"/>
                    <w:rPr>
                      <w:sz w:val="21"/>
                      <w:szCs w:val="21"/>
                      <w:lang w:val="en-US"/>
                    </w:rPr>
                  </w:pPr>
                </w:p>
              </w:tc>
            </w:tr>
          </w:tbl>
          <w:p w14:paraId="60307424"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1990550A" w14:textId="77777777" w:rsidTr="00525D6E">
        <w:trPr>
          <w:jc w:val="center"/>
        </w:trPr>
        <w:tc>
          <w:tcPr>
            <w:tcW w:w="636" w:type="dxa"/>
            <w:tcBorders>
              <w:top w:val="nil"/>
              <w:left w:val="nil"/>
              <w:bottom w:val="nil"/>
              <w:right w:val="nil"/>
            </w:tcBorders>
          </w:tcPr>
          <w:p w14:paraId="01797798" w14:textId="77777777" w:rsidR="003010EA" w:rsidRPr="003010EA" w:rsidRDefault="003010EA" w:rsidP="003010EA">
            <w:pPr>
              <w:spacing w:before="0" w:after="0"/>
              <w:jc w:val="left"/>
              <w:rPr>
                <w:sz w:val="21"/>
                <w:szCs w:val="21"/>
                <w:lang w:val="en-US"/>
              </w:rPr>
            </w:pPr>
          </w:p>
        </w:tc>
        <w:tc>
          <w:tcPr>
            <w:tcW w:w="5142" w:type="dxa"/>
            <w:gridSpan w:val="9"/>
            <w:tcBorders>
              <w:top w:val="nil"/>
              <w:left w:val="nil"/>
              <w:bottom w:val="nil"/>
              <w:right w:val="nil"/>
            </w:tcBorders>
          </w:tcPr>
          <w:p w14:paraId="2BEDB1A6" w14:textId="77777777" w:rsidR="003010EA" w:rsidRPr="003010EA" w:rsidRDefault="003010EA" w:rsidP="003010EA">
            <w:pPr>
              <w:autoSpaceDE w:val="0"/>
              <w:adjustRightInd w:val="0"/>
              <w:spacing w:before="0" w:after="0"/>
              <w:jc w:val="left"/>
              <w:rPr>
                <w:sz w:val="21"/>
                <w:szCs w:val="21"/>
                <w:lang w:val="en-US"/>
              </w:rPr>
            </w:pPr>
          </w:p>
        </w:tc>
        <w:tc>
          <w:tcPr>
            <w:tcW w:w="3726" w:type="dxa"/>
            <w:tcBorders>
              <w:top w:val="nil"/>
              <w:left w:val="nil"/>
              <w:bottom w:val="nil"/>
              <w:right w:val="nil"/>
            </w:tcBorders>
          </w:tcPr>
          <w:p w14:paraId="58C50652"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7D1BC2B0" w14:textId="77777777" w:rsidTr="00525D6E">
        <w:trPr>
          <w:jc w:val="center"/>
        </w:trPr>
        <w:tc>
          <w:tcPr>
            <w:tcW w:w="636" w:type="dxa"/>
            <w:tcBorders>
              <w:top w:val="nil"/>
              <w:left w:val="nil"/>
              <w:bottom w:val="nil"/>
              <w:right w:val="nil"/>
            </w:tcBorders>
          </w:tcPr>
          <w:p w14:paraId="511B2950"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2992" w:type="dxa"/>
            <w:gridSpan w:val="3"/>
            <w:tcBorders>
              <w:top w:val="nil"/>
              <w:left w:val="nil"/>
              <w:bottom w:val="nil"/>
              <w:right w:val="nil"/>
            </w:tcBorders>
          </w:tcPr>
          <w:p w14:paraId="1A0CC33F"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Current value(s) of the </w:t>
            </w:r>
            <w:r w:rsidRPr="003010EA">
              <w:rPr>
                <w:rFonts w:eastAsiaTheme="minorHAnsi"/>
                <w:sz w:val="21"/>
                <w:szCs w:val="21"/>
                <w:lang w:val="en-US"/>
              </w:rPr>
              <w:t>real estate(s)</w:t>
            </w:r>
          </w:p>
          <w:tbl>
            <w:tblPr>
              <w:tblStyle w:val="TableGrid1"/>
              <w:tblW w:w="0" w:type="auto"/>
              <w:tblLayout w:type="fixed"/>
              <w:tblLook w:val="04A0" w:firstRow="1" w:lastRow="0" w:firstColumn="1" w:lastColumn="0" w:noHBand="0" w:noVBand="1"/>
            </w:tblPr>
            <w:tblGrid>
              <w:gridCol w:w="2230"/>
            </w:tblGrid>
            <w:tr w:rsidR="003010EA" w:rsidRPr="003010EA" w14:paraId="41D5130F" w14:textId="77777777" w:rsidTr="003010EA">
              <w:tc>
                <w:tcPr>
                  <w:tcW w:w="2230" w:type="dxa"/>
                  <w:shd w:val="clear" w:color="auto" w:fill="D9E2F3" w:themeFill="accent1" w:themeFillTint="33"/>
                </w:tcPr>
                <w:p w14:paraId="76AB11EA" w14:textId="77777777" w:rsidR="003010EA" w:rsidRPr="003010EA" w:rsidRDefault="003010EA" w:rsidP="003010EA">
                  <w:pPr>
                    <w:autoSpaceDE w:val="0"/>
                    <w:adjustRightInd w:val="0"/>
                    <w:spacing w:before="0" w:after="0"/>
                    <w:jc w:val="left"/>
                    <w:rPr>
                      <w:sz w:val="21"/>
                      <w:szCs w:val="21"/>
                      <w:lang w:val="en-US"/>
                    </w:rPr>
                  </w:pPr>
                </w:p>
                <w:p w14:paraId="1BDB2988"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r w:rsidR="003010EA" w:rsidRPr="003010EA" w14:paraId="63FDF124" w14:textId="77777777" w:rsidTr="003010EA">
              <w:tc>
                <w:tcPr>
                  <w:tcW w:w="2230" w:type="dxa"/>
                  <w:shd w:val="clear" w:color="auto" w:fill="D9E2F3" w:themeFill="accent1" w:themeFillTint="33"/>
                </w:tcPr>
                <w:p w14:paraId="2648F952" w14:textId="77777777" w:rsidR="003010EA" w:rsidRPr="003010EA" w:rsidRDefault="003010EA" w:rsidP="003010EA">
                  <w:pPr>
                    <w:autoSpaceDE w:val="0"/>
                    <w:adjustRightInd w:val="0"/>
                    <w:spacing w:before="0" w:after="0"/>
                    <w:jc w:val="left"/>
                    <w:rPr>
                      <w:sz w:val="21"/>
                      <w:szCs w:val="21"/>
                      <w:lang w:val="en-US"/>
                    </w:rPr>
                  </w:pPr>
                </w:p>
                <w:p w14:paraId="58919495"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bl>
          <w:p w14:paraId="2018EA31" w14:textId="77777777" w:rsidR="003010EA" w:rsidRPr="003010EA" w:rsidRDefault="003010EA" w:rsidP="003010EA">
            <w:pPr>
              <w:autoSpaceDE w:val="0"/>
              <w:adjustRightInd w:val="0"/>
              <w:spacing w:before="0" w:after="0"/>
              <w:jc w:val="left"/>
              <w:rPr>
                <w:sz w:val="21"/>
                <w:szCs w:val="21"/>
                <w:lang w:val="en-US"/>
              </w:rPr>
            </w:pPr>
          </w:p>
          <w:p w14:paraId="76DD13C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971" w:type="dxa"/>
            <w:gridSpan w:val="5"/>
            <w:tcBorders>
              <w:top w:val="nil"/>
              <w:left w:val="nil"/>
              <w:bottom w:val="nil"/>
              <w:right w:val="nil"/>
            </w:tcBorders>
          </w:tcPr>
          <w:p w14:paraId="1A4D4337" w14:textId="77777777" w:rsidR="003010EA" w:rsidRPr="003010EA" w:rsidRDefault="003010EA" w:rsidP="003010EA">
            <w:pPr>
              <w:numPr>
                <w:ilvl w:val="0"/>
                <w:numId w:val="103"/>
              </w:numPr>
              <w:spacing w:before="0" w:after="0"/>
              <w:ind w:left="420" w:hanging="270"/>
              <w:contextualSpacing/>
              <w:jc w:val="left"/>
              <w:rPr>
                <w:sz w:val="21"/>
                <w:szCs w:val="21"/>
                <w:lang w:val="en-US"/>
              </w:rPr>
            </w:pPr>
          </w:p>
          <w:p w14:paraId="2118612F" w14:textId="77777777" w:rsidR="003010EA" w:rsidRPr="003010EA" w:rsidRDefault="003010EA" w:rsidP="003010EA">
            <w:pPr>
              <w:autoSpaceDE w:val="0"/>
              <w:adjustRightInd w:val="0"/>
              <w:spacing w:before="0" w:after="0"/>
              <w:jc w:val="left"/>
              <w:rPr>
                <w:sz w:val="21"/>
                <w:szCs w:val="21"/>
                <w:lang w:val="en-US"/>
              </w:rPr>
            </w:pPr>
          </w:p>
        </w:tc>
        <w:tc>
          <w:tcPr>
            <w:tcW w:w="4905" w:type="dxa"/>
            <w:gridSpan w:val="2"/>
            <w:tcBorders>
              <w:top w:val="nil"/>
              <w:left w:val="nil"/>
              <w:bottom w:val="nil"/>
              <w:right w:val="nil"/>
            </w:tcBorders>
          </w:tcPr>
          <w:p w14:paraId="3F551780" w14:textId="77777777" w:rsidR="003010EA" w:rsidRPr="003010EA" w:rsidRDefault="003010EA" w:rsidP="003010EA">
            <w:pPr>
              <w:autoSpaceDE w:val="0"/>
              <w:adjustRightInd w:val="0"/>
              <w:spacing w:before="0" w:after="0"/>
              <w:jc w:val="left"/>
              <w:rPr>
                <w:rFonts w:eastAsiaTheme="minorHAnsi"/>
                <w:sz w:val="21"/>
                <w:szCs w:val="21"/>
                <w:lang w:val="en-US"/>
              </w:rPr>
            </w:pPr>
            <w:r w:rsidRPr="003010EA">
              <w:rPr>
                <w:sz w:val="21"/>
                <w:szCs w:val="21"/>
                <w:lang w:val="en-US"/>
              </w:rPr>
              <w:t xml:space="preserve">Mortgage payment(s) remaining on </w:t>
            </w:r>
            <w:r w:rsidRPr="003010EA">
              <w:rPr>
                <w:rFonts w:eastAsiaTheme="minorHAnsi"/>
                <w:sz w:val="21"/>
                <w:szCs w:val="21"/>
                <w:lang w:val="en-US"/>
              </w:rPr>
              <w:t>real estate(s)</w:t>
            </w:r>
          </w:p>
          <w:tbl>
            <w:tblPr>
              <w:tblStyle w:val="TableGrid1"/>
              <w:tblW w:w="0" w:type="auto"/>
              <w:tblLayout w:type="fixed"/>
              <w:tblLook w:val="04A0" w:firstRow="1" w:lastRow="0" w:firstColumn="1" w:lastColumn="0" w:noHBand="0" w:noVBand="1"/>
            </w:tblPr>
            <w:tblGrid>
              <w:gridCol w:w="2276"/>
            </w:tblGrid>
            <w:tr w:rsidR="003010EA" w:rsidRPr="003010EA" w14:paraId="36C428FD" w14:textId="77777777" w:rsidTr="003010EA">
              <w:tc>
                <w:tcPr>
                  <w:tcW w:w="2276" w:type="dxa"/>
                  <w:shd w:val="clear" w:color="auto" w:fill="D9E2F3" w:themeFill="accent1" w:themeFillTint="33"/>
                </w:tcPr>
                <w:p w14:paraId="3E7351A8" w14:textId="77777777" w:rsidR="003010EA" w:rsidRPr="003010EA" w:rsidRDefault="003010EA" w:rsidP="003010EA">
                  <w:pPr>
                    <w:autoSpaceDE w:val="0"/>
                    <w:adjustRightInd w:val="0"/>
                    <w:spacing w:before="0" w:after="0"/>
                    <w:jc w:val="left"/>
                    <w:rPr>
                      <w:sz w:val="21"/>
                      <w:szCs w:val="21"/>
                      <w:lang w:val="en-US"/>
                    </w:rPr>
                  </w:pPr>
                </w:p>
                <w:p w14:paraId="691070CC"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r w:rsidR="003010EA" w:rsidRPr="003010EA" w14:paraId="48FF22A1" w14:textId="77777777" w:rsidTr="003010EA">
              <w:tc>
                <w:tcPr>
                  <w:tcW w:w="2276" w:type="dxa"/>
                  <w:shd w:val="clear" w:color="auto" w:fill="D9E2F3" w:themeFill="accent1" w:themeFillTint="33"/>
                </w:tcPr>
                <w:p w14:paraId="1E653473" w14:textId="77777777" w:rsidR="003010EA" w:rsidRPr="003010EA" w:rsidRDefault="003010EA" w:rsidP="003010EA">
                  <w:pPr>
                    <w:autoSpaceDE w:val="0"/>
                    <w:adjustRightInd w:val="0"/>
                    <w:spacing w:before="0" w:after="0"/>
                    <w:jc w:val="left"/>
                    <w:rPr>
                      <w:sz w:val="21"/>
                      <w:szCs w:val="21"/>
                      <w:lang w:val="en-US"/>
                    </w:rPr>
                  </w:pPr>
                </w:p>
                <w:p w14:paraId="2B99DEA5"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bl>
          <w:p w14:paraId="7EE04749"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6ED4A6F0" w14:textId="77777777" w:rsidTr="00525D6E">
        <w:trPr>
          <w:jc w:val="center"/>
        </w:trPr>
        <w:tc>
          <w:tcPr>
            <w:tcW w:w="636" w:type="dxa"/>
            <w:tcBorders>
              <w:top w:val="nil"/>
              <w:left w:val="nil"/>
              <w:bottom w:val="nil"/>
              <w:right w:val="nil"/>
            </w:tcBorders>
          </w:tcPr>
          <w:p w14:paraId="2D08CDDA" w14:textId="77777777" w:rsidR="003010EA" w:rsidRPr="003010EA" w:rsidRDefault="003010EA" w:rsidP="003010EA">
            <w:pPr>
              <w:spacing w:before="0" w:after="0"/>
              <w:jc w:val="left"/>
              <w:rPr>
                <w:sz w:val="21"/>
                <w:szCs w:val="21"/>
                <w:lang w:val="en-US"/>
              </w:rPr>
            </w:pPr>
          </w:p>
        </w:tc>
        <w:tc>
          <w:tcPr>
            <w:tcW w:w="5142" w:type="dxa"/>
            <w:gridSpan w:val="9"/>
            <w:tcBorders>
              <w:top w:val="nil"/>
              <w:left w:val="nil"/>
              <w:bottom w:val="nil"/>
              <w:right w:val="nil"/>
            </w:tcBorders>
          </w:tcPr>
          <w:p w14:paraId="45CDFE09"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c>
          <w:tcPr>
            <w:tcW w:w="3726" w:type="dxa"/>
            <w:tcBorders>
              <w:top w:val="nil"/>
              <w:left w:val="nil"/>
              <w:bottom w:val="nil"/>
              <w:right w:val="nil"/>
            </w:tcBorders>
          </w:tcPr>
          <w:p w14:paraId="0A9770F2" w14:textId="77777777" w:rsidR="003010EA" w:rsidRPr="003010EA" w:rsidRDefault="003010EA" w:rsidP="003010EA">
            <w:pPr>
              <w:autoSpaceDE w:val="0"/>
              <w:adjustRightInd w:val="0"/>
              <w:spacing w:before="0" w:after="0"/>
              <w:jc w:val="left"/>
              <w:rPr>
                <w:rFonts w:eastAsiaTheme="minorHAnsi"/>
                <w:sz w:val="21"/>
                <w:szCs w:val="21"/>
                <w:lang w:val="en-US"/>
              </w:rPr>
            </w:pPr>
          </w:p>
        </w:tc>
      </w:tr>
      <w:tr w:rsidR="003010EA" w:rsidRPr="003010EA" w14:paraId="1C8C614F" w14:textId="77777777" w:rsidTr="00525D6E">
        <w:trPr>
          <w:jc w:val="center"/>
        </w:trPr>
        <w:tc>
          <w:tcPr>
            <w:tcW w:w="636" w:type="dxa"/>
            <w:tcBorders>
              <w:top w:val="nil"/>
              <w:left w:val="nil"/>
              <w:bottom w:val="nil"/>
              <w:right w:val="nil"/>
            </w:tcBorders>
          </w:tcPr>
          <w:p w14:paraId="6F1539C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10"/>
            <w:tcBorders>
              <w:top w:val="nil"/>
              <w:left w:val="nil"/>
              <w:bottom w:val="nil"/>
              <w:right w:val="nil"/>
            </w:tcBorders>
          </w:tcPr>
          <w:p w14:paraId="1C56530C"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 xml:space="preserve">Do you own a </w:t>
            </w:r>
            <w:r w:rsidRPr="003010EA">
              <w:rPr>
                <w:rFonts w:eastAsiaTheme="minorHAnsi"/>
                <w:bCs/>
                <w:sz w:val="21"/>
                <w:szCs w:val="21"/>
                <w:lang w:val="en-US"/>
              </w:rPr>
              <w:t>business</w:t>
            </w:r>
            <w:r w:rsidRPr="003010EA">
              <w:rPr>
                <w:rFonts w:eastAsiaTheme="minorHAnsi"/>
                <w:sz w:val="21"/>
                <w:szCs w:val="21"/>
                <w:lang w:val="en-US"/>
              </w:rPr>
              <w:t>?</w:t>
            </w:r>
          </w:p>
          <w:p w14:paraId="36BCBF6A"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sz w:val="21"/>
                <w:szCs w:val="21"/>
                <w:lang w:val="en-US"/>
              </w:rPr>
              <w:t>□</w:t>
            </w:r>
            <w:r w:rsidRPr="003010EA">
              <w:rPr>
                <w:rFonts w:eastAsiaTheme="minorHAnsi"/>
                <w:sz w:val="21"/>
                <w:szCs w:val="21"/>
                <w:lang w:val="en-US"/>
              </w:rPr>
              <w:t xml:space="preserve">No </w:t>
            </w:r>
          </w:p>
          <w:p w14:paraId="02080700"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sz w:val="21"/>
                <w:szCs w:val="21"/>
                <w:lang w:val="en-US"/>
              </w:rPr>
              <w:t>□</w:t>
            </w:r>
            <w:r w:rsidRPr="003010EA">
              <w:rPr>
                <w:rFonts w:eastAsiaTheme="minorHAnsi"/>
                <w:sz w:val="21"/>
                <w:szCs w:val="21"/>
                <w:lang w:val="en-US"/>
              </w:rPr>
              <w:t xml:space="preserve">Yes </w:t>
            </w:r>
            <w:r w:rsidRPr="003010EA">
              <w:rPr>
                <w:sz w:val="21"/>
                <w:szCs w:val="21"/>
                <w:lang w:val="en-US"/>
              </w:rPr>
              <w:t xml:space="preserve">→ </w:t>
            </w:r>
            <w:r w:rsidRPr="003010EA">
              <w:rPr>
                <w:rFonts w:eastAsiaTheme="minorHAnsi"/>
                <w:sz w:val="21"/>
                <w:szCs w:val="21"/>
                <w:lang w:val="en-US"/>
              </w:rPr>
              <w:t>Give details below</w:t>
            </w:r>
          </w:p>
          <w:tbl>
            <w:tblPr>
              <w:tblStyle w:val="TableGrid1"/>
              <w:tblW w:w="0" w:type="auto"/>
              <w:tblInd w:w="880" w:type="dxa"/>
              <w:tblLayout w:type="fixed"/>
              <w:tblLook w:val="04A0" w:firstRow="1" w:lastRow="0" w:firstColumn="1" w:lastColumn="0" w:noHBand="0" w:noVBand="1"/>
            </w:tblPr>
            <w:tblGrid>
              <w:gridCol w:w="1895"/>
              <w:gridCol w:w="2880"/>
            </w:tblGrid>
            <w:tr w:rsidR="003010EA" w:rsidRPr="003010EA" w14:paraId="167366C2" w14:textId="77777777" w:rsidTr="003010EA">
              <w:tc>
                <w:tcPr>
                  <w:tcW w:w="1895" w:type="dxa"/>
                  <w:tcBorders>
                    <w:top w:val="nil"/>
                    <w:left w:val="nil"/>
                    <w:bottom w:val="nil"/>
                    <w:right w:val="single" w:sz="4" w:space="0" w:color="auto"/>
                  </w:tcBorders>
                  <w:shd w:val="clear" w:color="auto" w:fill="FFFFFF" w:themeFill="background1"/>
                </w:tcPr>
                <w:p w14:paraId="0901350A"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Name</w:t>
                  </w:r>
                </w:p>
                <w:p w14:paraId="0E5C704B" w14:textId="77777777" w:rsidR="003010EA" w:rsidRPr="003010EA" w:rsidRDefault="003010EA" w:rsidP="003010EA">
                  <w:pPr>
                    <w:autoSpaceDE w:val="0"/>
                    <w:autoSpaceDN w:val="0"/>
                    <w:adjustRightInd w:val="0"/>
                    <w:spacing w:before="0" w:after="0"/>
                    <w:jc w:val="left"/>
                    <w:rPr>
                      <w:sz w:val="21"/>
                      <w:szCs w:val="21"/>
                      <w:lang w:val="en-US"/>
                    </w:rPr>
                  </w:pPr>
                </w:p>
              </w:tc>
              <w:tc>
                <w:tcPr>
                  <w:tcW w:w="2880" w:type="dxa"/>
                  <w:tcBorders>
                    <w:left w:val="single" w:sz="4" w:space="0" w:color="auto"/>
                    <w:bottom w:val="single" w:sz="4" w:space="0" w:color="auto"/>
                  </w:tcBorders>
                  <w:shd w:val="clear" w:color="auto" w:fill="D9E2F3" w:themeFill="accent1" w:themeFillTint="33"/>
                </w:tcPr>
                <w:p w14:paraId="0B4CA570"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61A44F71" w14:textId="77777777" w:rsidTr="003010EA">
              <w:trPr>
                <w:trHeight w:val="255"/>
              </w:trPr>
              <w:tc>
                <w:tcPr>
                  <w:tcW w:w="1895" w:type="dxa"/>
                  <w:vMerge w:val="restart"/>
                  <w:tcBorders>
                    <w:top w:val="nil"/>
                    <w:left w:val="nil"/>
                    <w:right w:val="single" w:sz="4" w:space="0" w:color="auto"/>
                  </w:tcBorders>
                  <w:shd w:val="clear" w:color="auto" w:fill="FFFFFF" w:themeFill="background1"/>
                </w:tcPr>
                <w:p w14:paraId="6439F0FC"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Address</w:t>
                  </w:r>
                </w:p>
                <w:p w14:paraId="1DDEE733" w14:textId="77777777" w:rsidR="003010EA" w:rsidRPr="003010EA" w:rsidRDefault="003010EA" w:rsidP="003010EA">
                  <w:pPr>
                    <w:autoSpaceDE w:val="0"/>
                    <w:autoSpaceDN w:val="0"/>
                    <w:adjustRightInd w:val="0"/>
                    <w:spacing w:before="0" w:after="0"/>
                    <w:jc w:val="left"/>
                    <w:rPr>
                      <w:sz w:val="21"/>
                      <w:szCs w:val="21"/>
                      <w:lang w:val="en-US"/>
                    </w:rPr>
                  </w:pPr>
                </w:p>
              </w:tc>
              <w:tc>
                <w:tcPr>
                  <w:tcW w:w="2880" w:type="dxa"/>
                  <w:tcBorders>
                    <w:left w:val="single" w:sz="4" w:space="0" w:color="auto"/>
                    <w:bottom w:val="single" w:sz="4" w:space="0" w:color="auto"/>
                  </w:tcBorders>
                  <w:shd w:val="clear" w:color="auto" w:fill="D9E2F3" w:themeFill="accent1" w:themeFillTint="33"/>
                </w:tcPr>
                <w:p w14:paraId="0B58640D" w14:textId="77777777" w:rsidR="003010EA" w:rsidRPr="003010EA" w:rsidRDefault="003010EA" w:rsidP="003010EA">
                  <w:pPr>
                    <w:autoSpaceDE w:val="0"/>
                    <w:autoSpaceDN w:val="0"/>
                    <w:adjustRightInd w:val="0"/>
                    <w:spacing w:before="0" w:after="0"/>
                    <w:jc w:val="left"/>
                    <w:rPr>
                      <w:sz w:val="21"/>
                      <w:szCs w:val="21"/>
                      <w:lang w:val="en-US"/>
                    </w:rPr>
                  </w:pPr>
                </w:p>
                <w:p w14:paraId="5902F600"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20266776" w14:textId="77777777" w:rsidTr="003010EA">
              <w:trPr>
                <w:trHeight w:val="255"/>
              </w:trPr>
              <w:tc>
                <w:tcPr>
                  <w:tcW w:w="1895" w:type="dxa"/>
                  <w:vMerge/>
                  <w:tcBorders>
                    <w:left w:val="nil"/>
                    <w:bottom w:val="nil"/>
                    <w:right w:val="single" w:sz="4" w:space="0" w:color="auto"/>
                  </w:tcBorders>
                  <w:shd w:val="clear" w:color="auto" w:fill="FFFFFF" w:themeFill="background1"/>
                </w:tcPr>
                <w:p w14:paraId="77887C09" w14:textId="77777777" w:rsidR="003010EA" w:rsidRPr="003010EA" w:rsidRDefault="003010EA" w:rsidP="003010EA">
                  <w:pPr>
                    <w:autoSpaceDE w:val="0"/>
                    <w:autoSpaceDN w:val="0"/>
                    <w:adjustRightInd w:val="0"/>
                    <w:spacing w:before="0" w:after="0"/>
                    <w:jc w:val="left"/>
                    <w:rPr>
                      <w:sz w:val="21"/>
                      <w:szCs w:val="21"/>
                      <w:lang w:val="en-US"/>
                    </w:rPr>
                  </w:pPr>
                </w:p>
              </w:tc>
              <w:tc>
                <w:tcPr>
                  <w:tcW w:w="2880" w:type="dxa"/>
                  <w:tcBorders>
                    <w:left w:val="single" w:sz="4" w:space="0" w:color="auto"/>
                    <w:bottom w:val="single" w:sz="4" w:space="0" w:color="auto"/>
                  </w:tcBorders>
                  <w:shd w:val="clear" w:color="auto" w:fill="D9E2F3" w:themeFill="accent1" w:themeFillTint="33"/>
                </w:tcPr>
                <w:p w14:paraId="4A0B6B3E" w14:textId="77777777" w:rsidR="003010EA" w:rsidRPr="003010EA" w:rsidRDefault="003010EA" w:rsidP="003010EA">
                  <w:pPr>
                    <w:autoSpaceDE w:val="0"/>
                    <w:autoSpaceDN w:val="0"/>
                    <w:adjustRightInd w:val="0"/>
                    <w:spacing w:before="0" w:after="0"/>
                    <w:jc w:val="left"/>
                    <w:rPr>
                      <w:sz w:val="21"/>
                      <w:szCs w:val="21"/>
                      <w:lang w:val="en-US"/>
                    </w:rPr>
                  </w:pPr>
                </w:p>
                <w:p w14:paraId="331DFAAC"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6B769CE5" w14:textId="77777777" w:rsidTr="003010EA">
              <w:tc>
                <w:tcPr>
                  <w:tcW w:w="4775" w:type="dxa"/>
                  <w:gridSpan w:val="2"/>
                  <w:tcBorders>
                    <w:top w:val="nil"/>
                    <w:left w:val="nil"/>
                    <w:bottom w:val="nil"/>
                    <w:right w:val="nil"/>
                  </w:tcBorders>
                  <w:shd w:val="clear" w:color="auto" w:fill="FFFFFF" w:themeFill="background1"/>
                </w:tcPr>
                <w:p w14:paraId="7C5BDE93"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4D1C35D8" w14:textId="77777777" w:rsidTr="003010EA">
              <w:tc>
                <w:tcPr>
                  <w:tcW w:w="1895" w:type="dxa"/>
                  <w:tcBorders>
                    <w:top w:val="nil"/>
                    <w:left w:val="nil"/>
                    <w:bottom w:val="nil"/>
                    <w:right w:val="single" w:sz="4" w:space="0" w:color="auto"/>
                  </w:tcBorders>
                  <w:shd w:val="clear" w:color="auto" w:fill="FFFFFF" w:themeFill="background1"/>
                </w:tcPr>
                <w:p w14:paraId="406DE1D2"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Current value of business</w:t>
                  </w:r>
                </w:p>
              </w:tc>
              <w:tc>
                <w:tcPr>
                  <w:tcW w:w="288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27D0D07" w14:textId="77777777" w:rsidR="003010EA" w:rsidRPr="003010EA" w:rsidRDefault="003010EA" w:rsidP="003010EA">
                  <w:pPr>
                    <w:autoSpaceDE w:val="0"/>
                    <w:autoSpaceDN w:val="0"/>
                    <w:adjustRightInd w:val="0"/>
                    <w:spacing w:before="0" w:after="0"/>
                    <w:jc w:val="left"/>
                    <w:rPr>
                      <w:sz w:val="21"/>
                      <w:szCs w:val="21"/>
                      <w:lang w:val="en-US"/>
                    </w:rPr>
                  </w:pPr>
                </w:p>
                <w:p w14:paraId="2269BA49"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w:t>
                  </w:r>
                </w:p>
              </w:tc>
            </w:tr>
          </w:tbl>
          <w:p w14:paraId="4E4A8991"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59A6B044" w14:textId="77777777" w:rsidTr="00525D6E">
        <w:trPr>
          <w:jc w:val="center"/>
        </w:trPr>
        <w:tc>
          <w:tcPr>
            <w:tcW w:w="636" w:type="dxa"/>
            <w:tcBorders>
              <w:top w:val="nil"/>
              <w:left w:val="nil"/>
              <w:bottom w:val="nil"/>
              <w:right w:val="nil"/>
            </w:tcBorders>
          </w:tcPr>
          <w:p w14:paraId="507DE12D" w14:textId="77777777" w:rsidR="003010EA" w:rsidRPr="003010EA" w:rsidRDefault="003010EA" w:rsidP="003010EA">
            <w:pPr>
              <w:spacing w:before="0" w:after="0"/>
              <w:jc w:val="left"/>
              <w:rPr>
                <w:sz w:val="21"/>
                <w:szCs w:val="21"/>
                <w:lang w:val="en-US"/>
              </w:rPr>
            </w:pPr>
          </w:p>
        </w:tc>
        <w:tc>
          <w:tcPr>
            <w:tcW w:w="8868" w:type="dxa"/>
            <w:gridSpan w:val="10"/>
            <w:tcBorders>
              <w:top w:val="nil"/>
              <w:left w:val="nil"/>
              <w:bottom w:val="nil"/>
              <w:right w:val="nil"/>
            </w:tcBorders>
          </w:tcPr>
          <w:p w14:paraId="08344E26" w14:textId="77777777" w:rsidR="003010EA" w:rsidRPr="003010EA" w:rsidRDefault="003010EA" w:rsidP="003010EA">
            <w:pPr>
              <w:widowControl w:val="0"/>
              <w:spacing w:before="0" w:after="0" w:line="480" w:lineRule="auto"/>
              <w:ind w:right="176"/>
              <w:jc w:val="left"/>
              <w:rPr>
                <w:rFonts w:eastAsia="Arial"/>
                <w:sz w:val="21"/>
                <w:szCs w:val="21"/>
                <w:lang w:val="en-US"/>
              </w:rPr>
            </w:pPr>
          </w:p>
        </w:tc>
      </w:tr>
      <w:tr w:rsidR="003010EA" w:rsidRPr="003010EA" w14:paraId="3B2249B1" w14:textId="77777777" w:rsidTr="00525D6E">
        <w:trPr>
          <w:jc w:val="center"/>
        </w:trPr>
        <w:tc>
          <w:tcPr>
            <w:tcW w:w="636" w:type="dxa"/>
            <w:tcBorders>
              <w:top w:val="nil"/>
              <w:left w:val="nil"/>
              <w:bottom w:val="nil"/>
              <w:right w:val="nil"/>
            </w:tcBorders>
          </w:tcPr>
          <w:p w14:paraId="6AC4FDD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2992" w:type="dxa"/>
            <w:gridSpan w:val="3"/>
            <w:tcBorders>
              <w:top w:val="nil"/>
              <w:left w:val="nil"/>
              <w:bottom w:val="nil"/>
              <w:right w:val="nil"/>
            </w:tcBorders>
          </w:tcPr>
          <w:p w14:paraId="224AF27B"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Is the business solely owned by you?</w:t>
            </w:r>
          </w:p>
          <w:p w14:paraId="3045165A"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□No → Give details</w:t>
            </w:r>
          </w:p>
          <w:p w14:paraId="657740FA"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□Yes </w:t>
            </w:r>
          </w:p>
          <w:p w14:paraId="2B049F32" w14:textId="77777777" w:rsidR="003010EA" w:rsidRPr="003010EA" w:rsidRDefault="003010EA" w:rsidP="003010EA">
            <w:pPr>
              <w:widowControl w:val="0"/>
              <w:spacing w:before="0" w:after="0" w:line="480" w:lineRule="auto"/>
              <w:ind w:right="176"/>
              <w:jc w:val="left"/>
              <w:rPr>
                <w:rFonts w:eastAsia="Arial"/>
                <w:sz w:val="21"/>
                <w:szCs w:val="21"/>
                <w:lang w:val="en-US"/>
              </w:rPr>
            </w:pPr>
          </w:p>
        </w:tc>
        <w:tc>
          <w:tcPr>
            <w:tcW w:w="5876" w:type="dxa"/>
            <w:gridSpan w:val="7"/>
            <w:tcBorders>
              <w:top w:val="nil"/>
              <w:left w:val="nil"/>
              <w:bottom w:val="nil"/>
              <w:right w:val="nil"/>
            </w:tcBorders>
          </w:tcPr>
          <w:p w14:paraId="6B5C1BFA" w14:textId="77777777" w:rsidR="003010EA" w:rsidRPr="003010EA" w:rsidRDefault="003010EA" w:rsidP="003010EA">
            <w:pPr>
              <w:spacing w:before="0" w:after="0"/>
              <w:jc w:val="left"/>
              <w:rPr>
                <w:rFonts w:eastAsia="Arial"/>
                <w:sz w:val="21"/>
                <w:szCs w:val="21"/>
                <w:lang w:val="en-US"/>
              </w:rPr>
            </w:pPr>
            <w:r w:rsidRPr="003010EA">
              <w:rPr>
                <w:rFonts w:eastAsia="Arial"/>
                <w:sz w:val="21"/>
                <w:szCs w:val="21"/>
                <w:lang w:val="en-US"/>
              </w:rPr>
              <w:t xml:space="preserve">If the </w:t>
            </w:r>
            <w:r w:rsidRPr="003010EA">
              <w:rPr>
                <w:rFonts w:eastAsiaTheme="minorHAnsi"/>
                <w:sz w:val="21"/>
                <w:szCs w:val="21"/>
                <w:lang w:val="en-US"/>
              </w:rPr>
              <w:t>business</w:t>
            </w:r>
            <w:r w:rsidRPr="003010EA">
              <w:rPr>
                <w:rFonts w:eastAsia="Arial"/>
                <w:sz w:val="21"/>
                <w:szCs w:val="21"/>
                <w:lang w:val="en-US"/>
              </w:rPr>
              <w:t xml:space="preserve"> is owned jointly, please list the name of the person(s) with whom you share ownership and the size of the share</w:t>
            </w:r>
          </w:p>
          <w:p w14:paraId="47AA255B" w14:textId="77777777" w:rsidR="003010EA" w:rsidRPr="003010EA" w:rsidRDefault="003010EA" w:rsidP="003010EA">
            <w:pPr>
              <w:spacing w:before="0" w:after="0"/>
              <w:jc w:val="left"/>
              <w:rPr>
                <w:rFonts w:eastAsia="Arial"/>
                <w:sz w:val="21"/>
                <w:szCs w:val="21"/>
                <w:lang w:val="en-US"/>
              </w:rPr>
            </w:pPr>
          </w:p>
          <w:tbl>
            <w:tblPr>
              <w:tblStyle w:val="TableGrid1"/>
              <w:tblW w:w="0" w:type="auto"/>
              <w:tblLayout w:type="fixed"/>
              <w:tblLook w:val="04A0" w:firstRow="1" w:lastRow="0" w:firstColumn="1" w:lastColumn="0" w:noHBand="0" w:noVBand="1"/>
            </w:tblPr>
            <w:tblGrid>
              <w:gridCol w:w="3148"/>
              <w:gridCol w:w="1317"/>
            </w:tblGrid>
            <w:tr w:rsidR="003010EA" w:rsidRPr="003010EA" w14:paraId="12751B34" w14:textId="77777777" w:rsidTr="003010EA">
              <w:tc>
                <w:tcPr>
                  <w:tcW w:w="3148" w:type="dxa"/>
                </w:tcPr>
                <w:p w14:paraId="6567DE50" w14:textId="77777777" w:rsidR="003010EA" w:rsidRPr="003010EA" w:rsidRDefault="003010EA" w:rsidP="003010EA">
                  <w:pPr>
                    <w:spacing w:before="0" w:after="0"/>
                    <w:rPr>
                      <w:b/>
                      <w:sz w:val="21"/>
                      <w:szCs w:val="21"/>
                      <w:lang w:val="en-US"/>
                    </w:rPr>
                  </w:pPr>
                  <w:r w:rsidRPr="003010EA">
                    <w:rPr>
                      <w:b/>
                      <w:sz w:val="21"/>
                      <w:szCs w:val="21"/>
                      <w:lang w:val="en-US"/>
                    </w:rPr>
                    <w:t>Other Owner(s)</w:t>
                  </w:r>
                </w:p>
              </w:tc>
              <w:tc>
                <w:tcPr>
                  <w:tcW w:w="1317" w:type="dxa"/>
                </w:tcPr>
                <w:p w14:paraId="5CC87D20" w14:textId="77777777" w:rsidR="003010EA" w:rsidRPr="003010EA" w:rsidRDefault="003010EA" w:rsidP="003010EA">
                  <w:pPr>
                    <w:spacing w:before="0" w:after="0"/>
                    <w:rPr>
                      <w:b/>
                      <w:sz w:val="21"/>
                      <w:szCs w:val="21"/>
                      <w:lang w:val="en-US"/>
                    </w:rPr>
                  </w:pPr>
                  <w:r w:rsidRPr="003010EA">
                    <w:rPr>
                      <w:b/>
                      <w:sz w:val="21"/>
                      <w:szCs w:val="21"/>
                      <w:lang w:val="en-US"/>
                    </w:rPr>
                    <w:t>Size of Share</w:t>
                  </w:r>
                </w:p>
              </w:tc>
            </w:tr>
            <w:tr w:rsidR="003010EA" w:rsidRPr="003010EA" w14:paraId="63E60394" w14:textId="77777777" w:rsidTr="003010EA">
              <w:tc>
                <w:tcPr>
                  <w:tcW w:w="3148" w:type="dxa"/>
                  <w:shd w:val="clear" w:color="auto" w:fill="D9E2F3" w:themeFill="accent1" w:themeFillTint="33"/>
                </w:tcPr>
                <w:p w14:paraId="31A166EB" w14:textId="77777777" w:rsidR="003010EA" w:rsidRPr="003010EA" w:rsidRDefault="003010EA" w:rsidP="003010EA">
                  <w:pPr>
                    <w:spacing w:before="0" w:after="0"/>
                    <w:jc w:val="left"/>
                    <w:rPr>
                      <w:sz w:val="21"/>
                      <w:szCs w:val="21"/>
                      <w:lang w:val="en-US"/>
                    </w:rPr>
                  </w:pPr>
                </w:p>
                <w:p w14:paraId="17F614B9" w14:textId="77777777" w:rsidR="003010EA" w:rsidRPr="003010EA" w:rsidRDefault="003010EA" w:rsidP="003010EA">
                  <w:pPr>
                    <w:spacing w:before="0" w:after="0"/>
                    <w:jc w:val="left"/>
                    <w:rPr>
                      <w:sz w:val="21"/>
                      <w:szCs w:val="21"/>
                      <w:lang w:val="en-US"/>
                    </w:rPr>
                  </w:pPr>
                </w:p>
              </w:tc>
              <w:tc>
                <w:tcPr>
                  <w:tcW w:w="1317" w:type="dxa"/>
                  <w:shd w:val="clear" w:color="auto" w:fill="D9E2F3" w:themeFill="accent1" w:themeFillTint="33"/>
                </w:tcPr>
                <w:p w14:paraId="5685BE65" w14:textId="77777777" w:rsidR="003010EA" w:rsidRPr="003010EA" w:rsidRDefault="003010EA" w:rsidP="003010EA">
                  <w:pPr>
                    <w:spacing w:before="0" w:after="0"/>
                    <w:jc w:val="left"/>
                    <w:rPr>
                      <w:sz w:val="21"/>
                      <w:szCs w:val="21"/>
                      <w:lang w:val="en-US"/>
                    </w:rPr>
                  </w:pPr>
                </w:p>
              </w:tc>
            </w:tr>
            <w:tr w:rsidR="003010EA" w:rsidRPr="003010EA" w14:paraId="6BECDEE5" w14:textId="77777777" w:rsidTr="003010EA">
              <w:tc>
                <w:tcPr>
                  <w:tcW w:w="3148" w:type="dxa"/>
                  <w:shd w:val="clear" w:color="auto" w:fill="D9E2F3" w:themeFill="accent1" w:themeFillTint="33"/>
                </w:tcPr>
                <w:p w14:paraId="0A242B45" w14:textId="77777777" w:rsidR="003010EA" w:rsidRPr="003010EA" w:rsidRDefault="003010EA" w:rsidP="003010EA">
                  <w:pPr>
                    <w:spacing w:before="0" w:after="0"/>
                    <w:jc w:val="left"/>
                    <w:rPr>
                      <w:sz w:val="21"/>
                      <w:szCs w:val="21"/>
                      <w:lang w:val="en-US"/>
                    </w:rPr>
                  </w:pPr>
                </w:p>
                <w:p w14:paraId="289CBC20" w14:textId="77777777" w:rsidR="003010EA" w:rsidRPr="003010EA" w:rsidRDefault="003010EA" w:rsidP="003010EA">
                  <w:pPr>
                    <w:spacing w:before="0" w:after="0"/>
                    <w:jc w:val="left"/>
                    <w:rPr>
                      <w:sz w:val="21"/>
                      <w:szCs w:val="21"/>
                      <w:lang w:val="en-US"/>
                    </w:rPr>
                  </w:pPr>
                </w:p>
              </w:tc>
              <w:tc>
                <w:tcPr>
                  <w:tcW w:w="1317" w:type="dxa"/>
                  <w:shd w:val="clear" w:color="auto" w:fill="D9E2F3" w:themeFill="accent1" w:themeFillTint="33"/>
                </w:tcPr>
                <w:p w14:paraId="1FE9EB19" w14:textId="77777777" w:rsidR="003010EA" w:rsidRPr="003010EA" w:rsidRDefault="003010EA" w:rsidP="003010EA">
                  <w:pPr>
                    <w:spacing w:before="0" w:after="0"/>
                    <w:jc w:val="left"/>
                    <w:rPr>
                      <w:sz w:val="21"/>
                      <w:szCs w:val="21"/>
                      <w:lang w:val="en-US"/>
                    </w:rPr>
                  </w:pPr>
                </w:p>
              </w:tc>
            </w:tr>
          </w:tbl>
          <w:p w14:paraId="792FD599" w14:textId="77777777" w:rsidR="003010EA" w:rsidRPr="003010EA" w:rsidRDefault="003010EA" w:rsidP="003010EA">
            <w:pPr>
              <w:spacing w:before="0" w:after="0"/>
              <w:jc w:val="left"/>
              <w:rPr>
                <w:rFonts w:eastAsia="Arial"/>
                <w:sz w:val="21"/>
                <w:szCs w:val="21"/>
                <w:lang w:val="en-US"/>
              </w:rPr>
            </w:pPr>
          </w:p>
        </w:tc>
      </w:tr>
      <w:tr w:rsidR="003010EA" w:rsidRPr="003010EA" w14:paraId="12DFB9C2" w14:textId="77777777" w:rsidTr="00525D6E">
        <w:trPr>
          <w:jc w:val="center"/>
        </w:trPr>
        <w:tc>
          <w:tcPr>
            <w:tcW w:w="636" w:type="dxa"/>
            <w:tcBorders>
              <w:top w:val="nil"/>
              <w:left w:val="nil"/>
              <w:bottom w:val="nil"/>
              <w:right w:val="nil"/>
            </w:tcBorders>
          </w:tcPr>
          <w:p w14:paraId="0B3C9AEA" w14:textId="77777777" w:rsidR="003010EA" w:rsidRPr="003010EA" w:rsidRDefault="003010EA" w:rsidP="003010EA">
            <w:pPr>
              <w:spacing w:before="0" w:after="0"/>
              <w:jc w:val="left"/>
              <w:rPr>
                <w:sz w:val="21"/>
                <w:szCs w:val="21"/>
                <w:lang w:val="en-US"/>
              </w:rPr>
            </w:pPr>
          </w:p>
        </w:tc>
        <w:tc>
          <w:tcPr>
            <w:tcW w:w="8868" w:type="dxa"/>
            <w:gridSpan w:val="10"/>
            <w:tcBorders>
              <w:top w:val="nil"/>
              <w:left w:val="nil"/>
              <w:bottom w:val="nil"/>
              <w:right w:val="nil"/>
            </w:tcBorders>
          </w:tcPr>
          <w:p w14:paraId="28EC78B6"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0298C74A" w14:textId="77777777" w:rsidTr="00525D6E">
        <w:trPr>
          <w:jc w:val="center"/>
        </w:trPr>
        <w:tc>
          <w:tcPr>
            <w:tcW w:w="636" w:type="dxa"/>
            <w:tcBorders>
              <w:top w:val="nil"/>
              <w:left w:val="nil"/>
              <w:bottom w:val="nil"/>
              <w:right w:val="nil"/>
            </w:tcBorders>
          </w:tcPr>
          <w:p w14:paraId="2BE60093"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10"/>
            <w:tcBorders>
              <w:top w:val="nil"/>
              <w:left w:val="nil"/>
              <w:bottom w:val="nil"/>
              <w:right w:val="nil"/>
            </w:tcBorders>
          </w:tcPr>
          <w:p w14:paraId="31B0CA9D"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 xml:space="preserve">Do you own any </w:t>
            </w:r>
            <w:r w:rsidRPr="003010EA">
              <w:rPr>
                <w:rFonts w:eastAsiaTheme="minorHAnsi"/>
                <w:bCs/>
                <w:sz w:val="21"/>
                <w:szCs w:val="21"/>
                <w:lang w:val="en-US"/>
              </w:rPr>
              <w:t>motor vehicle (</w:t>
            </w:r>
            <w:r w:rsidRPr="003010EA">
              <w:rPr>
                <w:rFonts w:eastAsiaTheme="minorHAnsi"/>
                <w:sz w:val="21"/>
                <w:szCs w:val="21"/>
                <w:lang w:val="en-US"/>
              </w:rPr>
              <w:t>including motor vehicles you are paying off)?</w:t>
            </w:r>
          </w:p>
          <w:p w14:paraId="6659C040"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sz w:val="21"/>
                <w:szCs w:val="21"/>
                <w:lang w:val="en-US"/>
              </w:rPr>
              <w:t xml:space="preserve">□ </w:t>
            </w:r>
            <w:r w:rsidRPr="003010EA">
              <w:rPr>
                <w:rFonts w:eastAsiaTheme="minorHAnsi"/>
                <w:sz w:val="21"/>
                <w:szCs w:val="21"/>
                <w:lang w:val="en-US"/>
              </w:rPr>
              <w:t xml:space="preserve">No </w:t>
            </w:r>
          </w:p>
          <w:p w14:paraId="1C314193"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 </w:t>
            </w:r>
            <w:r w:rsidRPr="003010EA">
              <w:rPr>
                <w:rFonts w:eastAsiaTheme="minorHAnsi"/>
                <w:sz w:val="21"/>
                <w:szCs w:val="21"/>
                <w:lang w:val="en-US"/>
              </w:rPr>
              <w:t xml:space="preserve">Yes </w:t>
            </w:r>
            <w:r w:rsidRPr="003010EA">
              <w:rPr>
                <w:sz w:val="21"/>
                <w:szCs w:val="21"/>
                <w:lang w:val="en-US"/>
              </w:rPr>
              <w:t>→ Provide vehicle information below</w:t>
            </w:r>
          </w:p>
          <w:p w14:paraId="28AD7494" w14:textId="77777777" w:rsidR="003010EA" w:rsidRPr="003010EA" w:rsidRDefault="003010EA" w:rsidP="003010EA">
            <w:pPr>
              <w:autoSpaceDE w:val="0"/>
              <w:adjustRightInd w:val="0"/>
              <w:spacing w:before="0" w:after="0"/>
              <w:jc w:val="left"/>
              <w:rPr>
                <w:rFonts w:eastAsiaTheme="minorHAnsi"/>
                <w:sz w:val="21"/>
                <w:szCs w:val="21"/>
                <w:lang w:val="en-US"/>
              </w:rPr>
            </w:pPr>
          </w:p>
          <w:tbl>
            <w:tblPr>
              <w:tblStyle w:val="TableGrid1"/>
              <w:tblW w:w="0" w:type="auto"/>
              <w:tblInd w:w="970" w:type="dxa"/>
              <w:tblLayout w:type="fixed"/>
              <w:tblLook w:val="04A0" w:firstRow="1" w:lastRow="0" w:firstColumn="1" w:lastColumn="0" w:noHBand="0" w:noVBand="1"/>
            </w:tblPr>
            <w:tblGrid>
              <w:gridCol w:w="1194"/>
              <w:gridCol w:w="2164"/>
              <w:gridCol w:w="1682"/>
              <w:gridCol w:w="1980"/>
            </w:tblGrid>
            <w:tr w:rsidR="003010EA" w:rsidRPr="003010EA" w14:paraId="141DA81F" w14:textId="77777777" w:rsidTr="003010EA">
              <w:tc>
                <w:tcPr>
                  <w:tcW w:w="1194" w:type="dxa"/>
                </w:tcPr>
                <w:p w14:paraId="215E12E1" w14:textId="77777777" w:rsidR="003010EA" w:rsidRPr="003010EA" w:rsidRDefault="003010EA" w:rsidP="003010EA">
                  <w:pPr>
                    <w:autoSpaceDE w:val="0"/>
                    <w:adjustRightInd w:val="0"/>
                    <w:spacing w:before="0" w:after="0"/>
                    <w:jc w:val="left"/>
                    <w:rPr>
                      <w:b/>
                      <w:sz w:val="21"/>
                      <w:szCs w:val="21"/>
                      <w:lang w:val="en-US"/>
                    </w:rPr>
                  </w:pPr>
                  <w:r w:rsidRPr="003010EA">
                    <w:rPr>
                      <w:b/>
                      <w:sz w:val="21"/>
                      <w:szCs w:val="21"/>
                      <w:lang w:val="en-US"/>
                    </w:rPr>
                    <w:t>Year</w:t>
                  </w:r>
                </w:p>
                <w:p w14:paraId="310715A9" w14:textId="77777777" w:rsidR="003010EA" w:rsidRPr="003010EA" w:rsidRDefault="003010EA" w:rsidP="003010EA">
                  <w:pPr>
                    <w:autoSpaceDE w:val="0"/>
                    <w:adjustRightInd w:val="0"/>
                    <w:spacing w:before="0" w:after="0"/>
                    <w:jc w:val="left"/>
                    <w:rPr>
                      <w:b/>
                      <w:sz w:val="21"/>
                      <w:szCs w:val="21"/>
                      <w:lang w:val="en-US"/>
                    </w:rPr>
                  </w:pPr>
                </w:p>
              </w:tc>
              <w:tc>
                <w:tcPr>
                  <w:tcW w:w="2164" w:type="dxa"/>
                </w:tcPr>
                <w:p w14:paraId="77D6B8A7" w14:textId="77777777" w:rsidR="003010EA" w:rsidRPr="003010EA" w:rsidRDefault="003010EA" w:rsidP="003010EA">
                  <w:pPr>
                    <w:autoSpaceDE w:val="0"/>
                    <w:adjustRightInd w:val="0"/>
                    <w:spacing w:before="0" w:after="0"/>
                    <w:jc w:val="left"/>
                    <w:rPr>
                      <w:b/>
                      <w:sz w:val="21"/>
                      <w:szCs w:val="21"/>
                      <w:lang w:val="en-US"/>
                    </w:rPr>
                  </w:pPr>
                  <w:r w:rsidRPr="003010EA">
                    <w:rPr>
                      <w:b/>
                      <w:sz w:val="21"/>
                      <w:szCs w:val="21"/>
                      <w:lang w:val="en-US"/>
                    </w:rPr>
                    <w:t>Make/Model</w:t>
                  </w:r>
                </w:p>
              </w:tc>
              <w:tc>
                <w:tcPr>
                  <w:tcW w:w="1682" w:type="dxa"/>
                </w:tcPr>
                <w:p w14:paraId="0376CAB8" w14:textId="77777777" w:rsidR="003010EA" w:rsidRPr="003010EA" w:rsidRDefault="003010EA" w:rsidP="003010EA">
                  <w:pPr>
                    <w:autoSpaceDE w:val="0"/>
                    <w:adjustRightInd w:val="0"/>
                    <w:spacing w:before="0" w:after="0"/>
                    <w:jc w:val="left"/>
                    <w:rPr>
                      <w:b/>
                      <w:sz w:val="21"/>
                      <w:szCs w:val="21"/>
                      <w:lang w:val="en-US"/>
                    </w:rPr>
                  </w:pPr>
                  <w:r w:rsidRPr="003010EA">
                    <w:rPr>
                      <w:b/>
                      <w:sz w:val="21"/>
                      <w:szCs w:val="21"/>
                      <w:lang w:val="en-US"/>
                    </w:rPr>
                    <w:t>Market Value</w:t>
                  </w:r>
                </w:p>
              </w:tc>
              <w:tc>
                <w:tcPr>
                  <w:tcW w:w="1980" w:type="dxa"/>
                </w:tcPr>
                <w:p w14:paraId="7F4BA59E" w14:textId="77777777" w:rsidR="003010EA" w:rsidRPr="003010EA" w:rsidRDefault="003010EA" w:rsidP="003010EA">
                  <w:pPr>
                    <w:autoSpaceDE w:val="0"/>
                    <w:adjustRightInd w:val="0"/>
                    <w:spacing w:before="0" w:after="0"/>
                    <w:jc w:val="left"/>
                    <w:rPr>
                      <w:b/>
                      <w:sz w:val="21"/>
                      <w:szCs w:val="21"/>
                      <w:lang w:val="en-US"/>
                    </w:rPr>
                  </w:pPr>
                  <w:r w:rsidRPr="003010EA">
                    <w:rPr>
                      <w:b/>
                      <w:sz w:val="21"/>
                      <w:szCs w:val="21"/>
                      <w:lang w:val="en-US"/>
                    </w:rPr>
                    <w:t>Amount owing</w:t>
                  </w:r>
                </w:p>
              </w:tc>
            </w:tr>
            <w:tr w:rsidR="003010EA" w:rsidRPr="003010EA" w14:paraId="71AE7EB6" w14:textId="77777777" w:rsidTr="003010EA">
              <w:tc>
                <w:tcPr>
                  <w:tcW w:w="1194" w:type="dxa"/>
                  <w:shd w:val="clear" w:color="auto" w:fill="D9E2F3" w:themeFill="accent1" w:themeFillTint="33"/>
                </w:tcPr>
                <w:p w14:paraId="50C75B58" w14:textId="77777777" w:rsidR="003010EA" w:rsidRPr="003010EA" w:rsidRDefault="003010EA" w:rsidP="003010EA">
                  <w:pPr>
                    <w:autoSpaceDE w:val="0"/>
                    <w:adjustRightInd w:val="0"/>
                    <w:spacing w:before="0" w:after="0"/>
                    <w:jc w:val="left"/>
                    <w:rPr>
                      <w:sz w:val="21"/>
                      <w:szCs w:val="21"/>
                      <w:lang w:val="en-US"/>
                    </w:rPr>
                  </w:pPr>
                </w:p>
                <w:p w14:paraId="0B080DA6" w14:textId="77777777" w:rsidR="003010EA" w:rsidRPr="003010EA" w:rsidRDefault="003010EA" w:rsidP="003010EA">
                  <w:pPr>
                    <w:autoSpaceDE w:val="0"/>
                    <w:adjustRightInd w:val="0"/>
                    <w:spacing w:before="0" w:after="0"/>
                    <w:jc w:val="left"/>
                    <w:rPr>
                      <w:sz w:val="21"/>
                      <w:szCs w:val="21"/>
                      <w:lang w:val="en-US"/>
                    </w:rPr>
                  </w:pPr>
                </w:p>
              </w:tc>
              <w:tc>
                <w:tcPr>
                  <w:tcW w:w="2164" w:type="dxa"/>
                  <w:shd w:val="clear" w:color="auto" w:fill="D9E2F3" w:themeFill="accent1" w:themeFillTint="33"/>
                </w:tcPr>
                <w:p w14:paraId="4F004224" w14:textId="77777777" w:rsidR="003010EA" w:rsidRPr="003010EA" w:rsidRDefault="003010EA" w:rsidP="003010EA">
                  <w:pPr>
                    <w:autoSpaceDE w:val="0"/>
                    <w:adjustRightInd w:val="0"/>
                    <w:spacing w:before="0" w:after="0"/>
                    <w:jc w:val="left"/>
                    <w:rPr>
                      <w:sz w:val="21"/>
                      <w:szCs w:val="21"/>
                      <w:lang w:val="en-US"/>
                    </w:rPr>
                  </w:pPr>
                </w:p>
              </w:tc>
              <w:tc>
                <w:tcPr>
                  <w:tcW w:w="1682" w:type="dxa"/>
                  <w:shd w:val="clear" w:color="auto" w:fill="D9E2F3" w:themeFill="accent1" w:themeFillTint="33"/>
                </w:tcPr>
                <w:p w14:paraId="57F638B1"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c>
                <w:tcPr>
                  <w:tcW w:w="1980" w:type="dxa"/>
                  <w:shd w:val="clear" w:color="auto" w:fill="D9E2F3" w:themeFill="accent1" w:themeFillTint="33"/>
                </w:tcPr>
                <w:p w14:paraId="1BE9C16F"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r w:rsidR="003010EA" w:rsidRPr="003010EA" w14:paraId="7C27FE30" w14:textId="77777777" w:rsidTr="003010EA">
              <w:tc>
                <w:tcPr>
                  <w:tcW w:w="1194" w:type="dxa"/>
                  <w:shd w:val="clear" w:color="auto" w:fill="D9E2F3" w:themeFill="accent1" w:themeFillTint="33"/>
                </w:tcPr>
                <w:p w14:paraId="4E3FFF95" w14:textId="77777777" w:rsidR="003010EA" w:rsidRPr="003010EA" w:rsidRDefault="003010EA" w:rsidP="003010EA">
                  <w:pPr>
                    <w:autoSpaceDE w:val="0"/>
                    <w:adjustRightInd w:val="0"/>
                    <w:spacing w:before="0" w:after="0"/>
                    <w:jc w:val="left"/>
                    <w:rPr>
                      <w:sz w:val="21"/>
                      <w:szCs w:val="21"/>
                      <w:lang w:val="en-US"/>
                    </w:rPr>
                  </w:pPr>
                </w:p>
                <w:p w14:paraId="083CCD86" w14:textId="77777777" w:rsidR="003010EA" w:rsidRPr="003010EA" w:rsidRDefault="003010EA" w:rsidP="003010EA">
                  <w:pPr>
                    <w:autoSpaceDE w:val="0"/>
                    <w:adjustRightInd w:val="0"/>
                    <w:spacing w:before="0" w:after="0"/>
                    <w:jc w:val="left"/>
                    <w:rPr>
                      <w:sz w:val="21"/>
                      <w:szCs w:val="21"/>
                      <w:lang w:val="en-US"/>
                    </w:rPr>
                  </w:pPr>
                </w:p>
              </w:tc>
              <w:tc>
                <w:tcPr>
                  <w:tcW w:w="2164" w:type="dxa"/>
                  <w:shd w:val="clear" w:color="auto" w:fill="D9E2F3" w:themeFill="accent1" w:themeFillTint="33"/>
                </w:tcPr>
                <w:p w14:paraId="1FA551B8" w14:textId="77777777" w:rsidR="003010EA" w:rsidRPr="003010EA" w:rsidRDefault="003010EA" w:rsidP="003010EA">
                  <w:pPr>
                    <w:autoSpaceDE w:val="0"/>
                    <w:adjustRightInd w:val="0"/>
                    <w:spacing w:before="0" w:after="0"/>
                    <w:jc w:val="left"/>
                    <w:rPr>
                      <w:sz w:val="21"/>
                      <w:szCs w:val="21"/>
                      <w:lang w:val="en-US"/>
                    </w:rPr>
                  </w:pPr>
                </w:p>
              </w:tc>
              <w:tc>
                <w:tcPr>
                  <w:tcW w:w="1682" w:type="dxa"/>
                  <w:shd w:val="clear" w:color="auto" w:fill="D9E2F3" w:themeFill="accent1" w:themeFillTint="33"/>
                </w:tcPr>
                <w:p w14:paraId="243CB0A0" w14:textId="77777777" w:rsidR="003010EA" w:rsidRPr="003010EA" w:rsidRDefault="003010EA" w:rsidP="003010EA">
                  <w:pPr>
                    <w:autoSpaceDE w:val="0"/>
                    <w:adjustRightInd w:val="0"/>
                    <w:spacing w:before="0" w:after="0"/>
                    <w:jc w:val="left"/>
                    <w:rPr>
                      <w:sz w:val="21"/>
                      <w:szCs w:val="21"/>
                      <w:lang w:val="en-US"/>
                    </w:rPr>
                  </w:pPr>
                </w:p>
              </w:tc>
              <w:tc>
                <w:tcPr>
                  <w:tcW w:w="1980" w:type="dxa"/>
                  <w:shd w:val="clear" w:color="auto" w:fill="D9E2F3" w:themeFill="accent1" w:themeFillTint="33"/>
                </w:tcPr>
                <w:p w14:paraId="4750A71E" w14:textId="77777777" w:rsidR="003010EA" w:rsidRPr="003010EA" w:rsidRDefault="003010EA" w:rsidP="003010EA">
                  <w:pPr>
                    <w:autoSpaceDE w:val="0"/>
                    <w:adjustRightInd w:val="0"/>
                    <w:spacing w:before="0" w:after="0"/>
                    <w:jc w:val="left"/>
                    <w:rPr>
                      <w:sz w:val="21"/>
                      <w:szCs w:val="21"/>
                      <w:lang w:val="en-US"/>
                    </w:rPr>
                  </w:pPr>
                </w:p>
              </w:tc>
            </w:tr>
          </w:tbl>
          <w:p w14:paraId="76AA695B"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7284906B" w14:textId="77777777" w:rsidTr="00525D6E">
        <w:trPr>
          <w:jc w:val="center"/>
        </w:trPr>
        <w:tc>
          <w:tcPr>
            <w:tcW w:w="636" w:type="dxa"/>
            <w:tcBorders>
              <w:top w:val="nil"/>
              <w:left w:val="nil"/>
              <w:bottom w:val="nil"/>
              <w:right w:val="nil"/>
            </w:tcBorders>
          </w:tcPr>
          <w:p w14:paraId="3A2225D8"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3091" w:type="dxa"/>
            <w:gridSpan w:val="4"/>
            <w:tcBorders>
              <w:top w:val="nil"/>
              <w:left w:val="nil"/>
              <w:bottom w:val="nil"/>
              <w:right w:val="nil"/>
            </w:tcBorders>
          </w:tcPr>
          <w:p w14:paraId="4B129FA5"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Is the motor vehicle(s) solely owned by you?</w:t>
            </w:r>
          </w:p>
          <w:p w14:paraId="2483550F"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□No → Give details</w:t>
            </w:r>
          </w:p>
          <w:p w14:paraId="5D62EB4D"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□Yes </w:t>
            </w:r>
          </w:p>
          <w:p w14:paraId="36E9D46C"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c>
          <w:tcPr>
            <w:tcW w:w="5777" w:type="dxa"/>
            <w:gridSpan w:val="6"/>
            <w:tcBorders>
              <w:top w:val="nil"/>
              <w:left w:val="nil"/>
              <w:bottom w:val="nil"/>
              <w:right w:val="nil"/>
            </w:tcBorders>
          </w:tcPr>
          <w:p w14:paraId="4386F8D8" w14:textId="77777777" w:rsidR="003010EA" w:rsidRPr="003010EA" w:rsidRDefault="003010EA" w:rsidP="003010EA">
            <w:pPr>
              <w:autoSpaceDE w:val="0"/>
              <w:adjustRightInd w:val="0"/>
              <w:spacing w:before="0" w:after="0"/>
              <w:jc w:val="left"/>
              <w:rPr>
                <w:rFonts w:eastAsia="Arial"/>
                <w:sz w:val="21"/>
                <w:szCs w:val="21"/>
                <w:lang w:val="en-US"/>
              </w:rPr>
            </w:pPr>
            <w:r w:rsidRPr="003010EA">
              <w:rPr>
                <w:rFonts w:eastAsia="Arial"/>
                <w:sz w:val="21"/>
                <w:szCs w:val="21"/>
                <w:lang w:val="en-US"/>
              </w:rPr>
              <w:t xml:space="preserve">If the </w:t>
            </w:r>
            <w:r w:rsidRPr="003010EA">
              <w:rPr>
                <w:rFonts w:eastAsiaTheme="minorHAnsi"/>
                <w:sz w:val="21"/>
                <w:szCs w:val="21"/>
                <w:lang w:val="en-US"/>
              </w:rPr>
              <w:t>motor vehicle(s)</w:t>
            </w:r>
            <w:r w:rsidRPr="003010EA">
              <w:rPr>
                <w:sz w:val="21"/>
                <w:szCs w:val="21"/>
                <w:lang w:val="en-US"/>
              </w:rPr>
              <w:t xml:space="preserve"> </w:t>
            </w:r>
            <w:r w:rsidRPr="003010EA">
              <w:rPr>
                <w:rFonts w:eastAsia="Arial"/>
                <w:sz w:val="21"/>
                <w:szCs w:val="21"/>
                <w:lang w:val="en-US"/>
              </w:rPr>
              <w:t xml:space="preserve">is owned jointly, please list the name of the person(s) with whom you share ownership </w:t>
            </w:r>
          </w:p>
          <w:tbl>
            <w:tblPr>
              <w:tblStyle w:val="TableGrid1"/>
              <w:tblW w:w="0" w:type="auto"/>
              <w:tblLayout w:type="fixed"/>
              <w:tblLook w:val="04A0" w:firstRow="1" w:lastRow="0" w:firstColumn="1" w:lastColumn="0" w:noHBand="0" w:noVBand="1"/>
            </w:tblPr>
            <w:tblGrid>
              <w:gridCol w:w="2500"/>
              <w:gridCol w:w="3178"/>
            </w:tblGrid>
            <w:tr w:rsidR="003010EA" w:rsidRPr="003010EA" w14:paraId="5A33BE39" w14:textId="77777777" w:rsidTr="003010EA">
              <w:tc>
                <w:tcPr>
                  <w:tcW w:w="2500" w:type="dxa"/>
                </w:tcPr>
                <w:p w14:paraId="2C05467E"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Joint Owner</w:t>
                  </w:r>
                </w:p>
              </w:tc>
              <w:tc>
                <w:tcPr>
                  <w:tcW w:w="3178" w:type="dxa"/>
                </w:tcPr>
                <w:p w14:paraId="616E2950"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Vehicle Description</w:t>
                  </w:r>
                </w:p>
              </w:tc>
            </w:tr>
            <w:tr w:rsidR="003010EA" w:rsidRPr="003010EA" w14:paraId="7B04BBB9" w14:textId="77777777" w:rsidTr="003010EA">
              <w:tc>
                <w:tcPr>
                  <w:tcW w:w="2500" w:type="dxa"/>
                  <w:shd w:val="clear" w:color="auto" w:fill="D9E2F3" w:themeFill="accent1" w:themeFillTint="33"/>
                </w:tcPr>
                <w:p w14:paraId="0E157A96" w14:textId="77777777" w:rsidR="003010EA" w:rsidRPr="003010EA" w:rsidRDefault="003010EA" w:rsidP="003010EA">
                  <w:pPr>
                    <w:autoSpaceDE w:val="0"/>
                    <w:adjustRightInd w:val="0"/>
                    <w:spacing w:before="0" w:after="0"/>
                    <w:jc w:val="left"/>
                    <w:rPr>
                      <w:sz w:val="21"/>
                      <w:szCs w:val="21"/>
                      <w:lang w:val="en-US"/>
                    </w:rPr>
                  </w:pPr>
                </w:p>
                <w:p w14:paraId="690C72DA" w14:textId="77777777" w:rsidR="003010EA" w:rsidRPr="003010EA" w:rsidRDefault="003010EA" w:rsidP="003010EA">
                  <w:pPr>
                    <w:autoSpaceDE w:val="0"/>
                    <w:adjustRightInd w:val="0"/>
                    <w:spacing w:before="0" w:after="0"/>
                    <w:jc w:val="left"/>
                    <w:rPr>
                      <w:sz w:val="21"/>
                      <w:szCs w:val="21"/>
                      <w:lang w:val="en-US"/>
                    </w:rPr>
                  </w:pPr>
                </w:p>
              </w:tc>
              <w:tc>
                <w:tcPr>
                  <w:tcW w:w="3178" w:type="dxa"/>
                  <w:shd w:val="clear" w:color="auto" w:fill="D9E2F3" w:themeFill="accent1" w:themeFillTint="33"/>
                </w:tcPr>
                <w:p w14:paraId="1D9F1566"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7CF6F631" w14:textId="77777777" w:rsidTr="003010EA">
              <w:tc>
                <w:tcPr>
                  <w:tcW w:w="2500" w:type="dxa"/>
                  <w:shd w:val="clear" w:color="auto" w:fill="D9E2F3" w:themeFill="accent1" w:themeFillTint="33"/>
                </w:tcPr>
                <w:p w14:paraId="7FA2A7F5" w14:textId="77777777" w:rsidR="003010EA" w:rsidRPr="003010EA" w:rsidRDefault="003010EA" w:rsidP="003010EA">
                  <w:pPr>
                    <w:autoSpaceDE w:val="0"/>
                    <w:adjustRightInd w:val="0"/>
                    <w:spacing w:before="0" w:after="0"/>
                    <w:jc w:val="left"/>
                    <w:rPr>
                      <w:sz w:val="21"/>
                      <w:szCs w:val="21"/>
                      <w:lang w:val="en-US"/>
                    </w:rPr>
                  </w:pPr>
                </w:p>
                <w:p w14:paraId="1E1256AB" w14:textId="77777777" w:rsidR="003010EA" w:rsidRPr="003010EA" w:rsidRDefault="003010EA" w:rsidP="003010EA">
                  <w:pPr>
                    <w:autoSpaceDE w:val="0"/>
                    <w:adjustRightInd w:val="0"/>
                    <w:spacing w:before="0" w:after="0"/>
                    <w:jc w:val="left"/>
                    <w:rPr>
                      <w:sz w:val="21"/>
                      <w:szCs w:val="21"/>
                      <w:lang w:val="en-US"/>
                    </w:rPr>
                  </w:pPr>
                </w:p>
              </w:tc>
              <w:tc>
                <w:tcPr>
                  <w:tcW w:w="3178" w:type="dxa"/>
                  <w:shd w:val="clear" w:color="auto" w:fill="D9E2F3" w:themeFill="accent1" w:themeFillTint="33"/>
                </w:tcPr>
                <w:p w14:paraId="4093B0EB" w14:textId="77777777" w:rsidR="003010EA" w:rsidRPr="003010EA" w:rsidRDefault="003010EA" w:rsidP="003010EA">
                  <w:pPr>
                    <w:autoSpaceDE w:val="0"/>
                    <w:adjustRightInd w:val="0"/>
                    <w:spacing w:before="0" w:after="0"/>
                    <w:jc w:val="left"/>
                    <w:rPr>
                      <w:sz w:val="21"/>
                      <w:szCs w:val="21"/>
                      <w:lang w:val="en-US"/>
                    </w:rPr>
                  </w:pPr>
                </w:p>
              </w:tc>
            </w:tr>
          </w:tbl>
          <w:p w14:paraId="294FB94D"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4BBC45B9" w14:textId="77777777" w:rsidTr="00525D6E">
        <w:trPr>
          <w:jc w:val="center"/>
        </w:trPr>
        <w:tc>
          <w:tcPr>
            <w:tcW w:w="636" w:type="dxa"/>
            <w:tcBorders>
              <w:top w:val="nil"/>
              <w:left w:val="nil"/>
              <w:bottom w:val="nil"/>
              <w:right w:val="nil"/>
            </w:tcBorders>
          </w:tcPr>
          <w:p w14:paraId="703F5B1D" w14:textId="77777777" w:rsidR="003010EA" w:rsidRPr="003010EA" w:rsidRDefault="003010EA" w:rsidP="003010EA">
            <w:pPr>
              <w:spacing w:before="0" w:after="0"/>
              <w:jc w:val="left"/>
              <w:rPr>
                <w:sz w:val="21"/>
                <w:szCs w:val="21"/>
                <w:lang w:val="en-US"/>
              </w:rPr>
            </w:pPr>
          </w:p>
        </w:tc>
        <w:tc>
          <w:tcPr>
            <w:tcW w:w="8868" w:type="dxa"/>
            <w:gridSpan w:val="10"/>
            <w:tcBorders>
              <w:top w:val="nil"/>
              <w:left w:val="nil"/>
              <w:bottom w:val="nil"/>
              <w:right w:val="nil"/>
            </w:tcBorders>
          </w:tcPr>
          <w:p w14:paraId="49974844"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15162919" w14:textId="77777777" w:rsidTr="00525D6E">
        <w:trPr>
          <w:trHeight w:val="2833"/>
          <w:jc w:val="center"/>
        </w:trPr>
        <w:tc>
          <w:tcPr>
            <w:tcW w:w="636" w:type="dxa"/>
            <w:tcBorders>
              <w:top w:val="nil"/>
              <w:left w:val="nil"/>
              <w:bottom w:val="nil"/>
              <w:right w:val="nil"/>
            </w:tcBorders>
          </w:tcPr>
          <w:p w14:paraId="10CBAF10"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10"/>
            <w:tcBorders>
              <w:top w:val="nil"/>
              <w:left w:val="nil"/>
              <w:bottom w:val="nil"/>
              <w:right w:val="nil"/>
            </w:tcBorders>
          </w:tcPr>
          <w:p w14:paraId="7107BF05"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 xml:space="preserve">Do you have a </w:t>
            </w:r>
            <w:r w:rsidRPr="003010EA">
              <w:rPr>
                <w:rFonts w:eastAsiaTheme="minorHAnsi"/>
                <w:bCs/>
                <w:sz w:val="21"/>
                <w:szCs w:val="21"/>
                <w:lang w:val="en-US"/>
              </w:rPr>
              <w:t>bank account</w:t>
            </w:r>
            <w:r w:rsidRPr="003010EA">
              <w:rPr>
                <w:rFonts w:eastAsiaTheme="minorHAnsi"/>
                <w:b/>
                <w:bCs/>
                <w:sz w:val="21"/>
                <w:szCs w:val="21"/>
                <w:lang w:val="en-US"/>
              </w:rPr>
              <w:t xml:space="preserve"> </w:t>
            </w:r>
            <w:r w:rsidRPr="003010EA">
              <w:rPr>
                <w:rFonts w:eastAsiaTheme="minorHAnsi"/>
                <w:sz w:val="21"/>
                <w:szCs w:val="21"/>
                <w:lang w:val="en-US"/>
              </w:rPr>
              <w:t>in Montserrat or elsewhere?</w:t>
            </w:r>
          </w:p>
          <w:p w14:paraId="51380439"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sz w:val="21"/>
                <w:szCs w:val="21"/>
                <w:lang w:val="en-US"/>
              </w:rPr>
              <w:t xml:space="preserve">□ </w:t>
            </w:r>
            <w:r w:rsidRPr="003010EA">
              <w:rPr>
                <w:rFonts w:eastAsiaTheme="minorHAnsi"/>
                <w:sz w:val="21"/>
                <w:szCs w:val="21"/>
                <w:lang w:val="en-US"/>
              </w:rPr>
              <w:t xml:space="preserve">No </w:t>
            </w:r>
          </w:p>
          <w:p w14:paraId="6D06DDA4" w14:textId="77777777" w:rsidR="003010EA" w:rsidRPr="003010EA" w:rsidRDefault="003010EA" w:rsidP="003010EA">
            <w:pPr>
              <w:autoSpaceDE w:val="0"/>
              <w:adjustRightInd w:val="0"/>
              <w:spacing w:before="0" w:after="0"/>
              <w:jc w:val="left"/>
              <w:rPr>
                <w:rFonts w:eastAsiaTheme="minorHAnsi"/>
                <w:sz w:val="21"/>
                <w:szCs w:val="21"/>
                <w:lang w:val="en-US"/>
              </w:rPr>
            </w:pPr>
            <w:r w:rsidRPr="003010EA">
              <w:rPr>
                <w:sz w:val="21"/>
                <w:szCs w:val="21"/>
                <w:lang w:val="en-US"/>
              </w:rPr>
              <w:t xml:space="preserve">□ </w:t>
            </w:r>
            <w:r w:rsidRPr="003010EA">
              <w:rPr>
                <w:rFonts w:eastAsiaTheme="minorHAnsi"/>
                <w:sz w:val="21"/>
                <w:szCs w:val="21"/>
                <w:lang w:val="en-US"/>
              </w:rPr>
              <w:t xml:space="preserve">Yes </w:t>
            </w:r>
            <w:r w:rsidRPr="003010EA">
              <w:rPr>
                <w:sz w:val="21"/>
                <w:szCs w:val="21"/>
                <w:lang w:val="en-US"/>
              </w:rPr>
              <w:t xml:space="preserve">→ Provide the following </w:t>
            </w:r>
            <w:r w:rsidRPr="003010EA">
              <w:rPr>
                <w:rFonts w:eastAsiaTheme="minorHAnsi"/>
                <w:bCs/>
                <w:sz w:val="21"/>
                <w:szCs w:val="21"/>
                <w:lang w:val="en-US"/>
              </w:rPr>
              <w:t xml:space="preserve">bank </w:t>
            </w:r>
            <w:r w:rsidRPr="003010EA">
              <w:rPr>
                <w:sz w:val="21"/>
                <w:szCs w:val="21"/>
                <w:lang w:val="en-US"/>
              </w:rPr>
              <w:t>information</w:t>
            </w:r>
          </w:p>
          <w:tbl>
            <w:tblPr>
              <w:tblStyle w:val="TableGrid1"/>
              <w:tblW w:w="0" w:type="auto"/>
              <w:tblInd w:w="970" w:type="dxa"/>
              <w:tblLayout w:type="fixed"/>
              <w:tblLook w:val="04A0" w:firstRow="1" w:lastRow="0" w:firstColumn="1" w:lastColumn="0" w:noHBand="0" w:noVBand="1"/>
            </w:tblPr>
            <w:tblGrid>
              <w:gridCol w:w="3060"/>
              <w:gridCol w:w="2250"/>
              <w:gridCol w:w="1800"/>
            </w:tblGrid>
            <w:tr w:rsidR="003010EA" w:rsidRPr="003010EA" w14:paraId="7AD175DD" w14:textId="77777777" w:rsidTr="003010EA">
              <w:tc>
                <w:tcPr>
                  <w:tcW w:w="3060" w:type="dxa"/>
                </w:tcPr>
                <w:p w14:paraId="3B71BBBD" w14:textId="77777777" w:rsidR="003010EA" w:rsidRPr="003010EA" w:rsidRDefault="003010EA" w:rsidP="003010EA">
                  <w:pPr>
                    <w:autoSpaceDE w:val="0"/>
                    <w:adjustRightInd w:val="0"/>
                    <w:spacing w:before="0" w:after="0"/>
                    <w:jc w:val="left"/>
                    <w:rPr>
                      <w:b/>
                      <w:sz w:val="21"/>
                      <w:szCs w:val="21"/>
                      <w:lang w:val="en-US"/>
                    </w:rPr>
                  </w:pPr>
                  <w:r w:rsidRPr="003010EA">
                    <w:rPr>
                      <w:b/>
                      <w:sz w:val="21"/>
                      <w:szCs w:val="21"/>
                      <w:lang w:val="en-US"/>
                    </w:rPr>
                    <w:t>Bank Name</w:t>
                  </w:r>
                </w:p>
              </w:tc>
              <w:tc>
                <w:tcPr>
                  <w:tcW w:w="2250" w:type="dxa"/>
                </w:tcPr>
                <w:p w14:paraId="153C0F83" w14:textId="77777777" w:rsidR="003010EA" w:rsidRPr="003010EA" w:rsidRDefault="003010EA" w:rsidP="003010EA">
                  <w:pPr>
                    <w:autoSpaceDE w:val="0"/>
                    <w:adjustRightInd w:val="0"/>
                    <w:spacing w:before="0" w:after="0"/>
                    <w:jc w:val="left"/>
                    <w:rPr>
                      <w:b/>
                      <w:sz w:val="21"/>
                      <w:szCs w:val="21"/>
                      <w:lang w:val="en-US"/>
                    </w:rPr>
                  </w:pPr>
                  <w:r w:rsidRPr="003010EA">
                    <w:rPr>
                      <w:b/>
                      <w:sz w:val="21"/>
                      <w:szCs w:val="21"/>
                      <w:lang w:val="en-US"/>
                    </w:rPr>
                    <w:t>Account Number</w:t>
                  </w:r>
                </w:p>
              </w:tc>
              <w:tc>
                <w:tcPr>
                  <w:tcW w:w="1800" w:type="dxa"/>
                </w:tcPr>
                <w:p w14:paraId="3C2BE3DD" w14:textId="77777777" w:rsidR="003010EA" w:rsidRPr="003010EA" w:rsidRDefault="003010EA" w:rsidP="003010EA">
                  <w:pPr>
                    <w:autoSpaceDE w:val="0"/>
                    <w:adjustRightInd w:val="0"/>
                    <w:spacing w:before="0" w:after="0"/>
                    <w:jc w:val="left"/>
                    <w:rPr>
                      <w:b/>
                      <w:sz w:val="21"/>
                      <w:szCs w:val="21"/>
                      <w:lang w:val="en-US"/>
                    </w:rPr>
                  </w:pPr>
                  <w:r w:rsidRPr="003010EA">
                    <w:rPr>
                      <w:b/>
                      <w:sz w:val="21"/>
                      <w:szCs w:val="21"/>
                      <w:lang w:val="en-US"/>
                    </w:rPr>
                    <w:t>Amount held</w:t>
                  </w:r>
                </w:p>
              </w:tc>
            </w:tr>
            <w:tr w:rsidR="003010EA" w:rsidRPr="003010EA" w14:paraId="7A8EDB35" w14:textId="77777777" w:rsidTr="003010EA">
              <w:tc>
                <w:tcPr>
                  <w:tcW w:w="3060" w:type="dxa"/>
                  <w:shd w:val="clear" w:color="auto" w:fill="D9E2F3" w:themeFill="accent1" w:themeFillTint="33"/>
                </w:tcPr>
                <w:p w14:paraId="50A3A4A8" w14:textId="77777777" w:rsidR="003010EA" w:rsidRPr="003010EA" w:rsidRDefault="003010EA" w:rsidP="003010EA">
                  <w:pPr>
                    <w:autoSpaceDE w:val="0"/>
                    <w:adjustRightInd w:val="0"/>
                    <w:spacing w:before="0" w:after="0"/>
                    <w:jc w:val="left"/>
                    <w:rPr>
                      <w:sz w:val="21"/>
                      <w:szCs w:val="21"/>
                      <w:lang w:val="en-US"/>
                    </w:rPr>
                  </w:pPr>
                </w:p>
                <w:p w14:paraId="30F0A729" w14:textId="77777777" w:rsidR="003010EA" w:rsidRPr="003010EA" w:rsidRDefault="003010EA" w:rsidP="003010EA">
                  <w:pPr>
                    <w:autoSpaceDE w:val="0"/>
                    <w:adjustRightInd w:val="0"/>
                    <w:spacing w:before="0" w:after="0"/>
                    <w:jc w:val="left"/>
                    <w:rPr>
                      <w:sz w:val="21"/>
                      <w:szCs w:val="21"/>
                      <w:lang w:val="en-US"/>
                    </w:rPr>
                  </w:pPr>
                </w:p>
              </w:tc>
              <w:tc>
                <w:tcPr>
                  <w:tcW w:w="2250" w:type="dxa"/>
                  <w:shd w:val="clear" w:color="auto" w:fill="D9E2F3" w:themeFill="accent1" w:themeFillTint="33"/>
                </w:tcPr>
                <w:p w14:paraId="1B49997A" w14:textId="77777777" w:rsidR="003010EA" w:rsidRPr="003010EA" w:rsidRDefault="003010EA" w:rsidP="003010EA">
                  <w:pPr>
                    <w:autoSpaceDE w:val="0"/>
                    <w:adjustRightInd w:val="0"/>
                    <w:spacing w:before="0" w:after="0"/>
                    <w:jc w:val="left"/>
                    <w:rPr>
                      <w:sz w:val="21"/>
                      <w:szCs w:val="21"/>
                      <w:lang w:val="en-US"/>
                    </w:rPr>
                  </w:pPr>
                </w:p>
              </w:tc>
              <w:tc>
                <w:tcPr>
                  <w:tcW w:w="1800" w:type="dxa"/>
                  <w:shd w:val="clear" w:color="auto" w:fill="D9E2F3" w:themeFill="accent1" w:themeFillTint="33"/>
                </w:tcPr>
                <w:p w14:paraId="71919F08"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r w:rsidR="003010EA" w:rsidRPr="003010EA" w14:paraId="2F5ED9CB" w14:textId="77777777" w:rsidTr="003010EA">
              <w:tc>
                <w:tcPr>
                  <w:tcW w:w="3060" w:type="dxa"/>
                  <w:shd w:val="clear" w:color="auto" w:fill="D9E2F3" w:themeFill="accent1" w:themeFillTint="33"/>
                </w:tcPr>
                <w:p w14:paraId="557C7045" w14:textId="77777777" w:rsidR="003010EA" w:rsidRPr="003010EA" w:rsidRDefault="003010EA" w:rsidP="003010EA">
                  <w:pPr>
                    <w:autoSpaceDE w:val="0"/>
                    <w:adjustRightInd w:val="0"/>
                    <w:spacing w:before="0" w:after="0"/>
                    <w:jc w:val="left"/>
                    <w:rPr>
                      <w:sz w:val="21"/>
                      <w:szCs w:val="21"/>
                      <w:lang w:val="en-US"/>
                    </w:rPr>
                  </w:pPr>
                </w:p>
                <w:p w14:paraId="21EBF630" w14:textId="77777777" w:rsidR="003010EA" w:rsidRPr="003010EA" w:rsidRDefault="003010EA" w:rsidP="003010EA">
                  <w:pPr>
                    <w:autoSpaceDE w:val="0"/>
                    <w:adjustRightInd w:val="0"/>
                    <w:spacing w:before="0" w:after="0"/>
                    <w:jc w:val="left"/>
                    <w:rPr>
                      <w:sz w:val="21"/>
                      <w:szCs w:val="21"/>
                      <w:lang w:val="en-US"/>
                    </w:rPr>
                  </w:pPr>
                </w:p>
              </w:tc>
              <w:tc>
                <w:tcPr>
                  <w:tcW w:w="2250" w:type="dxa"/>
                  <w:shd w:val="clear" w:color="auto" w:fill="D9E2F3" w:themeFill="accent1" w:themeFillTint="33"/>
                </w:tcPr>
                <w:p w14:paraId="74505139" w14:textId="77777777" w:rsidR="003010EA" w:rsidRPr="003010EA" w:rsidRDefault="003010EA" w:rsidP="003010EA">
                  <w:pPr>
                    <w:autoSpaceDE w:val="0"/>
                    <w:adjustRightInd w:val="0"/>
                    <w:spacing w:before="0" w:after="0"/>
                    <w:jc w:val="left"/>
                    <w:rPr>
                      <w:sz w:val="21"/>
                      <w:szCs w:val="21"/>
                      <w:lang w:val="en-US"/>
                    </w:rPr>
                  </w:pPr>
                </w:p>
              </w:tc>
              <w:tc>
                <w:tcPr>
                  <w:tcW w:w="1800" w:type="dxa"/>
                  <w:shd w:val="clear" w:color="auto" w:fill="D9E2F3" w:themeFill="accent1" w:themeFillTint="33"/>
                </w:tcPr>
                <w:p w14:paraId="4848E3FA"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r w:rsidR="003010EA" w:rsidRPr="003010EA" w14:paraId="61443ED2" w14:textId="77777777" w:rsidTr="003010EA">
              <w:tc>
                <w:tcPr>
                  <w:tcW w:w="3060" w:type="dxa"/>
                  <w:shd w:val="clear" w:color="auto" w:fill="D9E2F3" w:themeFill="accent1" w:themeFillTint="33"/>
                </w:tcPr>
                <w:p w14:paraId="64D610C5" w14:textId="77777777" w:rsidR="003010EA" w:rsidRPr="003010EA" w:rsidRDefault="003010EA" w:rsidP="003010EA">
                  <w:pPr>
                    <w:autoSpaceDE w:val="0"/>
                    <w:adjustRightInd w:val="0"/>
                    <w:spacing w:before="0" w:after="0"/>
                    <w:jc w:val="left"/>
                    <w:rPr>
                      <w:sz w:val="21"/>
                      <w:szCs w:val="21"/>
                      <w:lang w:val="en-US"/>
                    </w:rPr>
                  </w:pPr>
                </w:p>
                <w:p w14:paraId="034E2F1C" w14:textId="77777777" w:rsidR="003010EA" w:rsidRPr="003010EA" w:rsidRDefault="003010EA" w:rsidP="003010EA">
                  <w:pPr>
                    <w:autoSpaceDE w:val="0"/>
                    <w:adjustRightInd w:val="0"/>
                    <w:spacing w:before="0" w:after="0"/>
                    <w:jc w:val="left"/>
                    <w:rPr>
                      <w:sz w:val="21"/>
                      <w:szCs w:val="21"/>
                      <w:lang w:val="en-US"/>
                    </w:rPr>
                  </w:pPr>
                </w:p>
              </w:tc>
              <w:tc>
                <w:tcPr>
                  <w:tcW w:w="2250" w:type="dxa"/>
                  <w:shd w:val="clear" w:color="auto" w:fill="D9E2F3" w:themeFill="accent1" w:themeFillTint="33"/>
                </w:tcPr>
                <w:p w14:paraId="6971FAF8" w14:textId="77777777" w:rsidR="003010EA" w:rsidRPr="003010EA" w:rsidRDefault="003010EA" w:rsidP="003010EA">
                  <w:pPr>
                    <w:autoSpaceDE w:val="0"/>
                    <w:adjustRightInd w:val="0"/>
                    <w:spacing w:before="0" w:after="0"/>
                    <w:jc w:val="left"/>
                    <w:rPr>
                      <w:sz w:val="21"/>
                      <w:szCs w:val="21"/>
                      <w:lang w:val="en-US"/>
                    </w:rPr>
                  </w:pPr>
                </w:p>
              </w:tc>
              <w:tc>
                <w:tcPr>
                  <w:tcW w:w="1800" w:type="dxa"/>
                  <w:shd w:val="clear" w:color="auto" w:fill="D9E2F3" w:themeFill="accent1" w:themeFillTint="33"/>
                </w:tcPr>
                <w:p w14:paraId="54B5E5F8"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bl>
          <w:p w14:paraId="122AF56E"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629EBB86" w14:textId="77777777" w:rsidTr="00525D6E">
        <w:trPr>
          <w:jc w:val="center"/>
        </w:trPr>
        <w:tc>
          <w:tcPr>
            <w:tcW w:w="9504" w:type="dxa"/>
            <w:gridSpan w:val="11"/>
            <w:tcBorders>
              <w:top w:val="single" w:sz="4" w:space="0" w:color="auto"/>
              <w:bottom w:val="single" w:sz="4" w:space="0" w:color="auto"/>
            </w:tcBorders>
          </w:tcPr>
          <w:p w14:paraId="0E335709" w14:textId="77777777" w:rsidR="003010EA" w:rsidRPr="003010EA" w:rsidRDefault="003010EA" w:rsidP="003010EA">
            <w:pPr>
              <w:spacing w:before="0" w:after="0"/>
              <w:jc w:val="left"/>
              <w:rPr>
                <w:rFonts w:eastAsiaTheme="minorHAnsi"/>
                <w:i/>
                <w:sz w:val="21"/>
                <w:szCs w:val="21"/>
                <w:lang w:val="en-US"/>
              </w:rPr>
            </w:pPr>
            <w:r w:rsidRPr="003010EA">
              <w:rPr>
                <w:noProof/>
                <w:sz w:val="21"/>
                <w:szCs w:val="21"/>
                <w:lang w:val="en-US"/>
              </w:rPr>
              <w:drawing>
                <wp:inline distT="0" distB="0" distL="0" distR="0" wp14:anchorId="2D2DFCFC" wp14:editId="584F21E4">
                  <wp:extent cx="152400" cy="152400"/>
                  <wp:effectExtent l="0" t="0" r="0" b="0"/>
                  <wp:docPr id="7" name="Picture 7"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rFonts w:eastAsiaTheme="minorHAnsi"/>
                <w:i/>
                <w:sz w:val="21"/>
                <w:szCs w:val="21"/>
                <w:lang w:val="en-US"/>
              </w:rPr>
              <w:t xml:space="preserve">Attach statements for the last 3 months for all accounts from the financial institution(s) listed </w:t>
            </w:r>
          </w:p>
        </w:tc>
      </w:tr>
      <w:tr w:rsidR="003010EA" w:rsidRPr="003010EA" w14:paraId="47FAF97C" w14:textId="77777777" w:rsidTr="00525D6E">
        <w:trPr>
          <w:jc w:val="center"/>
        </w:trPr>
        <w:tc>
          <w:tcPr>
            <w:tcW w:w="636" w:type="dxa"/>
            <w:tcBorders>
              <w:top w:val="single" w:sz="4" w:space="0" w:color="auto"/>
              <w:left w:val="nil"/>
              <w:bottom w:val="nil"/>
              <w:right w:val="nil"/>
            </w:tcBorders>
          </w:tcPr>
          <w:p w14:paraId="7E8CF9EA" w14:textId="77777777" w:rsidR="003010EA" w:rsidRPr="003010EA" w:rsidRDefault="003010EA" w:rsidP="003010EA">
            <w:pPr>
              <w:spacing w:before="0" w:after="0"/>
              <w:jc w:val="left"/>
              <w:rPr>
                <w:sz w:val="21"/>
                <w:szCs w:val="21"/>
                <w:lang w:val="en-US"/>
              </w:rPr>
            </w:pPr>
          </w:p>
          <w:p w14:paraId="015C77FA" w14:textId="77777777" w:rsidR="003010EA" w:rsidRPr="003010EA" w:rsidRDefault="003010EA" w:rsidP="003010EA">
            <w:pPr>
              <w:spacing w:before="0" w:after="0"/>
              <w:jc w:val="left"/>
              <w:rPr>
                <w:sz w:val="21"/>
                <w:szCs w:val="21"/>
                <w:lang w:val="en-US"/>
              </w:rPr>
            </w:pPr>
          </w:p>
        </w:tc>
        <w:tc>
          <w:tcPr>
            <w:tcW w:w="5142" w:type="dxa"/>
            <w:gridSpan w:val="9"/>
            <w:tcBorders>
              <w:top w:val="single" w:sz="4" w:space="0" w:color="auto"/>
              <w:left w:val="nil"/>
              <w:bottom w:val="nil"/>
              <w:right w:val="nil"/>
            </w:tcBorders>
          </w:tcPr>
          <w:p w14:paraId="53736FEF"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c>
          <w:tcPr>
            <w:tcW w:w="3726" w:type="dxa"/>
            <w:tcBorders>
              <w:top w:val="single" w:sz="4" w:space="0" w:color="auto"/>
              <w:left w:val="nil"/>
              <w:bottom w:val="nil"/>
              <w:right w:val="nil"/>
            </w:tcBorders>
          </w:tcPr>
          <w:p w14:paraId="0E9A13EC" w14:textId="77777777" w:rsidR="003010EA" w:rsidRPr="003010EA" w:rsidRDefault="003010EA" w:rsidP="003010EA">
            <w:pPr>
              <w:autoSpaceDE w:val="0"/>
              <w:adjustRightInd w:val="0"/>
              <w:spacing w:before="0" w:after="0"/>
              <w:jc w:val="left"/>
              <w:rPr>
                <w:sz w:val="21"/>
                <w:szCs w:val="21"/>
                <w:lang w:val="en-US"/>
              </w:rPr>
            </w:pPr>
          </w:p>
        </w:tc>
      </w:tr>
      <w:tr w:rsidR="003010EA" w:rsidRPr="003010EA" w14:paraId="750F217E" w14:textId="77777777" w:rsidTr="00525D6E">
        <w:trPr>
          <w:jc w:val="center"/>
        </w:trPr>
        <w:tc>
          <w:tcPr>
            <w:tcW w:w="636" w:type="dxa"/>
            <w:tcBorders>
              <w:top w:val="nil"/>
              <w:left w:val="nil"/>
              <w:bottom w:val="nil"/>
              <w:right w:val="nil"/>
            </w:tcBorders>
          </w:tcPr>
          <w:p w14:paraId="0241DF18"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10"/>
            <w:tcBorders>
              <w:top w:val="nil"/>
              <w:left w:val="nil"/>
              <w:bottom w:val="nil"/>
              <w:right w:val="nil"/>
            </w:tcBorders>
          </w:tcPr>
          <w:p w14:paraId="3418556A"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 xml:space="preserve">Do you own </w:t>
            </w:r>
            <w:r w:rsidRPr="003010EA">
              <w:rPr>
                <w:rFonts w:eastAsiaTheme="minorHAnsi"/>
                <w:bCs/>
                <w:sz w:val="21"/>
                <w:szCs w:val="21"/>
                <w:lang w:val="en-US"/>
              </w:rPr>
              <w:t>anything else of value</w:t>
            </w:r>
            <w:r w:rsidRPr="003010EA">
              <w:rPr>
                <w:rFonts w:eastAsiaTheme="minorHAnsi"/>
                <w:b/>
                <w:bCs/>
                <w:sz w:val="21"/>
                <w:szCs w:val="21"/>
                <w:lang w:val="en-US"/>
              </w:rPr>
              <w:t xml:space="preserve"> </w:t>
            </w:r>
            <w:r w:rsidRPr="003010EA">
              <w:rPr>
                <w:rFonts w:eastAsiaTheme="minorHAnsi"/>
                <w:sz w:val="21"/>
                <w:szCs w:val="21"/>
                <w:lang w:val="en-US"/>
              </w:rPr>
              <w:t>in Montserrat or elsewhere e.g. boats or shares?</w:t>
            </w:r>
          </w:p>
          <w:p w14:paraId="2491981B" w14:textId="77777777" w:rsidR="003010EA" w:rsidRPr="003010EA" w:rsidRDefault="003010EA" w:rsidP="003010EA">
            <w:pPr>
              <w:autoSpaceDE w:val="0"/>
              <w:autoSpaceDN w:val="0"/>
              <w:adjustRightInd w:val="0"/>
              <w:spacing w:before="0" w:after="0"/>
              <w:jc w:val="left"/>
              <w:rPr>
                <w:rFonts w:eastAsiaTheme="minorHAnsi"/>
                <w:b/>
                <w:bCs/>
                <w:sz w:val="21"/>
                <w:szCs w:val="21"/>
                <w:lang w:val="en-US"/>
              </w:rPr>
            </w:pPr>
            <w:r w:rsidRPr="003010EA">
              <w:rPr>
                <w:sz w:val="21"/>
                <w:szCs w:val="21"/>
                <w:lang w:val="en-US"/>
              </w:rPr>
              <w:t xml:space="preserve">□ </w:t>
            </w:r>
            <w:r w:rsidRPr="003010EA">
              <w:rPr>
                <w:rFonts w:eastAsiaTheme="minorHAnsi"/>
                <w:sz w:val="21"/>
                <w:szCs w:val="21"/>
                <w:lang w:val="en-US"/>
              </w:rPr>
              <w:t xml:space="preserve">No </w:t>
            </w:r>
          </w:p>
          <w:p w14:paraId="00851110"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sz w:val="21"/>
                <w:szCs w:val="21"/>
                <w:lang w:val="en-US"/>
              </w:rPr>
              <w:t xml:space="preserve">□ </w:t>
            </w:r>
            <w:r w:rsidRPr="003010EA">
              <w:rPr>
                <w:rFonts w:eastAsiaTheme="minorHAnsi"/>
                <w:sz w:val="21"/>
                <w:szCs w:val="21"/>
                <w:lang w:val="en-US"/>
              </w:rPr>
              <w:t xml:space="preserve">Yes </w:t>
            </w:r>
            <w:r w:rsidRPr="003010EA">
              <w:rPr>
                <w:sz w:val="21"/>
                <w:szCs w:val="21"/>
                <w:lang w:val="en-US"/>
              </w:rPr>
              <w:t xml:space="preserve">→ Provide a description of the item and its value </w:t>
            </w:r>
          </w:p>
          <w:p w14:paraId="0BEC50B5"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               </w:t>
            </w:r>
          </w:p>
          <w:tbl>
            <w:tblPr>
              <w:tblStyle w:val="TableGrid1"/>
              <w:tblW w:w="0" w:type="auto"/>
              <w:tblInd w:w="955" w:type="dxa"/>
              <w:tblLayout w:type="fixed"/>
              <w:tblLook w:val="04A0" w:firstRow="1" w:lastRow="0" w:firstColumn="1" w:lastColumn="0" w:noHBand="0" w:noVBand="1"/>
            </w:tblPr>
            <w:tblGrid>
              <w:gridCol w:w="4050"/>
              <w:gridCol w:w="1545"/>
            </w:tblGrid>
            <w:tr w:rsidR="003010EA" w:rsidRPr="003010EA" w14:paraId="5BDB3361" w14:textId="77777777" w:rsidTr="003010EA">
              <w:tc>
                <w:tcPr>
                  <w:tcW w:w="4050" w:type="dxa"/>
                  <w:shd w:val="clear" w:color="auto" w:fill="FFFFFF" w:themeFill="background1"/>
                </w:tcPr>
                <w:p w14:paraId="03E0E495" w14:textId="77777777" w:rsidR="003010EA" w:rsidRPr="003010EA" w:rsidRDefault="003010EA" w:rsidP="003010EA">
                  <w:pPr>
                    <w:autoSpaceDE w:val="0"/>
                    <w:adjustRightInd w:val="0"/>
                    <w:spacing w:before="0" w:after="0"/>
                    <w:rPr>
                      <w:b/>
                      <w:sz w:val="21"/>
                      <w:szCs w:val="21"/>
                      <w:lang w:val="en-US"/>
                    </w:rPr>
                  </w:pPr>
                  <w:r w:rsidRPr="003010EA">
                    <w:rPr>
                      <w:b/>
                      <w:sz w:val="21"/>
                      <w:szCs w:val="21"/>
                      <w:lang w:val="en-US"/>
                    </w:rPr>
                    <w:t>Description of Item</w:t>
                  </w:r>
                </w:p>
              </w:tc>
              <w:tc>
                <w:tcPr>
                  <w:tcW w:w="1545" w:type="dxa"/>
                  <w:shd w:val="clear" w:color="auto" w:fill="FFFFFF" w:themeFill="background1"/>
                </w:tcPr>
                <w:p w14:paraId="65ADE947" w14:textId="77777777" w:rsidR="003010EA" w:rsidRPr="003010EA" w:rsidRDefault="003010EA" w:rsidP="003010EA">
                  <w:pPr>
                    <w:autoSpaceDE w:val="0"/>
                    <w:adjustRightInd w:val="0"/>
                    <w:spacing w:before="0" w:after="0"/>
                    <w:rPr>
                      <w:b/>
                      <w:sz w:val="21"/>
                      <w:szCs w:val="21"/>
                      <w:lang w:val="en-US"/>
                    </w:rPr>
                  </w:pPr>
                  <w:r w:rsidRPr="003010EA">
                    <w:rPr>
                      <w:b/>
                      <w:sz w:val="21"/>
                      <w:szCs w:val="21"/>
                      <w:lang w:val="en-US"/>
                    </w:rPr>
                    <w:t>Value</w:t>
                  </w:r>
                </w:p>
              </w:tc>
            </w:tr>
            <w:tr w:rsidR="003010EA" w:rsidRPr="003010EA" w14:paraId="297D0906" w14:textId="77777777" w:rsidTr="003010EA">
              <w:tc>
                <w:tcPr>
                  <w:tcW w:w="4050" w:type="dxa"/>
                  <w:shd w:val="clear" w:color="auto" w:fill="D9E2F3" w:themeFill="accent1" w:themeFillTint="33"/>
                </w:tcPr>
                <w:p w14:paraId="034EE5A9" w14:textId="77777777" w:rsidR="003010EA" w:rsidRPr="003010EA" w:rsidRDefault="003010EA" w:rsidP="003010EA">
                  <w:pPr>
                    <w:autoSpaceDE w:val="0"/>
                    <w:adjustRightInd w:val="0"/>
                    <w:spacing w:before="0" w:after="0"/>
                    <w:jc w:val="left"/>
                    <w:rPr>
                      <w:sz w:val="21"/>
                      <w:szCs w:val="21"/>
                      <w:lang w:val="en-US"/>
                    </w:rPr>
                  </w:pPr>
                </w:p>
                <w:p w14:paraId="04CD3A92" w14:textId="77777777" w:rsidR="003010EA" w:rsidRPr="003010EA" w:rsidRDefault="003010EA" w:rsidP="003010EA">
                  <w:pPr>
                    <w:autoSpaceDE w:val="0"/>
                    <w:adjustRightInd w:val="0"/>
                    <w:spacing w:before="0" w:after="0"/>
                    <w:jc w:val="left"/>
                    <w:rPr>
                      <w:sz w:val="21"/>
                      <w:szCs w:val="21"/>
                      <w:lang w:val="en-US"/>
                    </w:rPr>
                  </w:pPr>
                </w:p>
              </w:tc>
              <w:tc>
                <w:tcPr>
                  <w:tcW w:w="1545" w:type="dxa"/>
                  <w:shd w:val="clear" w:color="auto" w:fill="D9E2F3" w:themeFill="accent1" w:themeFillTint="33"/>
                </w:tcPr>
                <w:p w14:paraId="504CB308"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r w:rsidR="003010EA" w:rsidRPr="003010EA" w14:paraId="0BDA3FDF" w14:textId="77777777" w:rsidTr="003010EA">
              <w:tc>
                <w:tcPr>
                  <w:tcW w:w="4050" w:type="dxa"/>
                  <w:shd w:val="clear" w:color="auto" w:fill="D9E2F3" w:themeFill="accent1" w:themeFillTint="33"/>
                </w:tcPr>
                <w:p w14:paraId="3CCFEE8A" w14:textId="77777777" w:rsidR="003010EA" w:rsidRPr="003010EA" w:rsidRDefault="003010EA" w:rsidP="003010EA">
                  <w:pPr>
                    <w:autoSpaceDE w:val="0"/>
                    <w:adjustRightInd w:val="0"/>
                    <w:spacing w:before="0" w:after="0"/>
                    <w:jc w:val="left"/>
                    <w:rPr>
                      <w:sz w:val="21"/>
                      <w:szCs w:val="21"/>
                      <w:lang w:val="en-US"/>
                    </w:rPr>
                  </w:pPr>
                </w:p>
                <w:p w14:paraId="0FFF094A" w14:textId="77777777" w:rsidR="003010EA" w:rsidRPr="003010EA" w:rsidRDefault="003010EA" w:rsidP="003010EA">
                  <w:pPr>
                    <w:autoSpaceDE w:val="0"/>
                    <w:adjustRightInd w:val="0"/>
                    <w:spacing w:before="0" w:after="0"/>
                    <w:jc w:val="left"/>
                    <w:rPr>
                      <w:sz w:val="21"/>
                      <w:szCs w:val="21"/>
                      <w:lang w:val="en-US"/>
                    </w:rPr>
                  </w:pPr>
                </w:p>
              </w:tc>
              <w:tc>
                <w:tcPr>
                  <w:tcW w:w="1545" w:type="dxa"/>
                  <w:shd w:val="clear" w:color="auto" w:fill="D9E2F3" w:themeFill="accent1" w:themeFillTint="33"/>
                </w:tcPr>
                <w:p w14:paraId="4614179A"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r w:rsidR="003010EA" w:rsidRPr="003010EA" w14:paraId="61AE7CE2" w14:textId="77777777" w:rsidTr="003010EA">
              <w:tc>
                <w:tcPr>
                  <w:tcW w:w="4050" w:type="dxa"/>
                  <w:shd w:val="clear" w:color="auto" w:fill="D9E2F3" w:themeFill="accent1" w:themeFillTint="33"/>
                </w:tcPr>
                <w:p w14:paraId="4ED10815" w14:textId="77777777" w:rsidR="003010EA" w:rsidRPr="003010EA" w:rsidRDefault="003010EA" w:rsidP="003010EA">
                  <w:pPr>
                    <w:autoSpaceDE w:val="0"/>
                    <w:adjustRightInd w:val="0"/>
                    <w:spacing w:before="0" w:after="0"/>
                    <w:jc w:val="left"/>
                    <w:rPr>
                      <w:sz w:val="21"/>
                      <w:szCs w:val="21"/>
                      <w:lang w:val="en-US"/>
                    </w:rPr>
                  </w:pPr>
                </w:p>
                <w:p w14:paraId="442FDEB4" w14:textId="77777777" w:rsidR="003010EA" w:rsidRPr="003010EA" w:rsidRDefault="003010EA" w:rsidP="003010EA">
                  <w:pPr>
                    <w:autoSpaceDE w:val="0"/>
                    <w:adjustRightInd w:val="0"/>
                    <w:spacing w:before="0" w:after="0"/>
                    <w:jc w:val="left"/>
                    <w:rPr>
                      <w:sz w:val="21"/>
                      <w:szCs w:val="21"/>
                      <w:lang w:val="en-US"/>
                    </w:rPr>
                  </w:pPr>
                </w:p>
              </w:tc>
              <w:tc>
                <w:tcPr>
                  <w:tcW w:w="1545" w:type="dxa"/>
                  <w:shd w:val="clear" w:color="auto" w:fill="D9E2F3" w:themeFill="accent1" w:themeFillTint="33"/>
                </w:tcPr>
                <w:p w14:paraId="7B7F6765"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w:t>
                  </w:r>
                </w:p>
              </w:tc>
            </w:tr>
          </w:tbl>
          <w:p w14:paraId="7DF9D937"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1EDF9CCE" w14:textId="77777777" w:rsidR="00525D6E" w:rsidRDefault="00525D6E">
      <w:r>
        <w:br w:type="page"/>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8868"/>
      </w:tblGrid>
      <w:tr w:rsidR="003010EA" w:rsidRPr="003010EA" w14:paraId="3CB1DDE6" w14:textId="77777777" w:rsidTr="00525D6E">
        <w:trPr>
          <w:trHeight w:val="432"/>
          <w:jc w:val="center"/>
        </w:trPr>
        <w:tc>
          <w:tcPr>
            <w:tcW w:w="636" w:type="dxa"/>
            <w:tcBorders>
              <w:top w:val="nil"/>
              <w:left w:val="nil"/>
              <w:bottom w:val="single" w:sz="4" w:space="0" w:color="auto"/>
              <w:right w:val="nil"/>
            </w:tcBorders>
          </w:tcPr>
          <w:p w14:paraId="6084CB31" w14:textId="3B1B3C28" w:rsidR="003010EA" w:rsidRPr="003010EA" w:rsidRDefault="003010EA" w:rsidP="003010EA">
            <w:pPr>
              <w:spacing w:before="0" w:after="0"/>
              <w:jc w:val="left"/>
              <w:rPr>
                <w:sz w:val="21"/>
                <w:szCs w:val="21"/>
                <w:lang w:val="en-US"/>
              </w:rPr>
            </w:pPr>
          </w:p>
        </w:tc>
        <w:tc>
          <w:tcPr>
            <w:tcW w:w="8868" w:type="dxa"/>
            <w:tcBorders>
              <w:top w:val="nil"/>
              <w:left w:val="nil"/>
              <w:bottom w:val="single" w:sz="4" w:space="0" w:color="auto"/>
              <w:right w:val="nil"/>
            </w:tcBorders>
          </w:tcPr>
          <w:p w14:paraId="617410B5"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5C332596" w14:textId="77777777" w:rsidTr="00525D6E">
        <w:trPr>
          <w:jc w:val="center"/>
        </w:trPr>
        <w:tc>
          <w:tcPr>
            <w:tcW w:w="9504" w:type="dxa"/>
            <w:gridSpan w:val="2"/>
            <w:tcBorders>
              <w:top w:val="single" w:sz="4" w:space="0" w:color="auto"/>
              <w:left w:val="single" w:sz="4" w:space="0" w:color="auto"/>
              <w:bottom w:val="nil"/>
              <w:right w:val="single" w:sz="4" w:space="0" w:color="auto"/>
            </w:tcBorders>
            <w:shd w:val="clear" w:color="auto" w:fill="000000" w:themeFill="text1"/>
          </w:tcPr>
          <w:p w14:paraId="0E9A9AD9" w14:textId="77777777" w:rsidR="003010EA" w:rsidRPr="003010EA" w:rsidRDefault="003010EA" w:rsidP="003010EA">
            <w:pPr>
              <w:tabs>
                <w:tab w:val="left" w:pos="720"/>
                <w:tab w:val="left" w:pos="1440"/>
                <w:tab w:val="left" w:pos="2160"/>
                <w:tab w:val="center" w:pos="4320"/>
              </w:tabs>
              <w:spacing w:before="0" w:after="0"/>
              <w:jc w:val="left"/>
              <w:rPr>
                <w:b/>
                <w:i/>
                <w:sz w:val="21"/>
                <w:szCs w:val="21"/>
                <w:lang w:val="en-US"/>
              </w:rPr>
            </w:pPr>
            <w:r w:rsidRPr="003010EA">
              <w:rPr>
                <w:b/>
                <w:i/>
                <w:sz w:val="21"/>
                <w:szCs w:val="21"/>
                <w:lang w:val="en-US"/>
              </w:rPr>
              <w:t>Your Expenses</w:t>
            </w:r>
          </w:p>
        </w:tc>
      </w:tr>
      <w:tr w:rsidR="003010EA" w:rsidRPr="003010EA" w14:paraId="5F900A5E" w14:textId="77777777" w:rsidTr="00525D6E">
        <w:trPr>
          <w:jc w:val="center"/>
        </w:trPr>
        <w:tc>
          <w:tcPr>
            <w:tcW w:w="636" w:type="dxa"/>
            <w:tcBorders>
              <w:top w:val="nil"/>
              <w:left w:val="nil"/>
              <w:bottom w:val="nil"/>
              <w:right w:val="nil"/>
            </w:tcBorders>
          </w:tcPr>
          <w:p w14:paraId="3135D285" w14:textId="77777777" w:rsidR="003010EA" w:rsidRPr="003010EA" w:rsidRDefault="003010EA" w:rsidP="003010EA">
            <w:pPr>
              <w:spacing w:before="0" w:after="0"/>
              <w:jc w:val="left"/>
              <w:rPr>
                <w:sz w:val="21"/>
                <w:szCs w:val="21"/>
                <w:lang w:val="en-US"/>
              </w:rPr>
            </w:pPr>
          </w:p>
        </w:tc>
        <w:tc>
          <w:tcPr>
            <w:tcW w:w="8868" w:type="dxa"/>
            <w:tcBorders>
              <w:top w:val="nil"/>
              <w:left w:val="nil"/>
              <w:bottom w:val="nil"/>
              <w:right w:val="nil"/>
            </w:tcBorders>
          </w:tcPr>
          <w:p w14:paraId="78DA08C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64265236" w14:textId="77777777" w:rsidTr="00525D6E">
        <w:trPr>
          <w:jc w:val="center"/>
        </w:trPr>
        <w:tc>
          <w:tcPr>
            <w:tcW w:w="636" w:type="dxa"/>
            <w:tcBorders>
              <w:top w:val="nil"/>
              <w:left w:val="nil"/>
              <w:bottom w:val="nil"/>
              <w:right w:val="nil"/>
            </w:tcBorders>
          </w:tcPr>
          <w:p w14:paraId="33EAA20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tcBorders>
              <w:top w:val="nil"/>
              <w:left w:val="nil"/>
              <w:bottom w:val="nil"/>
              <w:right w:val="nil"/>
            </w:tcBorders>
          </w:tcPr>
          <w:p w14:paraId="4B568CE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Do you have any dependents?</w:t>
            </w:r>
          </w:p>
          <w:p w14:paraId="52687A1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xml:space="preserve">□ No </w:t>
            </w:r>
          </w:p>
          <w:p w14:paraId="0D21C8F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 Yes → Give details</w:t>
            </w:r>
            <w:r w:rsidRPr="003010EA">
              <w:rPr>
                <w:rFonts w:eastAsiaTheme="minorHAnsi"/>
                <w:sz w:val="21"/>
                <w:szCs w:val="21"/>
                <w:lang w:val="en-US"/>
              </w:rPr>
              <w:t xml:space="preserve"> </w:t>
            </w:r>
            <w:r w:rsidRPr="003010EA">
              <w:rPr>
                <w:sz w:val="21"/>
                <w:szCs w:val="21"/>
                <w:lang w:val="en-US"/>
              </w:rPr>
              <w:t>of all dependents</w:t>
            </w:r>
          </w:p>
        </w:tc>
      </w:tr>
      <w:tr w:rsidR="003010EA" w:rsidRPr="003010EA" w14:paraId="127D10E8" w14:textId="77777777" w:rsidTr="00525D6E">
        <w:trPr>
          <w:trHeight w:val="180"/>
          <w:jc w:val="center"/>
        </w:trPr>
        <w:tc>
          <w:tcPr>
            <w:tcW w:w="636" w:type="dxa"/>
            <w:tcBorders>
              <w:top w:val="nil"/>
              <w:left w:val="nil"/>
              <w:bottom w:val="nil"/>
              <w:right w:val="nil"/>
            </w:tcBorders>
          </w:tcPr>
          <w:p w14:paraId="2D2CD635" w14:textId="77777777" w:rsidR="003010EA" w:rsidRPr="003010EA" w:rsidRDefault="003010EA" w:rsidP="003010EA">
            <w:pPr>
              <w:spacing w:before="0" w:after="0"/>
              <w:jc w:val="left"/>
              <w:rPr>
                <w:sz w:val="21"/>
                <w:szCs w:val="21"/>
                <w:lang w:val="en-US"/>
              </w:rPr>
            </w:pPr>
          </w:p>
        </w:tc>
        <w:tc>
          <w:tcPr>
            <w:tcW w:w="8868" w:type="dxa"/>
            <w:tcBorders>
              <w:top w:val="nil"/>
              <w:left w:val="nil"/>
              <w:bottom w:val="nil"/>
              <w:right w:val="nil"/>
            </w:tcBorders>
          </w:tcPr>
          <w:tbl>
            <w:tblPr>
              <w:tblStyle w:val="TableGrid1"/>
              <w:tblW w:w="0" w:type="auto"/>
              <w:tblInd w:w="970" w:type="dxa"/>
              <w:tblLayout w:type="fixed"/>
              <w:tblLook w:val="04A0" w:firstRow="1" w:lastRow="0" w:firstColumn="1" w:lastColumn="0" w:noHBand="0" w:noVBand="1"/>
            </w:tblPr>
            <w:tblGrid>
              <w:gridCol w:w="2700"/>
              <w:gridCol w:w="1800"/>
              <w:gridCol w:w="1620"/>
              <w:gridCol w:w="1568"/>
            </w:tblGrid>
            <w:tr w:rsidR="003010EA" w:rsidRPr="003010EA" w14:paraId="1E90B9EC" w14:textId="77777777" w:rsidTr="003010EA">
              <w:tc>
                <w:tcPr>
                  <w:tcW w:w="2700" w:type="dxa"/>
                </w:tcPr>
                <w:p w14:paraId="2C227B02" w14:textId="77777777" w:rsidR="003010EA" w:rsidRPr="003010EA" w:rsidRDefault="003010EA" w:rsidP="003010EA">
                  <w:pPr>
                    <w:tabs>
                      <w:tab w:val="left" w:pos="720"/>
                      <w:tab w:val="left" w:pos="1440"/>
                      <w:tab w:val="left" w:pos="2160"/>
                      <w:tab w:val="center" w:pos="4320"/>
                    </w:tabs>
                    <w:spacing w:before="0" w:after="0"/>
                    <w:rPr>
                      <w:sz w:val="21"/>
                      <w:szCs w:val="21"/>
                      <w:lang w:val="en-US"/>
                    </w:rPr>
                  </w:pPr>
                  <w:r w:rsidRPr="003010EA">
                    <w:rPr>
                      <w:b/>
                      <w:sz w:val="21"/>
                      <w:szCs w:val="21"/>
                      <w:lang w:val="en-US"/>
                    </w:rPr>
                    <w:t>Name</w:t>
                  </w:r>
                </w:p>
              </w:tc>
              <w:tc>
                <w:tcPr>
                  <w:tcW w:w="1800" w:type="dxa"/>
                </w:tcPr>
                <w:p w14:paraId="41D5C7B4" w14:textId="77777777" w:rsidR="003010EA" w:rsidRPr="003010EA" w:rsidRDefault="003010EA" w:rsidP="003010EA">
                  <w:pPr>
                    <w:tabs>
                      <w:tab w:val="left" w:pos="720"/>
                      <w:tab w:val="left" w:pos="1440"/>
                      <w:tab w:val="left" w:pos="2160"/>
                      <w:tab w:val="center" w:pos="4320"/>
                    </w:tabs>
                    <w:spacing w:before="0" w:after="0"/>
                    <w:rPr>
                      <w:sz w:val="21"/>
                      <w:szCs w:val="21"/>
                      <w:lang w:val="en-US"/>
                    </w:rPr>
                  </w:pPr>
                  <w:r w:rsidRPr="003010EA">
                    <w:rPr>
                      <w:b/>
                      <w:sz w:val="21"/>
                      <w:szCs w:val="21"/>
                      <w:lang w:val="en-US"/>
                    </w:rPr>
                    <w:t>Date of Birth</w:t>
                  </w:r>
                </w:p>
              </w:tc>
              <w:tc>
                <w:tcPr>
                  <w:tcW w:w="1620" w:type="dxa"/>
                </w:tcPr>
                <w:p w14:paraId="415B2546" w14:textId="77777777" w:rsidR="003010EA" w:rsidRPr="003010EA" w:rsidRDefault="003010EA" w:rsidP="003010EA">
                  <w:pPr>
                    <w:tabs>
                      <w:tab w:val="left" w:pos="720"/>
                      <w:tab w:val="left" w:pos="1440"/>
                      <w:tab w:val="left" w:pos="2160"/>
                      <w:tab w:val="center" w:pos="4320"/>
                    </w:tabs>
                    <w:spacing w:before="0" w:after="0"/>
                    <w:rPr>
                      <w:sz w:val="21"/>
                      <w:szCs w:val="21"/>
                      <w:lang w:val="en-US"/>
                    </w:rPr>
                  </w:pPr>
                  <w:r w:rsidRPr="003010EA">
                    <w:rPr>
                      <w:b/>
                      <w:sz w:val="21"/>
                      <w:szCs w:val="21"/>
                      <w:lang w:val="en-US"/>
                    </w:rPr>
                    <w:t>Relationship to you</w:t>
                  </w:r>
                </w:p>
              </w:tc>
              <w:tc>
                <w:tcPr>
                  <w:tcW w:w="1568" w:type="dxa"/>
                </w:tcPr>
                <w:p w14:paraId="60B1C2F2" w14:textId="77777777" w:rsidR="003010EA" w:rsidRPr="003010EA" w:rsidRDefault="003010EA" w:rsidP="003010EA">
                  <w:pPr>
                    <w:tabs>
                      <w:tab w:val="left" w:pos="720"/>
                      <w:tab w:val="left" w:pos="1440"/>
                      <w:tab w:val="left" w:pos="2160"/>
                      <w:tab w:val="center" w:pos="4320"/>
                    </w:tabs>
                    <w:spacing w:before="0" w:after="0"/>
                    <w:rPr>
                      <w:sz w:val="21"/>
                      <w:szCs w:val="21"/>
                      <w:lang w:val="en-US"/>
                    </w:rPr>
                  </w:pPr>
                  <w:r w:rsidRPr="003010EA">
                    <w:rPr>
                      <w:b/>
                      <w:sz w:val="21"/>
                      <w:szCs w:val="21"/>
                      <w:lang w:val="en-US"/>
                    </w:rPr>
                    <w:t>Living with You?</w:t>
                  </w:r>
                </w:p>
              </w:tc>
            </w:tr>
            <w:tr w:rsidR="003010EA" w:rsidRPr="003010EA" w14:paraId="0531BCBE" w14:textId="77777777" w:rsidTr="003010EA">
              <w:tc>
                <w:tcPr>
                  <w:tcW w:w="2700" w:type="dxa"/>
                  <w:shd w:val="clear" w:color="auto" w:fill="D9E2F3" w:themeFill="accent1" w:themeFillTint="33"/>
                </w:tcPr>
                <w:p w14:paraId="31395DD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800" w:type="dxa"/>
                  <w:shd w:val="clear" w:color="auto" w:fill="D9E2F3" w:themeFill="accent1" w:themeFillTint="33"/>
                </w:tcPr>
                <w:p w14:paraId="00D0CE8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620" w:type="dxa"/>
                  <w:shd w:val="clear" w:color="auto" w:fill="D9E2F3" w:themeFill="accent1" w:themeFillTint="33"/>
                </w:tcPr>
                <w:p w14:paraId="6590D6D4"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568" w:type="dxa"/>
                </w:tcPr>
                <w:p w14:paraId="008E7A8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□Yes □No</w:t>
                  </w:r>
                </w:p>
                <w:p w14:paraId="74FF677A"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4CA502EC" w14:textId="77777777" w:rsidTr="003010EA">
              <w:tc>
                <w:tcPr>
                  <w:tcW w:w="2700" w:type="dxa"/>
                  <w:shd w:val="clear" w:color="auto" w:fill="D9E2F3" w:themeFill="accent1" w:themeFillTint="33"/>
                </w:tcPr>
                <w:p w14:paraId="602288F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27EDFBB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800" w:type="dxa"/>
                  <w:shd w:val="clear" w:color="auto" w:fill="D9E2F3" w:themeFill="accent1" w:themeFillTint="33"/>
                </w:tcPr>
                <w:p w14:paraId="6FDEA95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620" w:type="dxa"/>
                  <w:shd w:val="clear" w:color="auto" w:fill="D9E2F3" w:themeFill="accent1" w:themeFillTint="33"/>
                </w:tcPr>
                <w:p w14:paraId="4C1282B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568" w:type="dxa"/>
                </w:tcPr>
                <w:p w14:paraId="7D2D446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□Yes □No</w:t>
                  </w:r>
                </w:p>
              </w:tc>
            </w:tr>
            <w:tr w:rsidR="003010EA" w:rsidRPr="003010EA" w14:paraId="7AADC5F1" w14:textId="77777777" w:rsidTr="003010EA">
              <w:tc>
                <w:tcPr>
                  <w:tcW w:w="2700" w:type="dxa"/>
                  <w:shd w:val="clear" w:color="auto" w:fill="D9E2F3" w:themeFill="accent1" w:themeFillTint="33"/>
                </w:tcPr>
                <w:p w14:paraId="716DEEE0"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2171EABB"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800" w:type="dxa"/>
                  <w:shd w:val="clear" w:color="auto" w:fill="D9E2F3" w:themeFill="accent1" w:themeFillTint="33"/>
                </w:tcPr>
                <w:p w14:paraId="2A46DC61"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620" w:type="dxa"/>
                  <w:shd w:val="clear" w:color="auto" w:fill="D9E2F3" w:themeFill="accent1" w:themeFillTint="33"/>
                </w:tcPr>
                <w:p w14:paraId="7B8143E9"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568" w:type="dxa"/>
                </w:tcPr>
                <w:p w14:paraId="2917373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□Yes □No</w:t>
                  </w:r>
                </w:p>
              </w:tc>
            </w:tr>
            <w:tr w:rsidR="003010EA" w:rsidRPr="003010EA" w14:paraId="6F59B07B" w14:textId="77777777" w:rsidTr="003010EA">
              <w:tc>
                <w:tcPr>
                  <w:tcW w:w="2700" w:type="dxa"/>
                  <w:shd w:val="clear" w:color="auto" w:fill="D9E2F3" w:themeFill="accent1" w:themeFillTint="33"/>
                </w:tcPr>
                <w:p w14:paraId="778F98A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p w14:paraId="5ADFF9EF"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800" w:type="dxa"/>
                  <w:shd w:val="clear" w:color="auto" w:fill="D9E2F3" w:themeFill="accent1" w:themeFillTint="33"/>
                </w:tcPr>
                <w:p w14:paraId="5D8439B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620" w:type="dxa"/>
                  <w:shd w:val="clear" w:color="auto" w:fill="D9E2F3" w:themeFill="accent1" w:themeFillTint="33"/>
                </w:tcPr>
                <w:p w14:paraId="34A7E16D"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c>
                <w:tcPr>
                  <w:tcW w:w="1568" w:type="dxa"/>
                </w:tcPr>
                <w:p w14:paraId="277FDD4E"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r w:rsidRPr="003010EA">
                    <w:rPr>
                      <w:sz w:val="21"/>
                      <w:szCs w:val="21"/>
                      <w:lang w:val="en-US"/>
                    </w:rPr>
                    <w:t>□Yes □No</w:t>
                  </w:r>
                </w:p>
              </w:tc>
            </w:tr>
          </w:tbl>
          <w:p w14:paraId="5ED452E5"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r w:rsidR="003010EA" w:rsidRPr="003010EA" w14:paraId="05A78780" w14:textId="77777777" w:rsidTr="00525D6E">
        <w:trPr>
          <w:jc w:val="center"/>
        </w:trPr>
        <w:tc>
          <w:tcPr>
            <w:tcW w:w="636" w:type="dxa"/>
            <w:tcBorders>
              <w:top w:val="nil"/>
              <w:left w:val="nil"/>
              <w:bottom w:val="nil"/>
              <w:right w:val="nil"/>
            </w:tcBorders>
          </w:tcPr>
          <w:p w14:paraId="62FE5578" w14:textId="77777777" w:rsidR="003010EA" w:rsidRPr="003010EA" w:rsidRDefault="003010EA" w:rsidP="003010EA">
            <w:pPr>
              <w:spacing w:before="0" w:after="0"/>
              <w:jc w:val="left"/>
              <w:rPr>
                <w:sz w:val="21"/>
                <w:szCs w:val="21"/>
                <w:lang w:val="en-US"/>
              </w:rPr>
            </w:pPr>
          </w:p>
        </w:tc>
        <w:tc>
          <w:tcPr>
            <w:tcW w:w="8868" w:type="dxa"/>
            <w:tcBorders>
              <w:top w:val="nil"/>
              <w:left w:val="nil"/>
              <w:bottom w:val="nil"/>
              <w:right w:val="nil"/>
            </w:tcBorders>
          </w:tcPr>
          <w:p w14:paraId="7288D02F" w14:textId="77777777" w:rsidR="003010EA" w:rsidRPr="003010EA" w:rsidRDefault="003010EA" w:rsidP="003010EA">
            <w:pPr>
              <w:spacing w:before="0" w:after="0"/>
              <w:jc w:val="left"/>
              <w:rPr>
                <w:sz w:val="21"/>
                <w:szCs w:val="21"/>
                <w:lang w:val="en-US"/>
              </w:rPr>
            </w:pPr>
          </w:p>
        </w:tc>
      </w:tr>
      <w:tr w:rsidR="003010EA" w:rsidRPr="003010EA" w14:paraId="71851726" w14:textId="77777777" w:rsidTr="00525D6E">
        <w:trPr>
          <w:jc w:val="center"/>
        </w:trPr>
        <w:tc>
          <w:tcPr>
            <w:tcW w:w="636" w:type="dxa"/>
            <w:tcBorders>
              <w:top w:val="nil"/>
              <w:left w:val="nil"/>
              <w:bottom w:val="nil"/>
              <w:right w:val="nil"/>
            </w:tcBorders>
          </w:tcPr>
          <w:p w14:paraId="0705E6B0" w14:textId="55F6C0FD"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tcBorders>
              <w:top w:val="nil"/>
              <w:left w:val="nil"/>
              <w:bottom w:val="nil"/>
              <w:right w:val="nil"/>
            </w:tcBorders>
          </w:tcPr>
          <w:p w14:paraId="086F8F5C" w14:textId="77777777" w:rsidR="003010EA" w:rsidRPr="003010EA" w:rsidRDefault="003010EA" w:rsidP="003010EA">
            <w:pPr>
              <w:spacing w:before="0" w:after="0"/>
              <w:jc w:val="left"/>
              <w:rPr>
                <w:sz w:val="21"/>
                <w:szCs w:val="21"/>
                <w:lang w:val="en-US"/>
              </w:rPr>
            </w:pPr>
            <w:r w:rsidRPr="003010EA">
              <w:rPr>
                <w:sz w:val="21"/>
                <w:szCs w:val="21"/>
                <w:lang w:val="en-US"/>
              </w:rPr>
              <w:t>Provide details of your expenses</w:t>
            </w:r>
          </w:p>
          <w:tbl>
            <w:tblPr>
              <w:tblStyle w:val="TableGrid1"/>
              <w:tblW w:w="0" w:type="auto"/>
              <w:tblLayout w:type="fixed"/>
              <w:tblLook w:val="04A0" w:firstRow="1" w:lastRow="0" w:firstColumn="1" w:lastColumn="0" w:noHBand="0" w:noVBand="1"/>
            </w:tblPr>
            <w:tblGrid>
              <w:gridCol w:w="3030"/>
              <w:gridCol w:w="1800"/>
              <w:gridCol w:w="1211"/>
              <w:gridCol w:w="1310"/>
              <w:gridCol w:w="1230"/>
            </w:tblGrid>
            <w:tr w:rsidR="003010EA" w:rsidRPr="003010EA" w14:paraId="1F053FB0" w14:textId="77777777" w:rsidTr="003010EA">
              <w:tc>
                <w:tcPr>
                  <w:tcW w:w="3030" w:type="dxa"/>
                  <w:tcBorders>
                    <w:top w:val="nil"/>
                    <w:left w:val="nil"/>
                    <w:bottom w:val="single" w:sz="4" w:space="0" w:color="auto"/>
                    <w:right w:val="nil"/>
                  </w:tcBorders>
                </w:tcPr>
                <w:p w14:paraId="3ADB7059" w14:textId="77777777" w:rsidR="003010EA" w:rsidRPr="003010EA" w:rsidRDefault="003010EA" w:rsidP="003010EA">
                  <w:pPr>
                    <w:spacing w:before="0" w:after="0"/>
                    <w:jc w:val="left"/>
                    <w:rPr>
                      <w:sz w:val="21"/>
                      <w:szCs w:val="21"/>
                      <w:lang w:val="en-US"/>
                    </w:rPr>
                  </w:pPr>
                </w:p>
              </w:tc>
              <w:tc>
                <w:tcPr>
                  <w:tcW w:w="1800" w:type="dxa"/>
                  <w:tcBorders>
                    <w:top w:val="nil"/>
                    <w:left w:val="nil"/>
                    <w:bottom w:val="single" w:sz="4" w:space="0" w:color="auto"/>
                    <w:right w:val="nil"/>
                  </w:tcBorders>
                </w:tcPr>
                <w:p w14:paraId="0F71DB74" w14:textId="77777777" w:rsidR="003010EA" w:rsidRPr="003010EA" w:rsidRDefault="003010EA" w:rsidP="003010EA">
                  <w:pPr>
                    <w:spacing w:before="0" w:after="0"/>
                    <w:jc w:val="left"/>
                    <w:rPr>
                      <w:sz w:val="21"/>
                      <w:szCs w:val="21"/>
                      <w:lang w:val="en-US"/>
                    </w:rPr>
                  </w:pPr>
                </w:p>
              </w:tc>
              <w:tc>
                <w:tcPr>
                  <w:tcW w:w="1211" w:type="dxa"/>
                  <w:tcBorders>
                    <w:top w:val="nil"/>
                    <w:left w:val="nil"/>
                    <w:bottom w:val="single" w:sz="4" w:space="0" w:color="auto"/>
                    <w:right w:val="single" w:sz="4" w:space="0" w:color="auto"/>
                  </w:tcBorders>
                </w:tcPr>
                <w:p w14:paraId="1DFCB1CE" w14:textId="77777777" w:rsidR="003010EA" w:rsidRPr="003010EA" w:rsidRDefault="003010EA" w:rsidP="003010EA">
                  <w:pPr>
                    <w:spacing w:before="0" w:after="0"/>
                    <w:jc w:val="left"/>
                    <w:rPr>
                      <w:sz w:val="21"/>
                      <w:szCs w:val="21"/>
                      <w:lang w:val="en-US"/>
                    </w:rPr>
                  </w:pPr>
                </w:p>
              </w:tc>
              <w:tc>
                <w:tcPr>
                  <w:tcW w:w="2540" w:type="dxa"/>
                  <w:gridSpan w:val="2"/>
                  <w:tcBorders>
                    <w:top w:val="single" w:sz="4" w:space="0" w:color="auto"/>
                    <w:left w:val="single" w:sz="4" w:space="0" w:color="auto"/>
                    <w:bottom w:val="single" w:sz="4" w:space="0" w:color="auto"/>
                    <w:right w:val="single" w:sz="4" w:space="0" w:color="auto"/>
                  </w:tcBorders>
                </w:tcPr>
                <w:p w14:paraId="023DFC50" w14:textId="77777777" w:rsidR="003010EA" w:rsidRPr="003010EA" w:rsidRDefault="003010EA" w:rsidP="003010EA">
                  <w:pPr>
                    <w:spacing w:before="0" w:after="0"/>
                    <w:rPr>
                      <w:i/>
                      <w:sz w:val="21"/>
                      <w:szCs w:val="21"/>
                      <w:lang w:val="en-US"/>
                    </w:rPr>
                  </w:pPr>
                  <w:r w:rsidRPr="003010EA">
                    <w:rPr>
                      <w:i/>
                      <w:sz w:val="21"/>
                      <w:szCs w:val="21"/>
                      <w:lang w:val="en-US"/>
                    </w:rPr>
                    <w:t>Paid by:</w:t>
                  </w:r>
                </w:p>
              </w:tc>
            </w:tr>
            <w:tr w:rsidR="003010EA" w:rsidRPr="003010EA" w14:paraId="31F8BC40" w14:textId="77777777" w:rsidTr="003010EA">
              <w:tc>
                <w:tcPr>
                  <w:tcW w:w="3030" w:type="dxa"/>
                  <w:tcBorders>
                    <w:top w:val="single" w:sz="4" w:space="0" w:color="auto"/>
                  </w:tcBorders>
                </w:tcPr>
                <w:p w14:paraId="27690661" w14:textId="77777777" w:rsidR="003010EA" w:rsidRPr="003010EA" w:rsidRDefault="003010EA" w:rsidP="003010EA">
                  <w:pPr>
                    <w:spacing w:before="0" w:after="0"/>
                    <w:rPr>
                      <w:b/>
                      <w:sz w:val="21"/>
                      <w:szCs w:val="21"/>
                      <w:lang w:val="en-US"/>
                    </w:rPr>
                  </w:pPr>
                  <w:r w:rsidRPr="003010EA">
                    <w:rPr>
                      <w:b/>
                      <w:sz w:val="21"/>
                      <w:szCs w:val="21"/>
                      <w:lang w:val="en-US"/>
                    </w:rPr>
                    <w:t>Expense</w:t>
                  </w:r>
                </w:p>
              </w:tc>
              <w:tc>
                <w:tcPr>
                  <w:tcW w:w="1800" w:type="dxa"/>
                  <w:tcBorders>
                    <w:top w:val="single" w:sz="4" w:space="0" w:color="auto"/>
                  </w:tcBorders>
                </w:tcPr>
                <w:p w14:paraId="03266DA4" w14:textId="77777777" w:rsidR="003010EA" w:rsidRPr="003010EA" w:rsidRDefault="003010EA" w:rsidP="003010EA">
                  <w:pPr>
                    <w:spacing w:before="0" w:after="0"/>
                    <w:rPr>
                      <w:b/>
                      <w:sz w:val="21"/>
                      <w:szCs w:val="21"/>
                      <w:lang w:val="en-US"/>
                    </w:rPr>
                  </w:pPr>
                  <w:r w:rsidRPr="003010EA">
                    <w:rPr>
                      <w:b/>
                      <w:sz w:val="21"/>
                      <w:szCs w:val="21"/>
                      <w:lang w:val="en-US"/>
                    </w:rPr>
                    <w:t>Period</w:t>
                  </w:r>
                </w:p>
                <w:p w14:paraId="7448DB1B" w14:textId="77777777" w:rsidR="003010EA" w:rsidRPr="003010EA" w:rsidRDefault="003010EA" w:rsidP="003010EA">
                  <w:pPr>
                    <w:spacing w:before="0" w:after="0"/>
                    <w:rPr>
                      <w:b/>
                      <w:sz w:val="21"/>
                      <w:szCs w:val="21"/>
                      <w:lang w:val="en-US"/>
                    </w:rPr>
                  </w:pPr>
                  <w:r w:rsidRPr="003010EA">
                    <w:rPr>
                      <w:i/>
                      <w:sz w:val="21"/>
                      <w:szCs w:val="21"/>
                      <w:lang w:val="en-US"/>
                    </w:rPr>
                    <w:t>(Weekly/fortnightly/monthly)</w:t>
                  </w:r>
                </w:p>
              </w:tc>
              <w:tc>
                <w:tcPr>
                  <w:tcW w:w="1211" w:type="dxa"/>
                  <w:tcBorders>
                    <w:top w:val="single" w:sz="4" w:space="0" w:color="auto"/>
                  </w:tcBorders>
                </w:tcPr>
                <w:p w14:paraId="2A0A934C" w14:textId="77777777" w:rsidR="003010EA" w:rsidRPr="003010EA" w:rsidRDefault="003010EA" w:rsidP="003010EA">
                  <w:pPr>
                    <w:spacing w:before="0" w:after="0"/>
                    <w:rPr>
                      <w:b/>
                      <w:sz w:val="21"/>
                      <w:szCs w:val="21"/>
                      <w:lang w:val="en-US"/>
                    </w:rPr>
                  </w:pPr>
                  <w:r w:rsidRPr="003010EA">
                    <w:rPr>
                      <w:b/>
                      <w:sz w:val="21"/>
                      <w:szCs w:val="21"/>
                      <w:lang w:val="en-US"/>
                    </w:rPr>
                    <w:t>Amount</w:t>
                  </w:r>
                </w:p>
              </w:tc>
              <w:tc>
                <w:tcPr>
                  <w:tcW w:w="1310" w:type="dxa"/>
                  <w:tcBorders>
                    <w:top w:val="single" w:sz="4" w:space="0" w:color="auto"/>
                  </w:tcBorders>
                </w:tcPr>
                <w:p w14:paraId="72C19828" w14:textId="77777777" w:rsidR="003010EA" w:rsidRPr="003010EA" w:rsidRDefault="003010EA" w:rsidP="003010EA">
                  <w:pPr>
                    <w:spacing w:before="0" w:after="0"/>
                    <w:rPr>
                      <w:b/>
                      <w:sz w:val="21"/>
                      <w:szCs w:val="21"/>
                      <w:lang w:val="en-US"/>
                    </w:rPr>
                  </w:pPr>
                  <w:r w:rsidRPr="003010EA">
                    <w:rPr>
                      <w:b/>
                      <w:sz w:val="21"/>
                      <w:szCs w:val="21"/>
                      <w:lang w:val="en-US"/>
                    </w:rPr>
                    <w:t>Applicant</w:t>
                  </w:r>
                </w:p>
              </w:tc>
              <w:tc>
                <w:tcPr>
                  <w:tcW w:w="1230" w:type="dxa"/>
                  <w:tcBorders>
                    <w:top w:val="single" w:sz="4" w:space="0" w:color="auto"/>
                  </w:tcBorders>
                </w:tcPr>
                <w:p w14:paraId="07F736AA" w14:textId="77777777" w:rsidR="003010EA" w:rsidRPr="003010EA" w:rsidRDefault="003010EA" w:rsidP="003010EA">
                  <w:pPr>
                    <w:spacing w:before="0" w:after="0"/>
                    <w:rPr>
                      <w:b/>
                      <w:sz w:val="21"/>
                      <w:szCs w:val="21"/>
                      <w:lang w:val="en-US"/>
                    </w:rPr>
                  </w:pPr>
                  <w:r w:rsidRPr="003010EA">
                    <w:rPr>
                      <w:b/>
                      <w:sz w:val="21"/>
                      <w:szCs w:val="21"/>
                      <w:lang w:val="en-US"/>
                    </w:rPr>
                    <w:t>Other Resident</w:t>
                  </w:r>
                </w:p>
              </w:tc>
            </w:tr>
            <w:tr w:rsidR="003010EA" w:rsidRPr="003010EA" w14:paraId="3E1A8E78" w14:textId="77777777" w:rsidTr="003010EA">
              <w:tc>
                <w:tcPr>
                  <w:tcW w:w="3030" w:type="dxa"/>
                </w:tcPr>
                <w:p w14:paraId="2E5AA856" w14:textId="77777777" w:rsidR="003010EA" w:rsidRPr="003010EA" w:rsidRDefault="003010EA" w:rsidP="003010EA">
                  <w:pPr>
                    <w:spacing w:before="0" w:after="0"/>
                    <w:jc w:val="left"/>
                    <w:rPr>
                      <w:sz w:val="21"/>
                      <w:szCs w:val="21"/>
                      <w:lang w:val="en-US"/>
                    </w:rPr>
                  </w:pPr>
                  <w:r w:rsidRPr="003010EA">
                    <w:rPr>
                      <w:sz w:val="21"/>
                      <w:szCs w:val="21"/>
                      <w:lang w:val="en-US"/>
                    </w:rPr>
                    <w:t>Rent</w:t>
                  </w:r>
                </w:p>
              </w:tc>
              <w:tc>
                <w:tcPr>
                  <w:tcW w:w="1800" w:type="dxa"/>
                  <w:shd w:val="clear" w:color="auto" w:fill="D9E2F3" w:themeFill="accent1" w:themeFillTint="33"/>
                </w:tcPr>
                <w:p w14:paraId="66F8B0D9" w14:textId="77777777" w:rsidR="003010EA" w:rsidRPr="003010EA" w:rsidRDefault="003010EA" w:rsidP="003010EA">
                  <w:pPr>
                    <w:spacing w:before="0" w:after="0"/>
                    <w:jc w:val="left"/>
                    <w:rPr>
                      <w:sz w:val="21"/>
                      <w:szCs w:val="21"/>
                      <w:lang w:val="en-US"/>
                    </w:rPr>
                  </w:pPr>
                </w:p>
                <w:p w14:paraId="6DA56B37" w14:textId="77777777" w:rsidR="003010EA" w:rsidRPr="003010EA" w:rsidRDefault="003010EA" w:rsidP="003010EA">
                  <w:pPr>
                    <w:spacing w:before="0" w:after="0"/>
                    <w:jc w:val="left"/>
                    <w:rPr>
                      <w:sz w:val="21"/>
                      <w:szCs w:val="21"/>
                      <w:lang w:val="en-US"/>
                    </w:rPr>
                  </w:pPr>
                </w:p>
              </w:tc>
              <w:tc>
                <w:tcPr>
                  <w:tcW w:w="1211" w:type="dxa"/>
                  <w:shd w:val="clear" w:color="auto" w:fill="D9E2F3" w:themeFill="accent1" w:themeFillTint="33"/>
                </w:tcPr>
                <w:p w14:paraId="7E0F1CE1"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310" w:type="dxa"/>
                </w:tcPr>
                <w:p w14:paraId="24D3E657"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230" w:type="dxa"/>
                </w:tcPr>
                <w:p w14:paraId="70386228" w14:textId="77777777" w:rsidR="003010EA" w:rsidRPr="003010EA" w:rsidRDefault="003010EA" w:rsidP="003010EA">
                  <w:pPr>
                    <w:spacing w:before="0" w:after="0"/>
                    <w:jc w:val="left"/>
                    <w:rPr>
                      <w:sz w:val="21"/>
                      <w:szCs w:val="21"/>
                      <w:lang w:val="en-US"/>
                    </w:rPr>
                  </w:pPr>
                  <w:r w:rsidRPr="003010EA">
                    <w:rPr>
                      <w:sz w:val="21"/>
                      <w:szCs w:val="21"/>
                      <w:lang w:val="en-US"/>
                    </w:rPr>
                    <w:t>□</w:t>
                  </w:r>
                </w:p>
              </w:tc>
            </w:tr>
            <w:tr w:rsidR="003010EA" w:rsidRPr="003010EA" w14:paraId="6C06AEAB" w14:textId="77777777" w:rsidTr="003010EA">
              <w:tc>
                <w:tcPr>
                  <w:tcW w:w="3030" w:type="dxa"/>
                </w:tcPr>
                <w:p w14:paraId="1BD867D7" w14:textId="77777777" w:rsidR="003010EA" w:rsidRPr="003010EA" w:rsidRDefault="003010EA" w:rsidP="003010EA">
                  <w:pPr>
                    <w:spacing w:before="0" w:after="0"/>
                    <w:jc w:val="left"/>
                    <w:rPr>
                      <w:sz w:val="21"/>
                      <w:szCs w:val="21"/>
                      <w:lang w:val="en-US"/>
                    </w:rPr>
                  </w:pPr>
                  <w:r w:rsidRPr="003010EA">
                    <w:rPr>
                      <w:sz w:val="21"/>
                      <w:szCs w:val="21"/>
                      <w:lang w:val="en-US"/>
                    </w:rPr>
                    <w:t xml:space="preserve">Mortgage </w:t>
                  </w:r>
                </w:p>
                <w:p w14:paraId="58145934" w14:textId="77777777" w:rsidR="003010EA" w:rsidRPr="003010EA" w:rsidRDefault="003010EA" w:rsidP="003010EA">
                  <w:pPr>
                    <w:spacing w:before="0" w:after="0"/>
                    <w:jc w:val="left"/>
                    <w:rPr>
                      <w:sz w:val="21"/>
                      <w:szCs w:val="21"/>
                      <w:lang w:val="en-US"/>
                    </w:rPr>
                  </w:pPr>
                </w:p>
              </w:tc>
              <w:tc>
                <w:tcPr>
                  <w:tcW w:w="1800" w:type="dxa"/>
                  <w:shd w:val="clear" w:color="auto" w:fill="D9E2F3" w:themeFill="accent1" w:themeFillTint="33"/>
                </w:tcPr>
                <w:p w14:paraId="1FAEFF47" w14:textId="77777777" w:rsidR="003010EA" w:rsidRPr="003010EA" w:rsidRDefault="003010EA" w:rsidP="003010EA">
                  <w:pPr>
                    <w:spacing w:before="0" w:after="0"/>
                    <w:jc w:val="left"/>
                    <w:rPr>
                      <w:sz w:val="21"/>
                      <w:szCs w:val="21"/>
                      <w:lang w:val="en-US"/>
                    </w:rPr>
                  </w:pPr>
                </w:p>
              </w:tc>
              <w:tc>
                <w:tcPr>
                  <w:tcW w:w="1211" w:type="dxa"/>
                  <w:shd w:val="clear" w:color="auto" w:fill="D9E2F3" w:themeFill="accent1" w:themeFillTint="33"/>
                </w:tcPr>
                <w:p w14:paraId="1784030A"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310" w:type="dxa"/>
                </w:tcPr>
                <w:p w14:paraId="3E754B9C"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230" w:type="dxa"/>
                </w:tcPr>
                <w:p w14:paraId="34E26342" w14:textId="77777777" w:rsidR="003010EA" w:rsidRPr="003010EA" w:rsidRDefault="003010EA" w:rsidP="003010EA">
                  <w:pPr>
                    <w:spacing w:before="0" w:after="0"/>
                    <w:jc w:val="left"/>
                    <w:rPr>
                      <w:sz w:val="21"/>
                      <w:szCs w:val="21"/>
                      <w:lang w:val="en-US"/>
                    </w:rPr>
                  </w:pPr>
                  <w:r w:rsidRPr="003010EA">
                    <w:rPr>
                      <w:sz w:val="21"/>
                      <w:szCs w:val="21"/>
                      <w:lang w:val="en-US"/>
                    </w:rPr>
                    <w:t>□</w:t>
                  </w:r>
                </w:p>
              </w:tc>
            </w:tr>
            <w:tr w:rsidR="003010EA" w:rsidRPr="003010EA" w14:paraId="0D0D679F" w14:textId="77777777" w:rsidTr="003010EA">
              <w:tc>
                <w:tcPr>
                  <w:tcW w:w="3030" w:type="dxa"/>
                </w:tcPr>
                <w:p w14:paraId="5767D234" w14:textId="77777777" w:rsidR="003010EA" w:rsidRPr="003010EA" w:rsidRDefault="003010EA" w:rsidP="003010EA">
                  <w:pPr>
                    <w:spacing w:before="0" w:after="0"/>
                    <w:jc w:val="left"/>
                    <w:rPr>
                      <w:sz w:val="21"/>
                      <w:szCs w:val="21"/>
                      <w:lang w:val="en-US"/>
                    </w:rPr>
                  </w:pPr>
                  <w:r w:rsidRPr="003010EA">
                    <w:rPr>
                      <w:sz w:val="21"/>
                      <w:szCs w:val="21"/>
                      <w:lang w:val="en-US"/>
                    </w:rPr>
                    <w:t>Utilities</w:t>
                  </w:r>
                </w:p>
                <w:p w14:paraId="44F7E6F0" w14:textId="77777777" w:rsidR="003010EA" w:rsidRPr="003010EA" w:rsidRDefault="003010EA" w:rsidP="003010EA">
                  <w:pPr>
                    <w:spacing w:before="0" w:after="0"/>
                    <w:jc w:val="left"/>
                    <w:rPr>
                      <w:sz w:val="21"/>
                      <w:szCs w:val="21"/>
                      <w:lang w:val="en-US"/>
                    </w:rPr>
                  </w:pPr>
                </w:p>
              </w:tc>
              <w:tc>
                <w:tcPr>
                  <w:tcW w:w="1800" w:type="dxa"/>
                  <w:shd w:val="clear" w:color="auto" w:fill="D9E2F3" w:themeFill="accent1" w:themeFillTint="33"/>
                </w:tcPr>
                <w:p w14:paraId="75635B0D" w14:textId="77777777" w:rsidR="003010EA" w:rsidRPr="003010EA" w:rsidRDefault="003010EA" w:rsidP="003010EA">
                  <w:pPr>
                    <w:spacing w:before="0" w:after="0"/>
                    <w:jc w:val="left"/>
                    <w:rPr>
                      <w:sz w:val="21"/>
                      <w:szCs w:val="21"/>
                      <w:lang w:val="en-US"/>
                    </w:rPr>
                  </w:pPr>
                </w:p>
              </w:tc>
              <w:tc>
                <w:tcPr>
                  <w:tcW w:w="1211" w:type="dxa"/>
                  <w:shd w:val="clear" w:color="auto" w:fill="D9E2F3" w:themeFill="accent1" w:themeFillTint="33"/>
                </w:tcPr>
                <w:p w14:paraId="7FA90811"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310" w:type="dxa"/>
                </w:tcPr>
                <w:p w14:paraId="12A7683E"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230" w:type="dxa"/>
                </w:tcPr>
                <w:p w14:paraId="3B56D3F0" w14:textId="77777777" w:rsidR="003010EA" w:rsidRPr="003010EA" w:rsidRDefault="003010EA" w:rsidP="003010EA">
                  <w:pPr>
                    <w:spacing w:before="0" w:after="0"/>
                    <w:jc w:val="left"/>
                    <w:rPr>
                      <w:sz w:val="21"/>
                      <w:szCs w:val="21"/>
                      <w:lang w:val="en-US"/>
                    </w:rPr>
                  </w:pPr>
                  <w:r w:rsidRPr="003010EA">
                    <w:rPr>
                      <w:sz w:val="21"/>
                      <w:szCs w:val="21"/>
                      <w:lang w:val="en-US"/>
                    </w:rPr>
                    <w:t>□</w:t>
                  </w:r>
                </w:p>
              </w:tc>
            </w:tr>
            <w:tr w:rsidR="003010EA" w:rsidRPr="003010EA" w14:paraId="002C40D3" w14:textId="77777777" w:rsidTr="003010EA">
              <w:tc>
                <w:tcPr>
                  <w:tcW w:w="3030" w:type="dxa"/>
                </w:tcPr>
                <w:p w14:paraId="564CF289" w14:textId="77777777" w:rsidR="003010EA" w:rsidRPr="003010EA" w:rsidRDefault="003010EA" w:rsidP="003010EA">
                  <w:pPr>
                    <w:spacing w:before="0" w:after="0"/>
                    <w:jc w:val="left"/>
                    <w:rPr>
                      <w:sz w:val="21"/>
                      <w:szCs w:val="21"/>
                      <w:lang w:val="en-US"/>
                    </w:rPr>
                  </w:pPr>
                  <w:r w:rsidRPr="003010EA">
                    <w:rPr>
                      <w:sz w:val="21"/>
                      <w:szCs w:val="21"/>
                      <w:lang w:val="en-US"/>
                    </w:rPr>
                    <w:t>Child care</w:t>
                  </w:r>
                </w:p>
                <w:p w14:paraId="61015F50" w14:textId="77777777" w:rsidR="003010EA" w:rsidRPr="003010EA" w:rsidRDefault="003010EA" w:rsidP="003010EA">
                  <w:pPr>
                    <w:spacing w:before="0" w:after="0"/>
                    <w:jc w:val="left"/>
                    <w:rPr>
                      <w:sz w:val="21"/>
                      <w:szCs w:val="21"/>
                      <w:lang w:val="en-US"/>
                    </w:rPr>
                  </w:pPr>
                </w:p>
              </w:tc>
              <w:tc>
                <w:tcPr>
                  <w:tcW w:w="1800" w:type="dxa"/>
                  <w:shd w:val="clear" w:color="auto" w:fill="D9E2F3" w:themeFill="accent1" w:themeFillTint="33"/>
                </w:tcPr>
                <w:p w14:paraId="0CB26F56" w14:textId="77777777" w:rsidR="003010EA" w:rsidRPr="003010EA" w:rsidRDefault="003010EA" w:rsidP="003010EA">
                  <w:pPr>
                    <w:spacing w:before="0" w:after="0"/>
                    <w:jc w:val="left"/>
                    <w:rPr>
                      <w:sz w:val="21"/>
                      <w:szCs w:val="21"/>
                      <w:lang w:val="en-US"/>
                    </w:rPr>
                  </w:pPr>
                </w:p>
              </w:tc>
              <w:tc>
                <w:tcPr>
                  <w:tcW w:w="1211" w:type="dxa"/>
                  <w:shd w:val="clear" w:color="auto" w:fill="D9E2F3" w:themeFill="accent1" w:themeFillTint="33"/>
                </w:tcPr>
                <w:p w14:paraId="3465DF9B"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310" w:type="dxa"/>
                </w:tcPr>
                <w:p w14:paraId="433FFAFA"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230" w:type="dxa"/>
                </w:tcPr>
                <w:p w14:paraId="088C0F1B" w14:textId="77777777" w:rsidR="003010EA" w:rsidRPr="003010EA" w:rsidRDefault="003010EA" w:rsidP="003010EA">
                  <w:pPr>
                    <w:spacing w:before="0" w:after="0"/>
                    <w:jc w:val="left"/>
                    <w:rPr>
                      <w:sz w:val="21"/>
                      <w:szCs w:val="21"/>
                      <w:lang w:val="en-US"/>
                    </w:rPr>
                  </w:pPr>
                  <w:r w:rsidRPr="003010EA">
                    <w:rPr>
                      <w:sz w:val="21"/>
                      <w:szCs w:val="21"/>
                      <w:lang w:val="en-US"/>
                    </w:rPr>
                    <w:t>□</w:t>
                  </w:r>
                </w:p>
              </w:tc>
            </w:tr>
            <w:tr w:rsidR="003010EA" w:rsidRPr="003010EA" w14:paraId="31176653" w14:textId="77777777" w:rsidTr="003010EA">
              <w:tc>
                <w:tcPr>
                  <w:tcW w:w="3030" w:type="dxa"/>
                </w:tcPr>
                <w:p w14:paraId="3CBF931A" w14:textId="77777777" w:rsidR="003010EA" w:rsidRPr="003010EA" w:rsidRDefault="003010EA" w:rsidP="003010EA">
                  <w:pPr>
                    <w:spacing w:before="0" w:after="0"/>
                    <w:jc w:val="left"/>
                    <w:rPr>
                      <w:sz w:val="21"/>
                      <w:szCs w:val="21"/>
                      <w:lang w:val="en-US"/>
                    </w:rPr>
                  </w:pPr>
                  <w:r w:rsidRPr="003010EA">
                    <w:rPr>
                      <w:sz w:val="21"/>
                      <w:szCs w:val="21"/>
                      <w:lang w:val="en-US"/>
                    </w:rPr>
                    <w:t>Child Support</w:t>
                  </w:r>
                </w:p>
                <w:p w14:paraId="1C7B2BFC" w14:textId="77777777" w:rsidR="003010EA" w:rsidRPr="003010EA" w:rsidRDefault="003010EA" w:rsidP="003010EA">
                  <w:pPr>
                    <w:spacing w:before="0" w:after="0"/>
                    <w:jc w:val="left"/>
                    <w:rPr>
                      <w:sz w:val="21"/>
                      <w:szCs w:val="21"/>
                      <w:lang w:val="en-US"/>
                    </w:rPr>
                  </w:pPr>
                </w:p>
              </w:tc>
              <w:tc>
                <w:tcPr>
                  <w:tcW w:w="1800" w:type="dxa"/>
                  <w:shd w:val="clear" w:color="auto" w:fill="D9E2F3" w:themeFill="accent1" w:themeFillTint="33"/>
                </w:tcPr>
                <w:p w14:paraId="3C5314C0" w14:textId="77777777" w:rsidR="003010EA" w:rsidRPr="003010EA" w:rsidRDefault="003010EA" w:rsidP="003010EA">
                  <w:pPr>
                    <w:spacing w:before="0" w:after="0"/>
                    <w:jc w:val="left"/>
                    <w:rPr>
                      <w:sz w:val="21"/>
                      <w:szCs w:val="21"/>
                      <w:lang w:val="en-US"/>
                    </w:rPr>
                  </w:pPr>
                </w:p>
              </w:tc>
              <w:tc>
                <w:tcPr>
                  <w:tcW w:w="1211" w:type="dxa"/>
                  <w:shd w:val="clear" w:color="auto" w:fill="D9E2F3" w:themeFill="accent1" w:themeFillTint="33"/>
                </w:tcPr>
                <w:p w14:paraId="5A4FD80C"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310" w:type="dxa"/>
                </w:tcPr>
                <w:p w14:paraId="44203D72"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230" w:type="dxa"/>
                </w:tcPr>
                <w:p w14:paraId="23E20646" w14:textId="77777777" w:rsidR="003010EA" w:rsidRPr="003010EA" w:rsidRDefault="003010EA" w:rsidP="003010EA">
                  <w:pPr>
                    <w:spacing w:before="0" w:after="0"/>
                    <w:jc w:val="left"/>
                    <w:rPr>
                      <w:sz w:val="21"/>
                      <w:szCs w:val="21"/>
                      <w:lang w:val="en-US"/>
                    </w:rPr>
                  </w:pPr>
                  <w:r w:rsidRPr="003010EA">
                    <w:rPr>
                      <w:sz w:val="21"/>
                      <w:szCs w:val="21"/>
                      <w:lang w:val="en-US"/>
                    </w:rPr>
                    <w:t>□</w:t>
                  </w:r>
                </w:p>
              </w:tc>
            </w:tr>
            <w:tr w:rsidR="003010EA" w:rsidRPr="003010EA" w14:paraId="16C1419C" w14:textId="77777777" w:rsidTr="003010EA">
              <w:tc>
                <w:tcPr>
                  <w:tcW w:w="3030" w:type="dxa"/>
                </w:tcPr>
                <w:p w14:paraId="69BD4F26"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Loans</w:t>
                  </w:r>
                </w:p>
                <w:p w14:paraId="1E924C35" w14:textId="77777777" w:rsidR="003010EA" w:rsidRPr="003010EA" w:rsidRDefault="003010EA" w:rsidP="003010EA">
                  <w:pPr>
                    <w:autoSpaceDE w:val="0"/>
                    <w:adjustRightInd w:val="0"/>
                    <w:spacing w:before="0" w:after="0"/>
                    <w:jc w:val="left"/>
                    <w:rPr>
                      <w:sz w:val="21"/>
                      <w:szCs w:val="21"/>
                      <w:lang w:val="en-US"/>
                    </w:rPr>
                  </w:pPr>
                </w:p>
              </w:tc>
              <w:tc>
                <w:tcPr>
                  <w:tcW w:w="1800" w:type="dxa"/>
                  <w:shd w:val="clear" w:color="auto" w:fill="D9E2F3" w:themeFill="accent1" w:themeFillTint="33"/>
                </w:tcPr>
                <w:p w14:paraId="6D825A34" w14:textId="77777777" w:rsidR="003010EA" w:rsidRPr="003010EA" w:rsidRDefault="003010EA" w:rsidP="003010EA">
                  <w:pPr>
                    <w:spacing w:before="0" w:after="0"/>
                    <w:jc w:val="left"/>
                    <w:rPr>
                      <w:sz w:val="21"/>
                      <w:szCs w:val="21"/>
                      <w:lang w:val="en-US"/>
                    </w:rPr>
                  </w:pPr>
                </w:p>
              </w:tc>
              <w:tc>
                <w:tcPr>
                  <w:tcW w:w="1211" w:type="dxa"/>
                  <w:shd w:val="clear" w:color="auto" w:fill="D9E2F3" w:themeFill="accent1" w:themeFillTint="33"/>
                </w:tcPr>
                <w:p w14:paraId="3CCB6BA3"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310" w:type="dxa"/>
                </w:tcPr>
                <w:p w14:paraId="62ED11AC"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230" w:type="dxa"/>
                </w:tcPr>
                <w:p w14:paraId="3BCBDBEF" w14:textId="77777777" w:rsidR="003010EA" w:rsidRPr="003010EA" w:rsidRDefault="003010EA" w:rsidP="003010EA">
                  <w:pPr>
                    <w:spacing w:before="0" w:after="0"/>
                    <w:jc w:val="left"/>
                    <w:rPr>
                      <w:sz w:val="21"/>
                      <w:szCs w:val="21"/>
                      <w:lang w:val="en-US"/>
                    </w:rPr>
                  </w:pPr>
                  <w:r w:rsidRPr="003010EA">
                    <w:rPr>
                      <w:sz w:val="21"/>
                      <w:szCs w:val="21"/>
                      <w:lang w:val="en-US"/>
                    </w:rPr>
                    <w:t>□</w:t>
                  </w:r>
                </w:p>
              </w:tc>
            </w:tr>
            <w:tr w:rsidR="003010EA" w:rsidRPr="003010EA" w14:paraId="47755A38" w14:textId="77777777" w:rsidTr="003010EA">
              <w:tc>
                <w:tcPr>
                  <w:tcW w:w="3030" w:type="dxa"/>
                </w:tcPr>
                <w:p w14:paraId="0EFEB2B9" w14:textId="77777777" w:rsidR="003010EA" w:rsidRPr="003010EA" w:rsidRDefault="003010EA" w:rsidP="003010EA">
                  <w:pPr>
                    <w:autoSpaceDE w:val="0"/>
                    <w:adjustRightInd w:val="0"/>
                    <w:spacing w:before="0" w:after="0"/>
                    <w:jc w:val="left"/>
                    <w:rPr>
                      <w:sz w:val="21"/>
                      <w:szCs w:val="21"/>
                      <w:lang w:val="en-US"/>
                    </w:rPr>
                  </w:pPr>
                  <w:r w:rsidRPr="003010EA">
                    <w:rPr>
                      <w:sz w:val="21"/>
                      <w:szCs w:val="21"/>
                      <w:lang w:val="en-US"/>
                    </w:rPr>
                    <w:t xml:space="preserve">Other debts: </w:t>
                  </w:r>
                  <w:r w:rsidRPr="003010EA">
                    <w:rPr>
                      <w:sz w:val="21"/>
                      <w:szCs w:val="21"/>
                      <w:shd w:val="clear" w:color="auto" w:fill="D9E2F3" w:themeFill="accent1" w:themeFillTint="33"/>
                      <w:lang w:val="en-US"/>
                    </w:rPr>
                    <w:t>______________</w:t>
                  </w:r>
                  <w:r w:rsidRPr="003010EA">
                    <w:rPr>
                      <w:sz w:val="21"/>
                      <w:szCs w:val="21"/>
                      <w:lang w:val="en-US"/>
                    </w:rPr>
                    <w:t>_</w:t>
                  </w:r>
                </w:p>
              </w:tc>
              <w:tc>
                <w:tcPr>
                  <w:tcW w:w="1800" w:type="dxa"/>
                  <w:shd w:val="clear" w:color="auto" w:fill="D9E2F3" w:themeFill="accent1" w:themeFillTint="33"/>
                </w:tcPr>
                <w:p w14:paraId="5C1B2DC2" w14:textId="77777777" w:rsidR="003010EA" w:rsidRPr="003010EA" w:rsidRDefault="003010EA" w:rsidP="003010EA">
                  <w:pPr>
                    <w:spacing w:before="0" w:after="0"/>
                    <w:jc w:val="left"/>
                    <w:rPr>
                      <w:sz w:val="21"/>
                      <w:szCs w:val="21"/>
                      <w:lang w:val="en-US"/>
                    </w:rPr>
                  </w:pPr>
                </w:p>
              </w:tc>
              <w:tc>
                <w:tcPr>
                  <w:tcW w:w="1211" w:type="dxa"/>
                  <w:shd w:val="clear" w:color="auto" w:fill="D9E2F3" w:themeFill="accent1" w:themeFillTint="33"/>
                </w:tcPr>
                <w:p w14:paraId="19B7616B"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310" w:type="dxa"/>
                </w:tcPr>
                <w:p w14:paraId="2B20F59A" w14:textId="77777777" w:rsidR="003010EA" w:rsidRPr="003010EA" w:rsidRDefault="003010EA" w:rsidP="003010EA">
                  <w:pPr>
                    <w:spacing w:before="0" w:after="0"/>
                    <w:jc w:val="left"/>
                    <w:rPr>
                      <w:sz w:val="21"/>
                      <w:szCs w:val="21"/>
                      <w:lang w:val="en-US"/>
                    </w:rPr>
                  </w:pPr>
                  <w:r w:rsidRPr="003010EA">
                    <w:rPr>
                      <w:sz w:val="21"/>
                      <w:szCs w:val="21"/>
                      <w:lang w:val="en-US"/>
                    </w:rPr>
                    <w:t>□</w:t>
                  </w:r>
                </w:p>
              </w:tc>
              <w:tc>
                <w:tcPr>
                  <w:tcW w:w="1230" w:type="dxa"/>
                </w:tcPr>
                <w:p w14:paraId="2A7AE379" w14:textId="77777777" w:rsidR="003010EA" w:rsidRPr="003010EA" w:rsidRDefault="003010EA" w:rsidP="003010EA">
                  <w:pPr>
                    <w:spacing w:before="0" w:after="0"/>
                    <w:jc w:val="left"/>
                    <w:rPr>
                      <w:sz w:val="21"/>
                      <w:szCs w:val="21"/>
                      <w:lang w:val="en-US"/>
                    </w:rPr>
                  </w:pPr>
                  <w:r w:rsidRPr="003010EA">
                    <w:rPr>
                      <w:sz w:val="21"/>
                      <w:szCs w:val="21"/>
                      <w:lang w:val="en-US"/>
                    </w:rPr>
                    <w:t>□</w:t>
                  </w:r>
                </w:p>
              </w:tc>
            </w:tr>
          </w:tbl>
          <w:p w14:paraId="7C12F832" w14:textId="77777777" w:rsidR="003010EA" w:rsidRPr="003010EA" w:rsidRDefault="003010EA" w:rsidP="003010EA">
            <w:pPr>
              <w:spacing w:before="0" w:after="0"/>
              <w:jc w:val="left"/>
              <w:rPr>
                <w:sz w:val="21"/>
                <w:szCs w:val="21"/>
                <w:lang w:val="en-US"/>
              </w:rPr>
            </w:pPr>
          </w:p>
          <w:p w14:paraId="7EC89EE8" w14:textId="77777777" w:rsidR="003010EA" w:rsidRPr="003010EA" w:rsidRDefault="003010EA" w:rsidP="003010EA">
            <w:pPr>
              <w:tabs>
                <w:tab w:val="left" w:pos="720"/>
                <w:tab w:val="left" w:pos="1440"/>
                <w:tab w:val="left" w:pos="2160"/>
                <w:tab w:val="center" w:pos="4320"/>
              </w:tabs>
              <w:spacing w:before="0" w:after="0"/>
              <w:jc w:val="left"/>
              <w:rPr>
                <w:sz w:val="21"/>
                <w:szCs w:val="21"/>
                <w:lang w:val="en-US"/>
              </w:rPr>
            </w:pPr>
          </w:p>
        </w:tc>
      </w:tr>
    </w:tbl>
    <w:p w14:paraId="3C9B0EC2" w14:textId="77777777" w:rsidR="00525D6E" w:rsidRDefault="00525D6E">
      <w:r>
        <w:br w:type="page"/>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3963"/>
        <w:gridCol w:w="170"/>
        <w:gridCol w:w="66"/>
        <w:gridCol w:w="4669"/>
      </w:tblGrid>
      <w:tr w:rsidR="00525D6E" w:rsidRPr="003010EA" w14:paraId="2AADE907" w14:textId="77777777" w:rsidTr="00525D6E">
        <w:trPr>
          <w:jc w:val="center"/>
        </w:trPr>
        <w:tc>
          <w:tcPr>
            <w:tcW w:w="636" w:type="dxa"/>
            <w:tcBorders>
              <w:top w:val="nil"/>
              <w:left w:val="nil"/>
              <w:bottom w:val="nil"/>
              <w:right w:val="nil"/>
            </w:tcBorders>
          </w:tcPr>
          <w:p w14:paraId="415F454B" w14:textId="6CD182FD" w:rsidR="00525D6E" w:rsidRPr="003010EA" w:rsidRDefault="00525D6E" w:rsidP="00525D6E">
            <w:pPr>
              <w:spacing w:before="0" w:after="0"/>
              <w:ind w:left="420"/>
              <w:contextualSpacing/>
              <w:jc w:val="left"/>
              <w:rPr>
                <w:sz w:val="21"/>
                <w:szCs w:val="21"/>
                <w:lang w:val="en-US"/>
              </w:rPr>
            </w:pPr>
          </w:p>
        </w:tc>
        <w:tc>
          <w:tcPr>
            <w:tcW w:w="8868" w:type="dxa"/>
            <w:gridSpan w:val="4"/>
            <w:tcBorders>
              <w:top w:val="nil"/>
              <w:left w:val="nil"/>
              <w:bottom w:val="nil"/>
              <w:right w:val="nil"/>
            </w:tcBorders>
          </w:tcPr>
          <w:p w14:paraId="7EF22622" w14:textId="77777777" w:rsidR="00525D6E" w:rsidRPr="003010EA" w:rsidRDefault="00525D6E" w:rsidP="003010EA">
            <w:pPr>
              <w:spacing w:before="0" w:after="0"/>
              <w:jc w:val="left"/>
              <w:rPr>
                <w:sz w:val="21"/>
                <w:szCs w:val="21"/>
                <w:lang w:val="en-US"/>
              </w:rPr>
            </w:pPr>
          </w:p>
        </w:tc>
      </w:tr>
      <w:tr w:rsidR="003010EA" w:rsidRPr="003010EA" w14:paraId="13E464B0" w14:textId="77777777" w:rsidTr="00525D6E">
        <w:trPr>
          <w:jc w:val="center"/>
        </w:trPr>
        <w:tc>
          <w:tcPr>
            <w:tcW w:w="636" w:type="dxa"/>
            <w:tcBorders>
              <w:top w:val="nil"/>
              <w:left w:val="nil"/>
              <w:bottom w:val="nil"/>
              <w:right w:val="nil"/>
            </w:tcBorders>
          </w:tcPr>
          <w:p w14:paraId="19D60A2A"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43509C63"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 xml:space="preserve">Do you have any other special </w:t>
            </w:r>
            <w:r w:rsidRPr="003010EA">
              <w:rPr>
                <w:rFonts w:eastAsiaTheme="minorHAnsi"/>
                <w:bCs/>
                <w:sz w:val="21"/>
                <w:szCs w:val="21"/>
                <w:lang w:val="en-US"/>
              </w:rPr>
              <w:t>financial reasons</w:t>
            </w:r>
            <w:r w:rsidRPr="003010EA">
              <w:rPr>
                <w:rFonts w:eastAsiaTheme="minorHAnsi"/>
                <w:b/>
                <w:bCs/>
                <w:sz w:val="21"/>
                <w:szCs w:val="21"/>
                <w:lang w:val="en-US"/>
              </w:rPr>
              <w:t xml:space="preserve"> </w:t>
            </w:r>
            <w:r w:rsidRPr="003010EA">
              <w:rPr>
                <w:rFonts w:eastAsiaTheme="minorHAnsi"/>
                <w:sz w:val="21"/>
                <w:szCs w:val="21"/>
                <w:lang w:val="en-US"/>
              </w:rPr>
              <w:t xml:space="preserve">that we need to consider when making a decision about your application (e.g. expenses because of a disability, personal debts </w:t>
            </w:r>
            <w:proofErr w:type="spellStart"/>
            <w:r w:rsidRPr="003010EA">
              <w:rPr>
                <w:rFonts w:eastAsiaTheme="minorHAnsi"/>
                <w:sz w:val="21"/>
                <w:szCs w:val="21"/>
                <w:lang w:val="en-US"/>
              </w:rPr>
              <w:t>etc</w:t>
            </w:r>
            <w:proofErr w:type="spellEnd"/>
            <w:r w:rsidRPr="003010EA">
              <w:rPr>
                <w:rFonts w:eastAsiaTheme="minorHAnsi"/>
                <w:sz w:val="21"/>
                <w:szCs w:val="21"/>
                <w:lang w:val="en-US"/>
              </w:rPr>
              <w:t>)?</w:t>
            </w:r>
          </w:p>
          <w:p w14:paraId="068C6579"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sz w:val="21"/>
                <w:szCs w:val="21"/>
                <w:lang w:val="en-US"/>
              </w:rPr>
              <w:t xml:space="preserve">□ </w:t>
            </w:r>
            <w:r w:rsidRPr="003010EA">
              <w:rPr>
                <w:rFonts w:eastAsiaTheme="minorHAnsi"/>
                <w:sz w:val="21"/>
                <w:szCs w:val="21"/>
                <w:lang w:val="en-US"/>
              </w:rPr>
              <w:t xml:space="preserve">No </w:t>
            </w:r>
          </w:p>
          <w:p w14:paraId="531D8ED3" w14:textId="77777777" w:rsidR="003010EA" w:rsidRPr="003010EA" w:rsidRDefault="003010EA" w:rsidP="003010EA">
            <w:pPr>
              <w:spacing w:before="0" w:after="0"/>
              <w:jc w:val="left"/>
              <w:rPr>
                <w:rFonts w:eastAsiaTheme="minorHAnsi"/>
                <w:sz w:val="21"/>
                <w:szCs w:val="21"/>
                <w:lang w:val="en-US"/>
              </w:rPr>
            </w:pPr>
            <w:r w:rsidRPr="003010EA">
              <w:rPr>
                <w:sz w:val="21"/>
                <w:szCs w:val="21"/>
                <w:lang w:val="en-US"/>
              </w:rPr>
              <w:t xml:space="preserve">□ </w:t>
            </w:r>
            <w:r w:rsidRPr="003010EA">
              <w:rPr>
                <w:rFonts w:eastAsiaTheme="minorHAnsi"/>
                <w:sz w:val="21"/>
                <w:szCs w:val="21"/>
                <w:lang w:val="en-US"/>
              </w:rPr>
              <w:t xml:space="preserve">Yes </w:t>
            </w:r>
            <w:r w:rsidRPr="003010EA">
              <w:rPr>
                <w:sz w:val="21"/>
                <w:szCs w:val="21"/>
                <w:lang w:val="en-US"/>
              </w:rPr>
              <w:t>→ Give details</w:t>
            </w:r>
            <w:r w:rsidRPr="003010EA">
              <w:rPr>
                <w:rFonts w:eastAsiaTheme="minorHAnsi"/>
                <w:sz w:val="21"/>
                <w:szCs w:val="21"/>
                <w:lang w:val="en-US"/>
              </w:rPr>
              <w:t xml:space="preserve"> below</w:t>
            </w:r>
          </w:p>
          <w:tbl>
            <w:tblPr>
              <w:tblStyle w:val="TableGrid1"/>
              <w:tblW w:w="0" w:type="auto"/>
              <w:tblInd w:w="955" w:type="dxa"/>
              <w:tblLayout w:type="fixed"/>
              <w:tblLook w:val="04A0" w:firstRow="1" w:lastRow="0" w:firstColumn="1" w:lastColumn="0" w:noHBand="0" w:noVBand="1"/>
            </w:tblPr>
            <w:tblGrid>
              <w:gridCol w:w="7687"/>
            </w:tblGrid>
            <w:tr w:rsidR="003010EA" w:rsidRPr="003010EA" w14:paraId="79A7AA7A" w14:textId="77777777" w:rsidTr="003010EA">
              <w:tc>
                <w:tcPr>
                  <w:tcW w:w="7687" w:type="dxa"/>
                  <w:shd w:val="clear" w:color="auto" w:fill="D9E2F3" w:themeFill="accent1" w:themeFillTint="33"/>
                </w:tcPr>
                <w:p w14:paraId="2FFD1383" w14:textId="77777777" w:rsidR="003010EA" w:rsidRPr="003010EA" w:rsidRDefault="003010EA" w:rsidP="003010EA">
                  <w:pPr>
                    <w:spacing w:before="0" w:after="0"/>
                    <w:jc w:val="left"/>
                    <w:rPr>
                      <w:sz w:val="21"/>
                      <w:szCs w:val="21"/>
                      <w:lang w:val="en-US"/>
                    </w:rPr>
                  </w:pPr>
                </w:p>
                <w:p w14:paraId="1AE260C8" w14:textId="77777777" w:rsidR="003010EA" w:rsidRPr="003010EA" w:rsidRDefault="003010EA" w:rsidP="003010EA">
                  <w:pPr>
                    <w:spacing w:before="0" w:after="0"/>
                    <w:jc w:val="left"/>
                    <w:rPr>
                      <w:sz w:val="21"/>
                      <w:szCs w:val="21"/>
                      <w:lang w:val="en-US"/>
                    </w:rPr>
                  </w:pPr>
                </w:p>
              </w:tc>
            </w:tr>
            <w:tr w:rsidR="003010EA" w:rsidRPr="003010EA" w14:paraId="6BB14A41" w14:textId="77777777" w:rsidTr="003010EA">
              <w:tc>
                <w:tcPr>
                  <w:tcW w:w="7687" w:type="dxa"/>
                  <w:shd w:val="clear" w:color="auto" w:fill="D9E2F3" w:themeFill="accent1" w:themeFillTint="33"/>
                </w:tcPr>
                <w:p w14:paraId="3043F1A6" w14:textId="77777777" w:rsidR="003010EA" w:rsidRPr="003010EA" w:rsidRDefault="003010EA" w:rsidP="003010EA">
                  <w:pPr>
                    <w:spacing w:before="0" w:after="0"/>
                    <w:jc w:val="left"/>
                    <w:rPr>
                      <w:sz w:val="21"/>
                      <w:szCs w:val="21"/>
                      <w:lang w:val="en-US"/>
                    </w:rPr>
                  </w:pPr>
                </w:p>
                <w:p w14:paraId="399A335D" w14:textId="77777777" w:rsidR="003010EA" w:rsidRPr="003010EA" w:rsidRDefault="003010EA" w:rsidP="003010EA">
                  <w:pPr>
                    <w:spacing w:before="0" w:after="0"/>
                    <w:jc w:val="left"/>
                    <w:rPr>
                      <w:sz w:val="21"/>
                      <w:szCs w:val="21"/>
                      <w:lang w:val="en-US"/>
                    </w:rPr>
                  </w:pPr>
                </w:p>
              </w:tc>
            </w:tr>
            <w:tr w:rsidR="003010EA" w:rsidRPr="003010EA" w14:paraId="532D0D5C" w14:textId="77777777" w:rsidTr="003010EA">
              <w:tc>
                <w:tcPr>
                  <w:tcW w:w="7687" w:type="dxa"/>
                  <w:shd w:val="clear" w:color="auto" w:fill="D9E2F3" w:themeFill="accent1" w:themeFillTint="33"/>
                </w:tcPr>
                <w:p w14:paraId="0B7A86CB" w14:textId="77777777" w:rsidR="003010EA" w:rsidRPr="003010EA" w:rsidRDefault="003010EA" w:rsidP="003010EA">
                  <w:pPr>
                    <w:spacing w:before="0" w:after="0"/>
                    <w:jc w:val="left"/>
                    <w:rPr>
                      <w:sz w:val="21"/>
                      <w:szCs w:val="21"/>
                      <w:lang w:val="en-US"/>
                    </w:rPr>
                  </w:pPr>
                </w:p>
                <w:p w14:paraId="7691D1DD" w14:textId="77777777" w:rsidR="003010EA" w:rsidRPr="003010EA" w:rsidRDefault="003010EA" w:rsidP="003010EA">
                  <w:pPr>
                    <w:spacing w:before="0" w:after="0"/>
                    <w:jc w:val="left"/>
                    <w:rPr>
                      <w:sz w:val="21"/>
                      <w:szCs w:val="21"/>
                      <w:lang w:val="en-US"/>
                    </w:rPr>
                  </w:pPr>
                </w:p>
              </w:tc>
            </w:tr>
            <w:tr w:rsidR="003010EA" w:rsidRPr="003010EA" w14:paraId="4D82F21D" w14:textId="77777777" w:rsidTr="003010EA">
              <w:tc>
                <w:tcPr>
                  <w:tcW w:w="7687" w:type="dxa"/>
                  <w:shd w:val="clear" w:color="auto" w:fill="D9E2F3" w:themeFill="accent1" w:themeFillTint="33"/>
                </w:tcPr>
                <w:p w14:paraId="026668DA" w14:textId="77777777" w:rsidR="003010EA" w:rsidRPr="003010EA" w:rsidRDefault="003010EA" w:rsidP="003010EA">
                  <w:pPr>
                    <w:spacing w:before="0" w:after="0"/>
                    <w:jc w:val="left"/>
                    <w:rPr>
                      <w:sz w:val="21"/>
                      <w:szCs w:val="21"/>
                      <w:lang w:val="en-US"/>
                    </w:rPr>
                  </w:pPr>
                </w:p>
                <w:p w14:paraId="2DD13249" w14:textId="77777777" w:rsidR="003010EA" w:rsidRPr="003010EA" w:rsidRDefault="003010EA" w:rsidP="003010EA">
                  <w:pPr>
                    <w:spacing w:before="0" w:after="0"/>
                    <w:jc w:val="left"/>
                    <w:rPr>
                      <w:sz w:val="21"/>
                      <w:szCs w:val="21"/>
                      <w:lang w:val="en-US"/>
                    </w:rPr>
                  </w:pPr>
                </w:p>
              </w:tc>
            </w:tr>
          </w:tbl>
          <w:p w14:paraId="338F19FA" w14:textId="77777777" w:rsidR="003010EA" w:rsidRPr="003010EA" w:rsidRDefault="003010EA" w:rsidP="003010EA">
            <w:pPr>
              <w:spacing w:before="0" w:after="0"/>
              <w:jc w:val="left"/>
              <w:rPr>
                <w:sz w:val="21"/>
                <w:szCs w:val="21"/>
                <w:lang w:val="en-US"/>
              </w:rPr>
            </w:pPr>
          </w:p>
        </w:tc>
      </w:tr>
      <w:tr w:rsidR="003010EA" w:rsidRPr="003010EA" w14:paraId="347A2D44" w14:textId="77777777" w:rsidTr="00525D6E">
        <w:trPr>
          <w:jc w:val="center"/>
        </w:trPr>
        <w:tc>
          <w:tcPr>
            <w:tcW w:w="636" w:type="dxa"/>
            <w:tcBorders>
              <w:top w:val="nil"/>
              <w:left w:val="nil"/>
              <w:bottom w:val="nil"/>
              <w:right w:val="nil"/>
            </w:tcBorders>
          </w:tcPr>
          <w:p w14:paraId="3BF777C0" w14:textId="77777777" w:rsidR="003010EA" w:rsidRPr="003010EA" w:rsidRDefault="003010EA" w:rsidP="003010EA">
            <w:pPr>
              <w:spacing w:before="0" w:after="0"/>
              <w:jc w:val="left"/>
              <w:rPr>
                <w:sz w:val="21"/>
                <w:szCs w:val="21"/>
                <w:lang w:val="en-US"/>
              </w:rPr>
            </w:pPr>
          </w:p>
        </w:tc>
        <w:tc>
          <w:tcPr>
            <w:tcW w:w="8868" w:type="dxa"/>
            <w:gridSpan w:val="4"/>
            <w:tcBorders>
              <w:top w:val="nil"/>
              <w:left w:val="nil"/>
              <w:bottom w:val="nil"/>
              <w:right w:val="nil"/>
            </w:tcBorders>
          </w:tcPr>
          <w:p w14:paraId="1FB9C2FD" w14:textId="77777777" w:rsidR="003010EA" w:rsidRPr="003010EA" w:rsidRDefault="003010EA" w:rsidP="003010EA">
            <w:pPr>
              <w:spacing w:before="0" w:after="0"/>
              <w:jc w:val="left"/>
              <w:rPr>
                <w:sz w:val="21"/>
                <w:szCs w:val="21"/>
                <w:lang w:val="en-US"/>
              </w:rPr>
            </w:pPr>
          </w:p>
        </w:tc>
      </w:tr>
      <w:tr w:rsidR="003010EA" w:rsidRPr="003010EA" w14:paraId="5722C8AD" w14:textId="77777777" w:rsidTr="00525D6E">
        <w:trPr>
          <w:jc w:val="center"/>
        </w:trPr>
        <w:tc>
          <w:tcPr>
            <w:tcW w:w="9504" w:type="dxa"/>
            <w:gridSpan w:val="5"/>
            <w:tcBorders>
              <w:top w:val="nil"/>
              <w:bottom w:val="nil"/>
            </w:tcBorders>
            <w:shd w:val="clear" w:color="auto" w:fill="000000" w:themeFill="text1"/>
          </w:tcPr>
          <w:p w14:paraId="4E275CDF" w14:textId="77777777" w:rsidR="003010EA" w:rsidRPr="003010EA" w:rsidRDefault="003010EA" w:rsidP="003010EA">
            <w:pPr>
              <w:spacing w:before="0" w:after="0"/>
              <w:jc w:val="left"/>
              <w:rPr>
                <w:i/>
                <w:color w:val="FFFFFF" w:themeColor="background1"/>
                <w:sz w:val="21"/>
                <w:szCs w:val="21"/>
                <w:lang w:val="en-US"/>
              </w:rPr>
            </w:pPr>
            <w:r w:rsidRPr="003010EA">
              <w:rPr>
                <w:b/>
                <w:i/>
                <w:color w:val="FFFFFF" w:themeColor="background1"/>
                <w:sz w:val="21"/>
                <w:szCs w:val="21"/>
                <w:lang w:val="en-US"/>
              </w:rPr>
              <w:t>Legal Proceedings Details</w:t>
            </w:r>
          </w:p>
        </w:tc>
      </w:tr>
      <w:tr w:rsidR="003010EA" w:rsidRPr="003010EA" w14:paraId="6CDCCDE2" w14:textId="77777777" w:rsidTr="00525D6E">
        <w:trPr>
          <w:jc w:val="center"/>
        </w:trPr>
        <w:tc>
          <w:tcPr>
            <w:tcW w:w="636" w:type="dxa"/>
            <w:tcBorders>
              <w:top w:val="nil"/>
              <w:left w:val="nil"/>
              <w:bottom w:val="nil"/>
              <w:right w:val="nil"/>
            </w:tcBorders>
          </w:tcPr>
          <w:p w14:paraId="6C7983BD" w14:textId="77777777" w:rsidR="003010EA" w:rsidRPr="003010EA" w:rsidRDefault="003010EA" w:rsidP="003010EA">
            <w:pPr>
              <w:spacing w:before="0" w:after="0"/>
              <w:jc w:val="left"/>
              <w:rPr>
                <w:sz w:val="21"/>
                <w:szCs w:val="21"/>
                <w:lang w:val="en-US"/>
              </w:rPr>
            </w:pPr>
          </w:p>
        </w:tc>
        <w:tc>
          <w:tcPr>
            <w:tcW w:w="4133" w:type="dxa"/>
            <w:gridSpan w:val="2"/>
            <w:tcBorders>
              <w:top w:val="nil"/>
              <w:left w:val="nil"/>
              <w:bottom w:val="nil"/>
              <w:right w:val="nil"/>
            </w:tcBorders>
          </w:tcPr>
          <w:p w14:paraId="0CBFE346" w14:textId="77777777" w:rsidR="003010EA" w:rsidRPr="003010EA" w:rsidRDefault="003010EA" w:rsidP="003010EA">
            <w:pPr>
              <w:spacing w:before="0" w:after="0"/>
              <w:jc w:val="left"/>
              <w:rPr>
                <w:rFonts w:eastAsiaTheme="minorHAnsi"/>
                <w:sz w:val="21"/>
                <w:szCs w:val="21"/>
                <w:lang w:val="en-US"/>
              </w:rPr>
            </w:pPr>
          </w:p>
        </w:tc>
        <w:tc>
          <w:tcPr>
            <w:tcW w:w="4735" w:type="dxa"/>
            <w:gridSpan w:val="2"/>
            <w:tcBorders>
              <w:top w:val="nil"/>
              <w:left w:val="nil"/>
              <w:bottom w:val="nil"/>
              <w:right w:val="nil"/>
            </w:tcBorders>
          </w:tcPr>
          <w:p w14:paraId="387EA06A" w14:textId="77777777" w:rsidR="003010EA" w:rsidRPr="003010EA" w:rsidRDefault="003010EA" w:rsidP="003010EA">
            <w:pPr>
              <w:spacing w:before="0" w:after="0"/>
              <w:jc w:val="left"/>
              <w:rPr>
                <w:rFonts w:eastAsiaTheme="minorHAnsi"/>
                <w:sz w:val="21"/>
                <w:szCs w:val="21"/>
                <w:lang w:val="en-US"/>
              </w:rPr>
            </w:pPr>
          </w:p>
        </w:tc>
      </w:tr>
      <w:tr w:rsidR="003010EA" w:rsidRPr="003010EA" w14:paraId="5168AEBC" w14:textId="77777777" w:rsidTr="00525D6E">
        <w:trPr>
          <w:jc w:val="center"/>
        </w:trPr>
        <w:tc>
          <w:tcPr>
            <w:tcW w:w="636" w:type="dxa"/>
            <w:tcBorders>
              <w:top w:val="nil"/>
              <w:left w:val="nil"/>
              <w:bottom w:val="nil"/>
              <w:right w:val="nil"/>
            </w:tcBorders>
          </w:tcPr>
          <w:p w14:paraId="6DD34CF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3963" w:type="dxa"/>
            <w:tcBorders>
              <w:top w:val="nil"/>
              <w:left w:val="nil"/>
              <w:bottom w:val="nil"/>
              <w:right w:val="nil"/>
            </w:tcBorders>
          </w:tcPr>
          <w:p w14:paraId="5E3C6EEE" w14:textId="77777777" w:rsidR="003010EA" w:rsidRPr="003010EA" w:rsidRDefault="003010EA" w:rsidP="003010EA">
            <w:pPr>
              <w:spacing w:before="0" w:after="0"/>
              <w:jc w:val="left"/>
              <w:rPr>
                <w:rFonts w:eastAsiaTheme="minorHAnsi"/>
                <w:sz w:val="21"/>
                <w:szCs w:val="21"/>
                <w:lang w:val="en-US"/>
              </w:rPr>
            </w:pPr>
            <w:r w:rsidRPr="003010EA">
              <w:rPr>
                <w:rFonts w:eastAsiaTheme="minorHAnsi"/>
                <w:sz w:val="21"/>
                <w:szCs w:val="21"/>
                <w:lang w:val="en-US"/>
              </w:rPr>
              <w:t>Court reference number</w:t>
            </w:r>
          </w:p>
          <w:tbl>
            <w:tblPr>
              <w:tblStyle w:val="TableGrid1"/>
              <w:tblW w:w="0" w:type="auto"/>
              <w:tblLayout w:type="fixed"/>
              <w:tblLook w:val="04A0" w:firstRow="1" w:lastRow="0" w:firstColumn="1" w:lastColumn="0" w:noHBand="0" w:noVBand="1"/>
            </w:tblPr>
            <w:tblGrid>
              <w:gridCol w:w="2575"/>
            </w:tblGrid>
            <w:tr w:rsidR="003010EA" w:rsidRPr="003010EA" w14:paraId="119D988D" w14:textId="77777777" w:rsidTr="003010EA">
              <w:tc>
                <w:tcPr>
                  <w:tcW w:w="2575" w:type="dxa"/>
                  <w:shd w:val="clear" w:color="auto" w:fill="D9E2F3" w:themeFill="accent1" w:themeFillTint="33"/>
                </w:tcPr>
                <w:p w14:paraId="4F787A26" w14:textId="77777777" w:rsidR="003010EA" w:rsidRPr="003010EA" w:rsidRDefault="003010EA" w:rsidP="003010EA">
                  <w:pPr>
                    <w:spacing w:before="0" w:after="0"/>
                    <w:jc w:val="left"/>
                    <w:rPr>
                      <w:sz w:val="21"/>
                      <w:szCs w:val="21"/>
                      <w:lang w:val="en-US"/>
                    </w:rPr>
                  </w:pPr>
                </w:p>
                <w:p w14:paraId="5BF2EDE7" w14:textId="77777777" w:rsidR="003010EA" w:rsidRPr="003010EA" w:rsidRDefault="003010EA" w:rsidP="003010EA">
                  <w:pPr>
                    <w:spacing w:before="0" w:after="0"/>
                    <w:jc w:val="left"/>
                    <w:rPr>
                      <w:sz w:val="21"/>
                      <w:szCs w:val="21"/>
                      <w:lang w:val="en-US"/>
                    </w:rPr>
                  </w:pPr>
                </w:p>
              </w:tc>
            </w:tr>
          </w:tbl>
          <w:p w14:paraId="65F226B2" w14:textId="77777777" w:rsidR="003010EA" w:rsidRPr="003010EA" w:rsidRDefault="003010EA" w:rsidP="003010EA">
            <w:pPr>
              <w:spacing w:before="0" w:after="0"/>
              <w:jc w:val="left"/>
              <w:rPr>
                <w:rFonts w:eastAsiaTheme="minorHAnsi"/>
                <w:sz w:val="21"/>
                <w:szCs w:val="21"/>
                <w:lang w:val="en-US"/>
              </w:rPr>
            </w:pPr>
          </w:p>
        </w:tc>
        <w:tc>
          <w:tcPr>
            <w:tcW w:w="236" w:type="dxa"/>
            <w:gridSpan w:val="2"/>
            <w:tcBorders>
              <w:top w:val="nil"/>
              <w:left w:val="nil"/>
              <w:bottom w:val="nil"/>
              <w:right w:val="nil"/>
            </w:tcBorders>
          </w:tcPr>
          <w:p w14:paraId="15C373D3" w14:textId="77777777" w:rsidR="003010EA" w:rsidRPr="003010EA" w:rsidRDefault="003010EA" w:rsidP="003010EA">
            <w:pPr>
              <w:spacing w:before="0" w:after="0"/>
              <w:jc w:val="left"/>
              <w:rPr>
                <w:rFonts w:eastAsiaTheme="minorHAnsi"/>
                <w:sz w:val="21"/>
                <w:szCs w:val="21"/>
                <w:lang w:val="en-US"/>
              </w:rPr>
            </w:pPr>
          </w:p>
          <w:p w14:paraId="063F347B"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4669" w:type="dxa"/>
            <w:tcBorders>
              <w:top w:val="nil"/>
              <w:left w:val="nil"/>
              <w:bottom w:val="nil"/>
              <w:right w:val="nil"/>
            </w:tcBorders>
          </w:tcPr>
          <w:p w14:paraId="41CD0975" w14:textId="77777777" w:rsidR="003010EA" w:rsidRPr="003010EA" w:rsidRDefault="003010EA" w:rsidP="003010EA">
            <w:pPr>
              <w:spacing w:before="0" w:after="0"/>
              <w:jc w:val="left"/>
              <w:rPr>
                <w:rFonts w:eastAsiaTheme="minorHAnsi"/>
                <w:sz w:val="21"/>
                <w:szCs w:val="21"/>
                <w:lang w:val="en-US"/>
              </w:rPr>
            </w:pPr>
            <w:r w:rsidRPr="003010EA">
              <w:rPr>
                <w:rFonts w:eastAsiaTheme="minorHAnsi"/>
                <w:sz w:val="21"/>
                <w:szCs w:val="21"/>
                <w:lang w:val="en-US"/>
              </w:rPr>
              <w:t>Next court date:</w:t>
            </w:r>
          </w:p>
          <w:tbl>
            <w:tblPr>
              <w:tblStyle w:val="TableGrid1"/>
              <w:tblW w:w="0" w:type="auto"/>
              <w:tblLayout w:type="fixed"/>
              <w:tblLook w:val="04A0" w:firstRow="1" w:lastRow="0" w:firstColumn="1" w:lastColumn="0" w:noHBand="0" w:noVBand="1"/>
            </w:tblPr>
            <w:tblGrid>
              <w:gridCol w:w="2480"/>
            </w:tblGrid>
            <w:tr w:rsidR="003010EA" w:rsidRPr="003010EA" w14:paraId="5CE72B65" w14:textId="77777777" w:rsidTr="003010EA">
              <w:tc>
                <w:tcPr>
                  <w:tcW w:w="2480" w:type="dxa"/>
                  <w:shd w:val="clear" w:color="auto" w:fill="D9E2F3" w:themeFill="accent1" w:themeFillTint="33"/>
                </w:tcPr>
                <w:p w14:paraId="71F09EE0" w14:textId="77777777" w:rsidR="003010EA" w:rsidRPr="003010EA" w:rsidRDefault="003010EA" w:rsidP="003010EA">
                  <w:pPr>
                    <w:spacing w:before="0" w:after="0"/>
                    <w:jc w:val="left"/>
                    <w:rPr>
                      <w:sz w:val="21"/>
                      <w:szCs w:val="21"/>
                      <w:lang w:val="en-US"/>
                    </w:rPr>
                  </w:pPr>
                </w:p>
                <w:p w14:paraId="370BDB41" w14:textId="77777777" w:rsidR="003010EA" w:rsidRPr="003010EA" w:rsidRDefault="003010EA" w:rsidP="003010EA">
                  <w:pPr>
                    <w:spacing w:before="0" w:after="0"/>
                    <w:jc w:val="left"/>
                    <w:rPr>
                      <w:sz w:val="21"/>
                      <w:szCs w:val="21"/>
                      <w:lang w:val="en-US"/>
                    </w:rPr>
                  </w:pPr>
                </w:p>
              </w:tc>
            </w:tr>
          </w:tbl>
          <w:p w14:paraId="2B78B947" w14:textId="77777777" w:rsidR="003010EA" w:rsidRPr="003010EA" w:rsidRDefault="003010EA" w:rsidP="003010EA">
            <w:pPr>
              <w:spacing w:before="0" w:after="0"/>
              <w:jc w:val="left"/>
              <w:rPr>
                <w:sz w:val="21"/>
                <w:szCs w:val="21"/>
                <w:lang w:val="en-US"/>
              </w:rPr>
            </w:pPr>
          </w:p>
        </w:tc>
      </w:tr>
      <w:tr w:rsidR="003010EA" w:rsidRPr="003010EA" w14:paraId="75CEB5D8" w14:textId="77777777" w:rsidTr="00525D6E">
        <w:trPr>
          <w:jc w:val="center"/>
        </w:trPr>
        <w:tc>
          <w:tcPr>
            <w:tcW w:w="636" w:type="dxa"/>
            <w:tcBorders>
              <w:top w:val="nil"/>
              <w:left w:val="nil"/>
              <w:bottom w:val="nil"/>
              <w:right w:val="nil"/>
            </w:tcBorders>
          </w:tcPr>
          <w:p w14:paraId="38044940" w14:textId="77777777" w:rsidR="003010EA" w:rsidRPr="003010EA" w:rsidRDefault="003010EA" w:rsidP="003010EA">
            <w:pPr>
              <w:spacing w:before="0" w:after="0"/>
              <w:jc w:val="left"/>
              <w:rPr>
                <w:sz w:val="21"/>
                <w:szCs w:val="21"/>
                <w:lang w:val="en-US"/>
              </w:rPr>
            </w:pPr>
          </w:p>
        </w:tc>
        <w:tc>
          <w:tcPr>
            <w:tcW w:w="4133" w:type="dxa"/>
            <w:gridSpan w:val="2"/>
            <w:tcBorders>
              <w:top w:val="nil"/>
              <w:left w:val="nil"/>
              <w:bottom w:val="nil"/>
              <w:right w:val="nil"/>
            </w:tcBorders>
          </w:tcPr>
          <w:p w14:paraId="177AE5C2" w14:textId="77777777" w:rsidR="003010EA" w:rsidRPr="003010EA" w:rsidRDefault="003010EA" w:rsidP="003010EA">
            <w:pPr>
              <w:spacing w:before="0" w:after="0"/>
              <w:jc w:val="left"/>
              <w:rPr>
                <w:rFonts w:eastAsiaTheme="minorHAnsi"/>
                <w:b/>
                <w:bCs/>
                <w:sz w:val="21"/>
                <w:szCs w:val="21"/>
                <w:lang w:val="en-US"/>
              </w:rPr>
            </w:pPr>
          </w:p>
        </w:tc>
        <w:tc>
          <w:tcPr>
            <w:tcW w:w="4735" w:type="dxa"/>
            <w:gridSpan w:val="2"/>
            <w:tcBorders>
              <w:top w:val="nil"/>
              <w:left w:val="nil"/>
              <w:bottom w:val="nil"/>
              <w:right w:val="nil"/>
            </w:tcBorders>
          </w:tcPr>
          <w:p w14:paraId="60CCFE38" w14:textId="77777777" w:rsidR="003010EA" w:rsidRPr="003010EA" w:rsidRDefault="003010EA" w:rsidP="003010EA">
            <w:pPr>
              <w:spacing w:before="0" w:after="0"/>
              <w:jc w:val="left"/>
              <w:rPr>
                <w:rFonts w:eastAsiaTheme="minorHAnsi"/>
                <w:b/>
                <w:bCs/>
                <w:sz w:val="21"/>
                <w:szCs w:val="21"/>
                <w:lang w:val="en-US"/>
              </w:rPr>
            </w:pPr>
          </w:p>
          <w:p w14:paraId="334193C5" w14:textId="77777777" w:rsidR="003010EA" w:rsidRPr="003010EA" w:rsidRDefault="003010EA" w:rsidP="003010EA">
            <w:pPr>
              <w:spacing w:before="0" w:after="0"/>
              <w:jc w:val="left"/>
              <w:rPr>
                <w:rFonts w:eastAsiaTheme="minorHAnsi"/>
                <w:b/>
                <w:bCs/>
                <w:sz w:val="21"/>
                <w:szCs w:val="21"/>
                <w:lang w:val="en-US"/>
              </w:rPr>
            </w:pPr>
          </w:p>
        </w:tc>
      </w:tr>
      <w:tr w:rsidR="003010EA" w:rsidRPr="003010EA" w14:paraId="3E62ED99" w14:textId="77777777" w:rsidTr="00525D6E">
        <w:trPr>
          <w:jc w:val="center"/>
        </w:trPr>
        <w:tc>
          <w:tcPr>
            <w:tcW w:w="636" w:type="dxa"/>
            <w:tcBorders>
              <w:top w:val="nil"/>
              <w:left w:val="nil"/>
              <w:bottom w:val="nil"/>
              <w:right w:val="nil"/>
            </w:tcBorders>
          </w:tcPr>
          <w:p w14:paraId="16231209"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5A77B2C4" w14:textId="77777777" w:rsidR="003010EA" w:rsidRPr="003010EA" w:rsidRDefault="003010EA" w:rsidP="003010EA">
            <w:pPr>
              <w:spacing w:before="0" w:after="0"/>
              <w:jc w:val="left"/>
              <w:rPr>
                <w:rFonts w:eastAsiaTheme="minorHAnsi"/>
                <w:bCs/>
                <w:sz w:val="21"/>
                <w:szCs w:val="21"/>
                <w:lang w:val="en-US"/>
              </w:rPr>
            </w:pPr>
            <w:r w:rsidRPr="003010EA">
              <w:rPr>
                <w:rFonts w:eastAsiaTheme="minorHAnsi"/>
                <w:bCs/>
                <w:sz w:val="21"/>
                <w:szCs w:val="21"/>
                <w:lang w:val="en-US"/>
              </w:rPr>
              <w:t>Has the child been charged with a criminal offence?</w:t>
            </w:r>
          </w:p>
          <w:p w14:paraId="3D11FEB1" w14:textId="77777777" w:rsidR="003010EA" w:rsidRPr="003010EA" w:rsidRDefault="003010EA" w:rsidP="003010EA">
            <w:pPr>
              <w:autoSpaceDE w:val="0"/>
              <w:autoSpaceDN w:val="0"/>
              <w:adjustRightInd w:val="0"/>
              <w:spacing w:before="0" w:after="0"/>
              <w:jc w:val="left"/>
              <w:rPr>
                <w:rFonts w:eastAsiaTheme="minorHAnsi"/>
                <w:b/>
                <w:bCs/>
                <w:sz w:val="21"/>
                <w:szCs w:val="21"/>
                <w:lang w:val="en-US"/>
              </w:rPr>
            </w:pPr>
            <w:r w:rsidRPr="003010EA">
              <w:rPr>
                <w:sz w:val="21"/>
                <w:szCs w:val="21"/>
                <w:lang w:val="en-US"/>
              </w:rPr>
              <w:t xml:space="preserve">□ </w:t>
            </w:r>
            <w:r w:rsidRPr="003010EA">
              <w:rPr>
                <w:rFonts w:eastAsiaTheme="minorHAnsi"/>
                <w:sz w:val="21"/>
                <w:szCs w:val="21"/>
                <w:lang w:val="en-US"/>
              </w:rPr>
              <w:t xml:space="preserve">No </w:t>
            </w:r>
          </w:p>
          <w:p w14:paraId="76649EF2"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 xml:space="preserve">□ </w:t>
            </w:r>
            <w:r w:rsidRPr="003010EA">
              <w:rPr>
                <w:rFonts w:eastAsiaTheme="minorHAnsi"/>
                <w:sz w:val="21"/>
                <w:szCs w:val="21"/>
                <w:lang w:val="en-US"/>
              </w:rPr>
              <w:t xml:space="preserve">Yes </w:t>
            </w:r>
            <w:r w:rsidRPr="003010EA">
              <w:rPr>
                <w:sz w:val="21"/>
                <w:szCs w:val="21"/>
                <w:lang w:val="en-US"/>
              </w:rPr>
              <w:t>→ Give details</w:t>
            </w:r>
            <w:r w:rsidRPr="003010EA">
              <w:rPr>
                <w:rFonts w:eastAsiaTheme="minorHAnsi"/>
                <w:sz w:val="21"/>
                <w:szCs w:val="21"/>
                <w:lang w:val="en-US"/>
              </w:rPr>
              <w:t xml:space="preserve"> </w:t>
            </w:r>
            <w:r w:rsidRPr="003010EA">
              <w:rPr>
                <w:sz w:val="21"/>
                <w:szCs w:val="21"/>
                <w:lang w:val="en-US"/>
              </w:rPr>
              <w:t>below</w:t>
            </w:r>
          </w:p>
          <w:tbl>
            <w:tblPr>
              <w:tblStyle w:val="TableGrid1"/>
              <w:tblW w:w="0" w:type="auto"/>
              <w:tblLayout w:type="fixed"/>
              <w:tblLook w:val="04A0" w:firstRow="1" w:lastRow="0" w:firstColumn="1" w:lastColumn="0" w:noHBand="0" w:noVBand="1"/>
            </w:tblPr>
            <w:tblGrid>
              <w:gridCol w:w="2500"/>
              <w:gridCol w:w="5760"/>
            </w:tblGrid>
            <w:tr w:rsidR="003010EA" w:rsidRPr="003010EA" w14:paraId="5E147E72" w14:textId="77777777" w:rsidTr="003010EA">
              <w:tc>
                <w:tcPr>
                  <w:tcW w:w="2500" w:type="dxa"/>
                  <w:tcBorders>
                    <w:top w:val="nil"/>
                    <w:left w:val="nil"/>
                    <w:bottom w:val="nil"/>
                    <w:right w:val="single" w:sz="4" w:space="0" w:color="auto"/>
                  </w:tcBorders>
                </w:tcPr>
                <w:p w14:paraId="0D32912B"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Date Charged</w:t>
                  </w:r>
                </w:p>
              </w:tc>
              <w:tc>
                <w:tcPr>
                  <w:tcW w:w="5760" w:type="dxa"/>
                  <w:tcBorders>
                    <w:left w:val="single" w:sz="4" w:space="0" w:color="auto"/>
                  </w:tcBorders>
                  <w:shd w:val="clear" w:color="auto" w:fill="D9E2F3" w:themeFill="accent1" w:themeFillTint="33"/>
                </w:tcPr>
                <w:p w14:paraId="67F7DDC9" w14:textId="77777777" w:rsidR="003010EA" w:rsidRPr="003010EA" w:rsidRDefault="003010EA" w:rsidP="003010EA">
                  <w:pPr>
                    <w:autoSpaceDE w:val="0"/>
                    <w:autoSpaceDN w:val="0"/>
                    <w:adjustRightInd w:val="0"/>
                    <w:spacing w:before="0" w:after="0"/>
                    <w:jc w:val="left"/>
                    <w:rPr>
                      <w:sz w:val="21"/>
                      <w:szCs w:val="21"/>
                      <w:lang w:val="en-US"/>
                    </w:rPr>
                  </w:pPr>
                </w:p>
                <w:p w14:paraId="2B044695"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415CF4C8" w14:textId="77777777" w:rsidTr="003010EA">
              <w:tc>
                <w:tcPr>
                  <w:tcW w:w="2500" w:type="dxa"/>
                  <w:tcBorders>
                    <w:top w:val="nil"/>
                    <w:left w:val="nil"/>
                    <w:bottom w:val="nil"/>
                    <w:right w:val="single" w:sz="4" w:space="0" w:color="auto"/>
                  </w:tcBorders>
                </w:tcPr>
                <w:p w14:paraId="5343BDB8" w14:textId="77777777" w:rsidR="003010EA" w:rsidRPr="003010EA" w:rsidRDefault="003010EA" w:rsidP="003010EA">
                  <w:pPr>
                    <w:spacing w:before="0" w:after="0"/>
                    <w:jc w:val="left"/>
                    <w:rPr>
                      <w:bCs/>
                      <w:sz w:val="21"/>
                      <w:szCs w:val="21"/>
                      <w:lang w:val="en-US"/>
                    </w:rPr>
                  </w:pPr>
                  <w:r w:rsidRPr="003010EA">
                    <w:rPr>
                      <w:bCs/>
                      <w:sz w:val="21"/>
                      <w:szCs w:val="21"/>
                      <w:lang w:val="en-US"/>
                    </w:rPr>
                    <w:t>Description of Charge</w:t>
                  </w:r>
                </w:p>
                <w:p w14:paraId="68D221AB" w14:textId="77777777" w:rsidR="003010EA" w:rsidRPr="003010EA" w:rsidRDefault="003010EA" w:rsidP="003010EA">
                  <w:pPr>
                    <w:autoSpaceDE w:val="0"/>
                    <w:autoSpaceDN w:val="0"/>
                    <w:adjustRightInd w:val="0"/>
                    <w:spacing w:before="0" w:after="0"/>
                    <w:jc w:val="left"/>
                    <w:rPr>
                      <w:sz w:val="21"/>
                      <w:szCs w:val="21"/>
                      <w:lang w:val="en-US"/>
                    </w:rPr>
                  </w:pPr>
                </w:p>
              </w:tc>
              <w:tc>
                <w:tcPr>
                  <w:tcW w:w="5760" w:type="dxa"/>
                  <w:tcBorders>
                    <w:left w:val="single" w:sz="4" w:space="0" w:color="auto"/>
                  </w:tcBorders>
                  <w:shd w:val="clear" w:color="auto" w:fill="D9E2F3" w:themeFill="accent1" w:themeFillTint="33"/>
                </w:tcPr>
                <w:p w14:paraId="6062978D"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1BA25D0D" w14:textId="77777777" w:rsidTr="003010EA">
              <w:tc>
                <w:tcPr>
                  <w:tcW w:w="8260" w:type="dxa"/>
                  <w:gridSpan w:val="2"/>
                  <w:shd w:val="clear" w:color="auto" w:fill="D9E2F3" w:themeFill="accent1" w:themeFillTint="33"/>
                </w:tcPr>
                <w:p w14:paraId="26278076" w14:textId="77777777" w:rsidR="003010EA" w:rsidRPr="003010EA" w:rsidRDefault="003010EA" w:rsidP="003010EA">
                  <w:pPr>
                    <w:autoSpaceDE w:val="0"/>
                    <w:autoSpaceDN w:val="0"/>
                    <w:adjustRightInd w:val="0"/>
                    <w:spacing w:before="0" w:after="0"/>
                    <w:jc w:val="left"/>
                    <w:rPr>
                      <w:sz w:val="21"/>
                      <w:szCs w:val="21"/>
                      <w:lang w:val="en-US"/>
                    </w:rPr>
                  </w:pPr>
                </w:p>
                <w:p w14:paraId="5478069B"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115CAF23" w14:textId="77777777" w:rsidTr="003010EA">
              <w:tc>
                <w:tcPr>
                  <w:tcW w:w="8260" w:type="dxa"/>
                  <w:gridSpan w:val="2"/>
                  <w:shd w:val="clear" w:color="auto" w:fill="D9E2F3" w:themeFill="accent1" w:themeFillTint="33"/>
                </w:tcPr>
                <w:p w14:paraId="3ED86F0D" w14:textId="77777777" w:rsidR="003010EA" w:rsidRPr="003010EA" w:rsidRDefault="003010EA" w:rsidP="003010EA">
                  <w:pPr>
                    <w:autoSpaceDE w:val="0"/>
                    <w:autoSpaceDN w:val="0"/>
                    <w:adjustRightInd w:val="0"/>
                    <w:spacing w:before="0" w:after="0"/>
                    <w:jc w:val="left"/>
                    <w:rPr>
                      <w:sz w:val="21"/>
                      <w:szCs w:val="21"/>
                      <w:lang w:val="en-US"/>
                    </w:rPr>
                  </w:pPr>
                </w:p>
                <w:p w14:paraId="10290976" w14:textId="77777777" w:rsidR="003010EA" w:rsidRPr="003010EA" w:rsidRDefault="003010EA" w:rsidP="003010EA">
                  <w:pPr>
                    <w:autoSpaceDE w:val="0"/>
                    <w:autoSpaceDN w:val="0"/>
                    <w:adjustRightInd w:val="0"/>
                    <w:spacing w:before="0" w:after="0"/>
                    <w:jc w:val="left"/>
                    <w:rPr>
                      <w:sz w:val="21"/>
                      <w:szCs w:val="21"/>
                      <w:lang w:val="en-US"/>
                    </w:rPr>
                  </w:pPr>
                </w:p>
              </w:tc>
            </w:tr>
          </w:tbl>
          <w:p w14:paraId="2BB79F31"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r>
      <w:tr w:rsidR="003010EA" w:rsidRPr="003010EA" w14:paraId="7A62AFD1" w14:textId="77777777" w:rsidTr="00525D6E">
        <w:trPr>
          <w:jc w:val="center"/>
        </w:trPr>
        <w:tc>
          <w:tcPr>
            <w:tcW w:w="636" w:type="dxa"/>
            <w:tcBorders>
              <w:top w:val="nil"/>
              <w:left w:val="nil"/>
              <w:bottom w:val="nil"/>
              <w:right w:val="nil"/>
            </w:tcBorders>
          </w:tcPr>
          <w:p w14:paraId="7441D567" w14:textId="77777777" w:rsidR="003010EA" w:rsidRPr="003010EA" w:rsidRDefault="003010EA" w:rsidP="003010EA">
            <w:pPr>
              <w:spacing w:before="0" w:after="0"/>
              <w:jc w:val="left"/>
              <w:rPr>
                <w:sz w:val="21"/>
                <w:szCs w:val="21"/>
                <w:lang w:val="en-US"/>
              </w:rPr>
            </w:pPr>
          </w:p>
        </w:tc>
        <w:tc>
          <w:tcPr>
            <w:tcW w:w="8868" w:type="dxa"/>
            <w:gridSpan w:val="4"/>
            <w:tcBorders>
              <w:top w:val="nil"/>
              <w:left w:val="nil"/>
              <w:bottom w:val="nil"/>
              <w:right w:val="nil"/>
            </w:tcBorders>
          </w:tcPr>
          <w:p w14:paraId="1CA4D3EB" w14:textId="77777777" w:rsidR="003010EA" w:rsidRPr="003010EA" w:rsidRDefault="003010EA" w:rsidP="003010EA">
            <w:pPr>
              <w:spacing w:before="0" w:after="0"/>
              <w:jc w:val="left"/>
              <w:rPr>
                <w:rFonts w:eastAsiaTheme="minorHAnsi"/>
                <w:sz w:val="21"/>
                <w:szCs w:val="21"/>
                <w:lang w:val="en-US"/>
              </w:rPr>
            </w:pPr>
          </w:p>
        </w:tc>
      </w:tr>
      <w:tr w:rsidR="003010EA" w:rsidRPr="003010EA" w14:paraId="455E82F5" w14:textId="77777777" w:rsidTr="00525D6E">
        <w:trPr>
          <w:trHeight w:val="648"/>
          <w:jc w:val="center"/>
        </w:trPr>
        <w:tc>
          <w:tcPr>
            <w:tcW w:w="636" w:type="dxa"/>
            <w:tcBorders>
              <w:top w:val="nil"/>
              <w:left w:val="nil"/>
              <w:bottom w:val="nil"/>
              <w:right w:val="nil"/>
            </w:tcBorders>
          </w:tcPr>
          <w:p w14:paraId="36FFCFC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4"/>
            <w:tcBorders>
              <w:top w:val="nil"/>
              <w:left w:val="nil"/>
              <w:bottom w:val="nil"/>
              <w:right w:val="nil"/>
            </w:tcBorders>
          </w:tcPr>
          <w:p w14:paraId="0ED2B9AC" w14:textId="77777777" w:rsidR="003010EA" w:rsidRPr="003010EA" w:rsidRDefault="003010EA" w:rsidP="003010EA">
            <w:pPr>
              <w:spacing w:before="0" w:after="0"/>
              <w:jc w:val="left"/>
              <w:rPr>
                <w:rFonts w:eastAsiaTheme="minorHAnsi"/>
                <w:bCs/>
                <w:sz w:val="21"/>
                <w:szCs w:val="21"/>
                <w:lang w:val="en-US"/>
              </w:rPr>
            </w:pPr>
            <w:r w:rsidRPr="003010EA">
              <w:rPr>
                <w:rFonts w:eastAsiaTheme="minorHAnsi"/>
                <w:bCs/>
                <w:sz w:val="21"/>
                <w:szCs w:val="21"/>
                <w:lang w:val="en-US"/>
              </w:rPr>
              <w:t>How did the child plead?</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10"/>
            </w:tblGrid>
            <w:tr w:rsidR="003010EA" w:rsidRPr="003010EA" w14:paraId="6AF9073C" w14:textId="77777777" w:rsidTr="003010EA">
              <w:tc>
                <w:tcPr>
                  <w:tcW w:w="5110" w:type="dxa"/>
                </w:tcPr>
                <w:p w14:paraId="4529ADB0"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 xml:space="preserve">□ </w:t>
                  </w:r>
                  <w:r w:rsidRPr="003010EA">
                    <w:rPr>
                      <w:bCs/>
                      <w:sz w:val="21"/>
                      <w:szCs w:val="21"/>
                      <w:lang w:val="en-US"/>
                    </w:rPr>
                    <w:t>Guilty</w:t>
                  </w:r>
                  <w:r w:rsidRPr="003010EA">
                    <w:rPr>
                      <w:bCs/>
                      <w:sz w:val="21"/>
                      <w:szCs w:val="21"/>
                      <w:lang w:val="en-US"/>
                    </w:rPr>
                    <w:tab/>
                  </w:r>
                  <w:r w:rsidRPr="003010EA">
                    <w:rPr>
                      <w:sz w:val="21"/>
                      <w:szCs w:val="21"/>
                      <w:lang w:val="en-US"/>
                    </w:rPr>
                    <w:t xml:space="preserve">□ </w:t>
                  </w:r>
                  <w:r w:rsidRPr="003010EA">
                    <w:rPr>
                      <w:bCs/>
                      <w:sz w:val="21"/>
                      <w:szCs w:val="21"/>
                      <w:lang w:val="en-US"/>
                    </w:rPr>
                    <w:t xml:space="preserve">Not guilty       </w:t>
                  </w:r>
                  <w:r w:rsidRPr="003010EA">
                    <w:rPr>
                      <w:sz w:val="21"/>
                      <w:szCs w:val="21"/>
                      <w:lang w:val="en-US"/>
                    </w:rPr>
                    <w:t xml:space="preserve">□ </w:t>
                  </w:r>
                  <w:r w:rsidRPr="003010EA">
                    <w:rPr>
                      <w:bCs/>
                      <w:sz w:val="21"/>
                      <w:szCs w:val="21"/>
                      <w:lang w:val="en-US"/>
                    </w:rPr>
                    <w:t>Not sure</w:t>
                  </w:r>
                </w:p>
              </w:tc>
            </w:tr>
          </w:tbl>
          <w:p w14:paraId="6E9781E1"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bCs/>
                <w:sz w:val="21"/>
                <w:szCs w:val="21"/>
                <w:lang w:val="en-US"/>
              </w:rPr>
              <w:tab/>
            </w:r>
          </w:p>
        </w:tc>
      </w:tr>
      <w:tr w:rsidR="003010EA" w:rsidRPr="003010EA" w14:paraId="13DC0536" w14:textId="77777777" w:rsidTr="00525D6E">
        <w:trPr>
          <w:jc w:val="center"/>
        </w:trPr>
        <w:tc>
          <w:tcPr>
            <w:tcW w:w="9504" w:type="dxa"/>
            <w:gridSpan w:val="5"/>
            <w:tcBorders>
              <w:top w:val="single" w:sz="4" w:space="0" w:color="auto"/>
              <w:bottom w:val="single" w:sz="4" w:space="0" w:color="auto"/>
            </w:tcBorders>
          </w:tcPr>
          <w:p w14:paraId="55D2D256" w14:textId="77777777" w:rsidR="003010EA" w:rsidRPr="003010EA" w:rsidRDefault="003010EA" w:rsidP="003010EA">
            <w:pPr>
              <w:spacing w:before="0" w:after="0"/>
              <w:jc w:val="left"/>
              <w:rPr>
                <w:sz w:val="21"/>
                <w:szCs w:val="21"/>
                <w:lang w:val="en-US"/>
              </w:rPr>
            </w:pPr>
            <w:r w:rsidRPr="003010EA">
              <w:rPr>
                <w:noProof/>
                <w:sz w:val="21"/>
                <w:szCs w:val="21"/>
                <w:lang w:val="en-US"/>
              </w:rPr>
              <w:drawing>
                <wp:inline distT="0" distB="0" distL="0" distR="0" wp14:anchorId="6ED41991" wp14:editId="59E5C589">
                  <wp:extent cx="152400" cy="152400"/>
                  <wp:effectExtent l="0" t="0" r="0" b="0"/>
                  <wp:docPr id="8" name="Picture 8"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rFonts w:eastAsiaTheme="minorHAnsi"/>
                <w:i/>
                <w:sz w:val="21"/>
                <w:szCs w:val="21"/>
                <w:lang w:val="en-US"/>
              </w:rPr>
              <w:t>Attach copies of relevant court documents.</w:t>
            </w:r>
          </w:p>
        </w:tc>
      </w:tr>
    </w:tbl>
    <w:p w14:paraId="01CE6E45" w14:textId="77777777" w:rsidR="00525D6E" w:rsidRDefault="00525D6E">
      <w:r>
        <w:br w:type="page"/>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4133"/>
        <w:gridCol w:w="4735"/>
      </w:tblGrid>
      <w:tr w:rsidR="003010EA" w:rsidRPr="003010EA" w14:paraId="688B66C8" w14:textId="77777777" w:rsidTr="00525D6E">
        <w:trPr>
          <w:jc w:val="center"/>
        </w:trPr>
        <w:tc>
          <w:tcPr>
            <w:tcW w:w="636" w:type="dxa"/>
            <w:tcBorders>
              <w:top w:val="nil"/>
              <w:left w:val="nil"/>
              <w:bottom w:val="nil"/>
              <w:right w:val="nil"/>
            </w:tcBorders>
          </w:tcPr>
          <w:p w14:paraId="7AC0A588" w14:textId="4A7EE971" w:rsidR="003010EA" w:rsidRPr="003010EA" w:rsidRDefault="003010EA" w:rsidP="003010EA">
            <w:pPr>
              <w:spacing w:before="0" w:after="0"/>
              <w:jc w:val="left"/>
              <w:rPr>
                <w:sz w:val="21"/>
                <w:szCs w:val="21"/>
                <w:lang w:val="en-US"/>
              </w:rPr>
            </w:pPr>
          </w:p>
        </w:tc>
        <w:tc>
          <w:tcPr>
            <w:tcW w:w="4133" w:type="dxa"/>
            <w:tcBorders>
              <w:top w:val="nil"/>
              <w:left w:val="nil"/>
              <w:bottom w:val="nil"/>
              <w:right w:val="nil"/>
            </w:tcBorders>
          </w:tcPr>
          <w:p w14:paraId="4B9B4618" w14:textId="77777777" w:rsidR="003010EA" w:rsidRPr="003010EA" w:rsidRDefault="003010EA" w:rsidP="003010EA">
            <w:pPr>
              <w:spacing w:before="0" w:after="0"/>
              <w:jc w:val="left"/>
              <w:rPr>
                <w:sz w:val="21"/>
                <w:szCs w:val="21"/>
                <w:lang w:val="en-US"/>
              </w:rPr>
            </w:pPr>
          </w:p>
          <w:p w14:paraId="1EDCF1F2" w14:textId="77777777" w:rsidR="003010EA" w:rsidRPr="003010EA" w:rsidRDefault="003010EA" w:rsidP="003010EA">
            <w:pPr>
              <w:spacing w:before="0" w:after="0"/>
              <w:jc w:val="left"/>
              <w:rPr>
                <w:sz w:val="21"/>
                <w:szCs w:val="21"/>
                <w:lang w:val="en-US"/>
              </w:rPr>
            </w:pPr>
          </w:p>
        </w:tc>
        <w:tc>
          <w:tcPr>
            <w:tcW w:w="4735" w:type="dxa"/>
            <w:tcBorders>
              <w:top w:val="nil"/>
              <w:left w:val="nil"/>
              <w:bottom w:val="nil"/>
              <w:right w:val="nil"/>
            </w:tcBorders>
          </w:tcPr>
          <w:p w14:paraId="1D3A819F" w14:textId="77777777" w:rsidR="003010EA" w:rsidRPr="003010EA" w:rsidRDefault="003010EA" w:rsidP="003010EA">
            <w:pPr>
              <w:autoSpaceDE w:val="0"/>
              <w:autoSpaceDN w:val="0"/>
              <w:adjustRightInd w:val="0"/>
              <w:spacing w:before="0" w:after="0"/>
              <w:jc w:val="left"/>
              <w:rPr>
                <w:sz w:val="21"/>
                <w:szCs w:val="21"/>
                <w:lang w:val="en-US"/>
              </w:rPr>
            </w:pPr>
          </w:p>
        </w:tc>
      </w:tr>
      <w:tr w:rsidR="00525D6E" w:rsidRPr="003010EA" w14:paraId="4C07F3E1" w14:textId="77777777" w:rsidTr="00525D6E">
        <w:trPr>
          <w:jc w:val="center"/>
        </w:trPr>
        <w:tc>
          <w:tcPr>
            <w:tcW w:w="636" w:type="dxa"/>
            <w:tcBorders>
              <w:top w:val="single" w:sz="4" w:space="0" w:color="auto"/>
              <w:left w:val="nil"/>
              <w:bottom w:val="nil"/>
              <w:right w:val="nil"/>
            </w:tcBorders>
          </w:tcPr>
          <w:p w14:paraId="762D519D" w14:textId="77777777" w:rsidR="00525D6E" w:rsidRPr="003010EA" w:rsidRDefault="00525D6E" w:rsidP="003010EA">
            <w:pPr>
              <w:spacing w:before="0" w:after="0"/>
              <w:jc w:val="left"/>
              <w:rPr>
                <w:sz w:val="21"/>
                <w:szCs w:val="21"/>
                <w:lang w:val="en-US"/>
              </w:rPr>
            </w:pPr>
          </w:p>
        </w:tc>
        <w:tc>
          <w:tcPr>
            <w:tcW w:w="4133" w:type="dxa"/>
            <w:tcBorders>
              <w:top w:val="single" w:sz="4" w:space="0" w:color="auto"/>
              <w:left w:val="nil"/>
              <w:bottom w:val="nil"/>
              <w:right w:val="nil"/>
            </w:tcBorders>
          </w:tcPr>
          <w:p w14:paraId="43A0E241" w14:textId="77777777" w:rsidR="00525D6E" w:rsidRPr="003010EA" w:rsidRDefault="00525D6E" w:rsidP="003010EA">
            <w:pPr>
              <w:spacing w:before="0" w:after="0"/>
              <w:jc w:val="left"/>
              <w:rPr>
                <w:sz w:val="21"/>
                <w:szCs w:val="21"/>
                <w:lang w:val="en-US"/>
              </w:rPr>
            </w:pPr>
          </w:p>
        </w:tc>
        <w:tc>
          <w:tcPr>
            <w:tcW w:w="4735" w:type="dxa"/>
            <w:tcBorders>
              <w:top w:val="single" w:sz="4" w:space="0" w:color="auto"/>
              <w:left w:val="nil"/>
              <w:bottom w:val="nil"/>
              <w:right w:val="nil"/>
            </w:tcBorders>
          </w:tcPr>
          <w:p w14:paraId="0E14B8F3" w14:textId="77777777" w:rsidR="00525D6E" w:rsidRPr="003010EA" w:rsidRDefault="00525D6E" w:rsidP="003010EA">
            <w:pPr>
              <w:autoSpaceDE w:val="0"/>
              <w:autoSpaceDN w:val="0"/>
              <w:adjustRightInd w:val="0"/>
              <w:spacing w:before="0" w:after="0"/>
              <w:jc w:val="left"/>
              <w:rPr>
                <w:sz w:val="21"/>
                <w:szCs w:val="21"/>
                <w:lang w:val="en-US"/>
              </w:rPr>
            </w:pPr>
          </w:p>
        </w:tc>
      </w:tr>
      <w:tr w:rsidR="003010EA" w:rsidRPr="003010EA" w14:paraId="5D7EF663" w14:textId="77777777" w:rsidTr="00525D6E">
        <w:trPr>
          <w:jc w:val="center"/>
        </w:trPr>
        <w:tc>
          <w:tcPr>
            <w:tcW w:w="636" w:type="dxa"/>
            <w:tcBorders>
              <w:top w:val="nil"/>
              <w:left w:val="nil"/>
              <w:bottom w:val="nil"/>
              <w:right w:val="nil"/>
            </w:tcBorders>
          </w:tcPr>
          <w:p w14:paraId="46F3056F"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2"/>
            <w:tcBorders>
              <w:top w:val="nil"/>
              <w:left w:val="nil"/>
              <w:bottom w:val="nil"/>
              <w:right w:val="nil"/>
            </w:tcBorders>
          </w:tcPr>
          <w:p w14:paraId="74245A0C" w14:textId="77777777" w:rsidR="003010EA" w:rsidRPr="003010EA" w:rsidRDefault="003010EA" w:rsidP="003010EA">
            <w:pPr>
              <w:spacing w:before="0" w:after="0"/>
              <w:jc w:val="left"/>
              <w:rPr>
                <w:sz w:val="21"/>
                <w:szCs w:val="21"/>
                <w:lang w:val="en-US"/>
              </w:rPr>
            </w:pPr>
            <w:r w:rsidRPr="003010EA">
              <w:rPr>
                <w:sz w:val="21"/>
                <w:szCs w:val="21"/>
                <w:lang w:val="en-US"/>
              </w:rPr>
              <w:t>Does the child currently have legal representation?</w:t>
            </w:r>
          </w:p>
          <w:p w14:paraId="319F7FB0" w14:textId="77777777" w:rsidR="003010EA" w:rsidRPr="003010EA" w:rsidRDefault="003010EA" w:rsidP="003010EA">
            <w:pPr>
              <w:autoSpaceDE w:val="0"/>
              <w:autoSpaceDN w:val="0"/>
              <w:adjustRightInd w:val="0"/>
              <w:spacing w:before="0" w:after="0"/>
              <w:jc w:val="left"/>
              <w:rPr>
                <w:rFonts w:eastAsiaTheme="minorHAnsi"/>
                <w:b/>
                <w:bCs/>
                <w:sz w:val="21"/>
                <w:szCs w:val="21"/>
                <w:lang w:val="en-US"/>
              </w:rPr>
            </w:pPr>
            <w:r w:rsidRPr="003010EA">
              <w:rPr>
                <w:sz w:val="21"/>
                <w:szCs w:val="21"/>
                <w:lang w:val="en-US"/>
              </w:rPr>
              <w:t xml:space="preserve">□ </w:t>
            </w:r>
            <w:r w:rsidRPr="003010EA">
              <w:rPr>
                <w:rFonts w:eastAsiaTheme="minorHAnsi"/>
                <w:sz w:val="21"/>
                <w:szCs w:val="21"/>
                <w:lang w:val="en-US"/>
              </w:rPr>
              <w:t xml:space="preserve">No </w:t>
            </w:r>
          </w:p>
          <w:p w14:paraId="4EF24A32"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 xml:space="preserve">□ </w:t>
            </w:r>
            <w:r w:rsidRPr="003010EA">
              <w:rPr>
                <w:rFonts w:eastAsiaTheme="minorHAnsi"/>
                <w:sz w:val="21"/>
                <w:szCs w:val="21"/>
                <w:lang w:val="en-US"/>
              </w:rPr>
              <w:t xml:space="preserve">Yes </w:t>
            </w:r>
            <w:r w:rsidRPr="003010EA">
              <w:rPr>
                <w:sz w:val="21"/>
                <w:szCs w:val="21"/>
                <w:lang w:val="en-US"/>
              </w:rPr>
              <w:t>→ Give details</w:t>
            </w:r>
            <w:r w:rsidRPr="003010EA">
              <w:rPr>
                <w:rFonts w:eastAsiaTheme="minorHAnsi"/>
                <w:sz w:val="21"/>
                <w:szCs w:val="21"/>
                <w:lang w:val="en-US"/>
              </w:rPr>
              <w:t xml:space="preserve"> </w:t>
            </w:r>
            <w:r w:rsidRPr="003010EA">
              <w:rPr>
                <w:sz w:val="21"/>
                <w:szCs w:val="21"/>
                <w:lang w:val="en-US"/>
              </w:rPr>
              <w:t xml:space="preserve">of legal representation </w:t>
            </w:r>
          </w:p>
          <w:tbl>
            <w:tblPr>
              <w:tblStyle w:val="TableGrid1"/>
              <w:tblW w:w="0" w:type="auto"/>
              <w:tblInd w:w="970" w:type="dxa"/>
              <w:tblLayout w:type="fixed"/>
              <w:tblLook w:val="04A0" w:firstRow="1" w:lastRow="0" w:firstColumn="1" w:lastColumn="0" w:noHBand="0" w:noVBand="1"/>
            </w:tblPr>
            <w:tblGrid>
              <w:gridCol w:w="2255"/>
              <w:gridCol w:w="3505"/>
            </w:tblGrid>
            <w:tr w:rsidR="003010EA" w:rsidRPr="003010EA" w14:paraId="50157AA7" w14:textId="77777777" w:rsidTr="003010EA">
              <w:tc>
                <w:tcPr>
                  <w:tcW w:w="2255" w:type="dxa"/>
                  <w:tcBorders>
                    <w:top w:val="nil"/>
                    <w:left w:val="nil"/>
                    <w:bottom w:val="nil"/>
                    <w:right w:val="single" w:sz="4" w:space="0" w:color="auto"/>
                  </w:tcBorders>
                </w:tcPr>
                <w:p w14:paraId="4015300A"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Name of Attorney</w:t>
                  </w:r>
                </w:p>
                <w:p w14:paraId="07E0BB3D" w14:textId="77777777" w:rsidR="003010EA" w:rsidRPr="003010EA" w:rsidRDefault="003010EA" w:rsidP="003010EA">
                  <w:pPr>
                    <w:autoSpaceDE w:val="0"/>
                    <w:autoSpaceDN w:val="0"/>
                    <w:adjustRightInd w:val="0"/>
                    <w:spacing w:before="0" w:after="0"/>
                    <w:jc w:val="left"/>
                    <w:rPr>
                      <w:sz w:val="21"/>
                      <w:szCs w:val="21"/>
                      <w:lang w:val="en-US"/>
                    </w:rPr>
                  </w:pPr>
                </w:p>
              </w:tc>
              <w:tc>
                <w:tcPr>
                  <w:tcW w:w="3505" w:type="dxa"/>
                  <w:tcBorders>
                    <w:left w:val="single" w:sz="4" w:space="0" w:color="auto"/>
                  </w:tcBorders>
                  <w:shd w:val="clear" w:color="auto" w:fill="D9E2F3" w:themeFill="accent1" w:themeFillTint="33"/>
                </w:tcPr>
                <w:p w14:paraId="537BD133"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52EF67B7" w14:textId="77777777" w:rsidTr="003010EA">
              <w:tc>
                <w:tcPr>
                  <w:tcW w:w="2255" w:type="dxa"/>
                  <w:tcBorders>
                    <w:top w:val="nil"/>
                    <w:left w:val="nil"/>
                    <w:bottom w:val="nil"/>
                    <w:right w:val="single" w:sz="4" w:space="0" w:color="auto"/>
                  </w:tcBorders>
                </w:tcPr>
                <w:p w14:paraId="630F2C70"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Name of Law Firm</w:t>
                  </w:r>
                </w:p>
                <w:p w14:paraId="5828A15F" w14:textId="77777777" w:rsidR="003010EA" w:rsidRPr="003010EA" w:rsidRDefault="003010EA" w:rsidP="003010EA">
                  <w:pPr>
                    <w:autoSpaceDE w:val="0"/>
                    <w:autoSpaceDN w:val="0"/>
                    <w:adjustRightInd w:val="0"/>
                    <w:spacing w:before="0" w:after="0"/>
                    <w:jc w:val="left"/>
                    <w:rPr>
                      <w:sz w:val="21"/>
                      <w:szCs w:val="21"/>
                      <w:lang w:val="en-US"/>
                    </w:rPr>
                  </w:pPr>
                </w:p>
              </w:tc>
              <w:tc>
                <w:tcPr>
                  <w:tcW w:w="3505" w:type="dxa"/>
                  <w:tcBorders>
                    <w:left w:val="single" w:sz="4" w:space="0" w:color="auto"/>
                  </w:tcBorders>
                  <w:shd w:val="clear" w:color="auto" w:fill="D9E2F3" w:themeFill="accent1" w:themeFillTint="33"/>
                </w:tcPr>
                <w:p w14:paraId="29C3ADCD"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7DCFB94C" w14:textId="77777777" w:rsidTr="003010EA">
              <w:tc>
                <w:tcPr>
                  <w:tcW w:w="2255" w:type="dxa"/>
                  <w:tcBorders>
                    <w:top w:val="nil"/>
                    <w:left w:val="nil"/>
                    <w:bottom w:val="nil"/>
                    <w:right w:val="single" w:sz="4" w:space="0" w:color="auto"/>
                  </w:tcBorders>
                </w:tcPr>
                <w:p w14:paraId="456AB3F1"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Address of Law Firm</w:t>
                  </w:r>
                </w:p>
                <w:p w14:paraId="298603F0" w14:textId="77777777" w:rsidR="003010EA" w:rsidRPr="003010EA" w:rsidRDefault="003010EA" w:rsidP="003010EA">
                  <w:pPr>
                    <w:autoSpaceDE w:val="0"/>
                    <w:autoSpaceDN w:val="0"/>
                    <w:adjustRightInd w:val="0"/>
                    <w:spacing w:before="0" w:after="0"/>
                    <w:jc w:val="left"/>
                    <w:rPr>
                      <w:sz w:val="21"/>
                      <w:szCs w:val="21"/>
                      <w:lang w:val="en-US"/>
                    </w:rPr>
                  </w:pPr>
                </w:p>
              </w:tc>
              <w:tc>
                <w:tcPr>
                  <w:tcW w:w="3505" w:type="dxa"/>
                  <w:tcBorders>
                    <w:left w:val="single" w:sz="4" w:space="0" w:color="auto"/>
                  </w:tcBorders>
                  <w:shd w:val="clear" w:color="auto" w:fill="D9E2F3" w:themeFill="accent1" w:themeFillTint="33"/>
                </w:tcPr>
                <w:p w14:paraId="1551CA6F"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631A7F38" w14:textId="77777777" w:rsidTr="003010EA">
              <w:tc>
                <w:tcPr>
                  <w:tcW w:w="2255" w:type="dxa"/>
                  <w:tcBorders>
                    <w:top w:val="nil"/>
                    <w:left w:val="nil"/>
                    <w:bottom w:val="nil"/>
                    <w:right w:val="single" w:sz="4" w:space="0" w:color="auto"/>
                  </w:tcBorders>
                </w:tcPr>
                <w:p w14:paraId="2504828F"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Telephone number</w:t>
                  </w:r>
                </w:p>
                <w:p w14:paraId="39117BCB" w14:textId="77777777" w:rsidR="003010EA" w:rsidRPr="003010EA" w:rsidRDefault="003010EA" w:rsidP="003010EA">
                  <w:pPr>
                    <w:autoSpaceDE w:val="0"/>
                    <w:autoSpaceDN w:val="0"/>
                    <w:adjustRightInd w:val="0"/>
                    <w:spacing w:before="0" w:after="0"/>
                    <w:jc w:val="left"/>
                    <w:rPr>
                      <w:sz w:val="21"/>
                      <w:szCs w:val="21"/>
                      <w:lang w:val="en-US"/>
                    </w:rPr>
                  </w:pPr>
                </w:p>
              </w:tc>
              <w:tc>
                <w:tcPr>
                  <w:tcW w:w="3505" w:type="dxa"/>
                  <w:tcBorders>
                    <w:left w:val="single" w:sz="4" w:space="0" w:color="auto"/>
                  </w:tcBorders>
                  <w:shd w:val="clear" w:color="auto" w:fill="D9E2F3" w:themeFill="accent1" w:themeFillTint="33"/>
                </w:tcPr>
                <w:p w14:paraId="6EC6FE66" w14:textId="77777777" w:rsidR="003010EA" w:rsidRPr="003010EA" w:rsidRDefault="003010EA" w:rsidP="003010EA">
                  <w:pPr>
                    <w:autoSpaceDE w:val="0"/>
                    <w:autoSpaceDN w:val="0"/>
                    <w:adjustRightInd w:val="0"/>
                    <w:spacing w:before="0" w:after="0"/>
                    <w:jc w:val="left"/>
                    <w:rPr>
                      <w:sz w:val="21"/>
                      <w:szCs w:val="21"/>
                      <w:lang w:val="en-US"/>
                    </w:rPr>
                  </w:pPr>
                </w:p>
              </w:tc>
            </w:tr>
          </w:tbl>
          <w:p w14:paraId="0A8F8467" w14:textId="77777777" w:rsidR="003010EA" w:rsidRPr="003010EA" w:rsidRDefault="003010EA" w:rsidP="003010EA">
            <w:pPr>
              <w:autoSpaceDE w:val="0"/>
              <w:autoSpaceDN w:val="0"/>
              <w:adjustRightInd w:val="0"/>
              <w:spacing w:before="0" w:after="0"/>
              <w:jc w:val="left"/>
              <w:rPr>
                <w:sz w:val="21"/>
                <w:szCs w:val="21"/>
                <w:lang w:val="en-US"/>
              </w:rPr>
            </w:pPr>
          </w:p>
          <w:p w14:paraId="3ED71CF7"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7587B2E0" w14:textId="77777777" w:rsidTr="00525D6E">
        <w:trPr>
          <w:trHeight w:val="710"/>
          <w:jc w:val="center"/>
        </w:trPr>
        <w:tc>
          <w:tcPr>
            <w:tcW w:w="636" w:type="dxa"/>
            <w:tcBorders>
              <w:top w:val="nil"/>
              <w:left w:val="nil"/>
              <w:bottom w:val="nil"/>
              <w:right w:val="nil"/>
            </w:tcBorders>
          </w:tcPr>
          <w:p w14:paraId="6ABF18D1"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2"/>
            <w:tcBorders>
              <w:top w:val="nil"/>
              <w:left w:val="nil"/>
              <w:bottom w:val="nil"/>
              <w:right w:val="nil"/>
            </w:tcBorders>
          </w:tcPr>
          <w:p w14:paraId="4027F67F"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In the absence of current legal representation, is there an attorney-at-law that you want to represent the child and who will agree to provide legal representation?</w:t>
            </w:r>
          </w:p>
          <w:p w14:paraId="5828478B" w14:textId="77777777" w:rsidR="003010EA" w:rsidRPr="003010EA" w:rsidRDefault="003010EA" w:rsidP="003010EA">
            <w:pPr>
              <w:autoSpaceDE w:val="0"/>
              <w:autoSpaceDN w:val="0"/>
              <w:adjustRightInd w:val="0"/>
              <w:spacing w:before="0" w:after="0"/>
              <w:jc w:val="left"/>
              <w:rPr>
                <w:rFonts w:eastAsiaTheme="minorHAnsi"/>
                <w:b/>
                <w:bCs/>
                <w:sz w:val="21"/>
                <w:szCs w:val="21"/>
                <w:lang w:val="en-US"/>
              </w:rPr>
            </w:pPr>
            <w:r w:rsidRPr="003010EA">
              <w:rPr>
                <w:sz w:val="21"/>
                <w:szCs w:val="21"/>
                <w:lang w:val="en-US"/>
              </w:rPr>
              <w:t xml:space="preserve">□ </w:t>
            </w:r>
            <w:r w:rsidRPr="003010EA">
              <w:rPr>
                <w:rFonts w:eastAsiaTheme="minorHAnsi"/>
                <w:sz w:val="21"/>
                <w:szCs w:val="21"/>
                <w:lang w:val="en-US"/>
              </w:rPr>
              <w:t xml:space="preserve">No </w:t>
            </w:r>
          </w:p>
          <w:p w14:paraId="1C4D7E6F"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sz w:val="21"/>
                <w:szCs w:val="21"/>
                <w:lang w:val="en-US"/>
              </w:rPr>
              <w:t xml:space="preserve">□ </w:t>
            </w:r>
            <w:r w:rsidRPr="003010EA">
              <w:rPr>
                <w:rFonts w:eastAsiaTheme="minorHAnsi"/>
                <w:sz w:val="21"/>
                <w:szCs w:val="21"/>
                <w:lang w:val="en-US"/>
              </w:rPr>
              <w:t xml:space="preserve">Yes </w:t>
            </w:r>
            <w:r w:rsidRPr="003010EA">
              <w:rPr>
                <w:sz w:val="21"/>
                <w:szCs w:val="21"/>
                <w:lang w:val="en-US"/>
              </w:rPr>
              <w:t>→ Give details</w:t>
            </w:r>
            <w:r w:rsidRPr="003010EA">
              <w:rPr>
                <w:rFonts w:eastAsiaTheme="minorHAnsi"/>
                <w:sz w:val="21"/>
                <w:szCs w:val="21"/>
                <w:lang w:val="en-US"/>
              </w:rPr>
              <w:t xml:space="preserve"> </w:t>
            </w:r>
            <w:r w:rsidRPr="003010EA">
              <w:rPr>
                <w:sz w:val="21"/>
                <w:szCs w:val="21"/>
                <w:lang w:val="en-US"/>
              </w:rPr>
              <w:t xml:space="preserve">of the </w:t>
            </w:r>
            <w:r w:rsidRPr="003010EA">
              <w:rPr>
                <w:rFonts w:eastAsiaTheme="minorHAnsi"/>
                <w:sz w:val="21"/>
                <w:szCs w:val="21"/>
                <w:lang w:val="en-US"/>
              </w:rPr>
              <w:t>attorney-at-law</w:t>
            </w:r>
          </w:p>
          <w:tbl>
            <w:tblPr>
              <w:tblStyle w:val="TableGrid1"/>
              <w:tblW w:w="0" w:type="auto"/>
              <w:tblInd w:w="880" w:type="dxa"/>
              <w:tblLayout w:type="fixed"/>
              <w:tblLook w:val="04A0" w:firstRow="1" w:lastRow="0" w:firstColumn="1" w:lastColumn="0" w:noHBand="0" w:noVBand="1"/>
            </w:tblPr>
            <w:tblGrid>
              <w:gridCol w:w="2340"/>
              <w:gridCol w:w="3510"/>
            </w:tblGrid>
            <w:tr w:rsidR="003010EA" w:rsidRPr="003010EA" w14:paraId="0FDF2D01" w14:textId="77777777" w:rsidTr="003010EA">
              <w:tc>
                <w:tcPr>
                  <w:tcW w:w="2340" w:type="dxa"/>
                  <w:tcBorders>
                    <w:top w:val="nil"/>
                    <w:left w:val="nil"/>
                    <w:bottom w:val="nil"/>
                    <w:right w:val="single" w:sz="4" w:space="0" w:color="auto"/>
                  </w:tcBorders>
                </w:tcPr>
                <w:p w14:paraId="63F8211E"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Name of Attorney</w:t>
                  </w:r>
                </w:p>
              </w:tc>
              <w:tc>
                <w:tcPr>
                  <w:tcW w:w="3510" w:type="dxa"/>
                  <w:tcBorders>
                    <w:left w:val="single" w:sz="4" w:space="0" w:color="auto"/>
                  </w:tcBorders>
                  <w:shd w:val="clear" w:color="auto" w:fill="D9E2F3" w:themeFill="accent1" w:themeFillTint="33"/>
                </w:tcPr>
                <w:p w14:paraId="411B6FF6" w14:textId="77777777" w:rsidR="003010EA" w:rsidRPr="003010EA" w:rsidRDefault="003010EA" w:rsidP="003010EA">
                  <w:pPr>
                    <w:autoSpaceDE w:val="0"/>
                    <w:autoSpaceDN w:val="0"/>
                    <w:adjustRightInd w:val="0"/>
                    <w:spacing w:before="0" w:after="0"/>
                    <w:jc w:val="left"/>
                    <w:rPr>
                      <w:sz w:val="21"/>
                      <w:szCs w:val="21"/>
                      <w:lang w:val="en-US"/>
                    </w:rPr>
                  </w:pPr>
                </w:p>
                <w:p w14:paraId="54A31811"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2ABA8DA3" w14:textId="77777777" w:rsidTr="003010EA">
              <w:tc>
                <w:tcPr>
                  <w:tcW w:w="2340" w:type="dxa"/>
                  <w:tcBorders>
                    <w:top w:val="nil"/>
                    <w:left w:val="nil"/>
                    <w:bottom w:val="nil"/>
                    <w:right w:val="single" w:sz="4" w:space="0" w:color="auto"/>
                  </w:tcBorders>
                </w:tcPr>
                <w:p w14:paraId="7FCE3742"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Name of Law Firm</w:t>
                  </w:r>
                </w:p>
              </w:tc>
              <w:tc>
                <w:tcPr>
                  <w:tcW w:w="3510" w:type="dxa"/>
                  <w:tcBorders>
                    <w:left w:val="single" w:sz="4" w:space="0" w:color="auto"/>
                  </w:tcBorders>
                  <w:shd w:val="clear" w:color="auto" w:fill="D9E2F3" w:themeFill="accent1" w:themeFillTint="33"/>
                </w:tcPr>
                <w:p w14:paraId="252ACC26" w14:textId="77777777" w:rsidR="003010EA" w:rsidRPr="003010EA" w:rsidRDefault="003010EA" w:rsidP="003010EA">
                  <w:pPr>
                    <w:autoSpaceDE w:val="0"/>
                    <w:autoSpaceDN w:val="0"/>
                    <w:adjustRightInd w:val="0"/>
                    <w:spacing w:before="0" w:after="0"/>
                    <w:jc w:val="left"/>
                    <w:rPr>
                      <w:sz w:val="21"/>
                      <w:szCs w:val="21"/>
                      <w:lang w:val="en-US"/>
                    </w:rPr>
                  </w:pPr>
                </w:p>
                <w:p w14:paraId="75E69A4E"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670DCF7C" w14:textId="77777777" w:rsidTr="003010EA">
              <w:tc>
                <w:tcPr>
                  <w:tcW w:w="2340" w:type="dxa"/>
                  <w:tcBorders>
                    <w:top w:val="nil"/>
                    <w:left w:val="nil"/>
                    <w:bottom w:val="nil"/>
                    <w:right w:val="single" w:sz="4" w:space="0" w:color="auto"/>
                  </w:tcBorders>
                </w:tcPr>
                <w:p w14:paraId="51D85DE3"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Address of Law Firm</w:t>
                  </w:r>
                </w:p>
              </w:tc>
              <w:tc>
                <w:tcPr>
                  <w:tcW w:w="3510" w:type="dxa"/>
                  <w:tcBorders>
                    <w:left w:val="single" w:sz="4" w:space="0" w:color="auto"/>
                  </w:tcBorders>
                  <w:shd w:val="clear" w:color="auto" w:fill="D9E2F3" w:themeFill="accent1" w:themeFillTint="33"/>
                </w:tcPr>
                <w:p w14:paraId="7496A5BA" w14:textId="77777777" w:rsidR="003010EA" w:rsidRPr="003010EA" w:rsidRDefault="003010EA" w:rsidP="003010EA">
                  <w:pPr>
                    <w:autoSpaceDE w:val="0"/>
                    <w:autoSpaceDN w:val="0"/>
                    <w:adjustRightInd w:val="0"/>
                    <w:spacing w:before="0" w:after="0"/>
                    <w:jc w:val="left"/>
                    <w:rPr>
                      <w:sz w:val="21"/>
                      <w:szCs w:val="21"/>
                      <w:lang w:val="en-US"/>
                    </w:rPr>
                  </w:pPr>
                </w:p>
                <w:p w14:paraId="5260CFB9"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77EBD2FC" w14:textId="77777777" w:rsidTr="003010EA">
              <w:tc>
                <w:tcPr>
                  <w:tcW w:w="2340" w:type="dxa"/>
                  <w:tcBorders>
                    <w:top w:val="nil"/>
                    <w:left w:val="nil"/>
                    <w:bottom w:val="nil"/>
                    <w:right w:val="single" w:sz="4" w:space="0" w:color="auto"/>
                  </w:tcBorders>
                </w:tcPr>
                <w:p w14:paraId="17DDBBBD"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Telephone number</w:t>
                  </w:r>
                </w:p>
              </w:tc>
              <w:tc>
                <w:tcPr>
                  <w:tcW w:w="3510" w:type="dxa"/>
                  <w:tcBorders>
                    <w:left w:val="single" w:sz="4" w:space="0" w:color="auto"/>
                  </w:tcBorders>
                  <w:shd w:val="clear" w:color="auto" w:fill="D9E2F3" w:themeFill="accent1" w:themeFillTint="33"/>
                </w:tcPr>
                <w:p w14:paraId="30780685" w14:textId="77777777" w:rsidR="003010EA" w:rsidRPr="003010EA" w:rsidRDefault="003010EA" w:rsidP="003010EA">
                  <w:pPr>
                    <w:autoSpaceDE w:val="0"/>
                    <w:autoSpaceDN w:val="0"/>
                    <w:adjustRightInd w:val="0"/>
                    <w:spacing w:before="0" w:after="0"/>
                    <w:jc w:val="left"/>
                    <w:rPr>
                      <w:sz w:val="21"/>
                      <w:szCs w:val="21"/>
                      <w:lang w:val="en-US"/>
                    </w:rPr>
                  </w:pPr>
                </w:p>
                <w:p w14:paraId="079EF363" w14:textId="77777777" w:rsidR="003010EA" w:rsidRPr="003010EA" w:rsidRDefault="003010EA" w:rsidP="003010EA">
                  <w:pPr>
                    <w:autoSpaceDE w:val="0"/>
                    <w:autoSpaceDN w:val="0"/>
                    <w:adjustRightInd w:val="0"/>
                    <w:spacing w:before="0" w:after="0"/>
                    <w:jc w:val="left"/>
                    <w:rPr>
                      <w:sz w:val="21"/>
                      <w:szCs w:val="21"/>
                      <w:lang w:val="en-US"/>
                    </w:rPr>
                  </w:pPr>
                </w:p>
              </w:tc>
            </w:tr>
          </w:tbl>
          <w:p w14:paraId="2D0A0C54"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0B278C42" w14:textId="77777777" w:rsidTr="00525D6E">
        <w:trPr>
          <w:trHeight w:val="368"/>
          <w:jc w:val="center"/>
        </w:trPr>
        <w:tc>
          <w:tcPr>
            <w:tcW w:w="636" w:type="dxa"/>
            <w:tcBorders>
              <w:top w:val="nil"/>
              <w:left w:val="nil"/>
              <w:bottom w:val="nil"/>
              <w:right w:val="nil"/>
            </w:tcBorders>
          </w:tcPr>
          <w:p w14:paraId="71E63CB3" w14:textId="77777777" w:rsidR="003010EA" w:rsidRPr="003010EA" w:rsidRDefault="003010EA" w:rsidP="003010EA">
            <w:pPr>
              <w:spacing w:before="0" w:after="0"/>
              <w:jc w:val="left"/>
              <w:rPr>
                <w:sz w:val="21"/>
                <w:szCs w:val="21"/>
                <w:lang w:val="en-US"/>
              </w:rPr>
            </w:pPr>
          </w:p>
        </w:tc>
        <w:tc>
          <w:tcPr>
            <w:tcW w:w="8868" w:type="dxa"/>
            <w:gridSpan w:val="2"/>
            <w:tcBorders>
              <w:top w:val="nil"/>
              <w:left w:val="nil"/>
              <w:bottom w:val="nil"/>
              <w:right w:val="nil"/>
            </w:tcBorders>
          </w:tcPr>
          <w:p w14:paraId="28B38CA6"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r>
      <w:tr w:rsidR="003010EA" w:rsidRPr="003010EA" w14:paraId="2A41F424" w14:textId="77777777" w:rsidTr="00525D6E">
        <w:trPr>
          <w:trHeight w:val="710"/>
          <w:jc w:val="center"/>
        </w:trPr>
        <w:tc>
          <w:tcPr>
            <w:tcW w:w="636" w:type="dxa"/>
            <w:tcBorders>
              <w:top w:val="nil"/>
              <w:left w:val="nil"/>
              <w:bottom w:val="nil"/>
              <w:right w:val="nil"/>
            </w:tcBorders>
          </w:tcPr>
          <w:p w14:paraId="073C6C30"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2"/>
            <w:tcBorders>
              <w:top w:val="nil"/>
              <w:left w:val="nil"/>
              <w:bottom w:val="nil"/>
              <w:right w:val="nil"/>
            </w:tcBorders>
          </w:tcPr>
          <w:p w14:paraId="340F275C"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 xml:space="preserve">Have legal fees </w:t>
            </w:r>
            <w:r w:rsidRPr="003010EA">
              <w:rPr>
                <w:rFonts w:eastAsiaTheme="minorHAnsi"/>
                <w:bCs/>
                <w:sz w:val="21"/>
                <w:szCs w:val="21"/>
                <w:lang w:val="en-US"/>
              </w:rPr>
              <w:t>previously</w:t>
            </w:r>
            <w:r w:rsidRPr="003010EA">
              <w:rPr>
                <w:rFonts w:eastAsiaTheme="minorHAnsi"/>
                <w:b/>
                <w:bCs/>
                <w:sz w:val="21"/>
                <w:szCs w:val="21"/>
                <w:lang w:val="en-US"/>
              </w:rPr>
              <w:t xml:space="preserve"> </w:t>
            </w:r>
            <w:r w:rsidRPr="003010EA">
              <w:rPr>
                <w:rFonts w:eastAsiaTheme="minorHAnsi"/>
                <w:sz w:val="21"/>
                <w:szCs w:val="21"/>
                <w:lang w:val="en-US"/>
              </w:rPr>
              <w:t>been paid to an attorney-at-law for this matter by or on the child’s behalf?</w:t>
            </w:r>
          </w:p>
          <w:p w14:paraId="4465B78F" w14:textId="77777777" w:rsidR="003010EA" w:rsidRPr="003010EA" w:rsidRDefault="003010EA" w:rsidP="003010EA">
            <w:pPr>
              <w:autoSpaceDE w:val="0"/>
              <w:autoSpaceDN w:val="0"/>
              <w:adjustRightInd w:val="0"/>
              <w:spacing w:before="0" w:after="0"/>
              <w:jc w:val="left"/>
              <w:rPr>
                <w:rFonts w:eastAsiaTheme="minorHAnsi"/>
                <w:b/>
                <w:bCs/>
                <w:sz w:val="21"/>
                <w:szCs w:val="21"/>
                <w:lang w:val="en-US"/>
              </w:rPr>
            </w:pPr>
            <w:r w:rsidRPr="003010EA">
              <w:rPr>
                <w:sz w:val="21"/>
                <w:szCs w:val="21"/>
                <w:lang w:val="en-US"/>
              </w:rPr>
              <w:t xml:space="preserve">□ </w:t>
            </w:r>
            <w:r w:rsidRPr="003010EA">
              <w:rPr>
                <w:rFonts w:eastAsiaTheme="minorHAnsi"/>
                <w:sz w:val="21"/>
                <w:szCs w:val="21"/>
                <w:lang w:val="en-US"/>
              </w:rPr>
              <w:t xml:space="preserve">No </w:t>
            </w:r>
          </w:p>
          <w:p w14:paraId="0D3FB933"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 xml:space="preserve">□ </w:t>
            </w:r>
            <w:r w:rsidRPr="003010EA">
              <w:rPr>
                <w:rFonts w:eastAsiaTheme="minorHAnsi"/>
                <w:sz w:val="21"/>
                <w:szCs w:val="21"/>
                <w:lang w:val="en-US"/>
              </w:rPr>
              <w:t xml:space="preserve">Yes </w:t>
            </w:r>
            <w:r w:rsidRPr="003010EA">
              <w:rPr>
                <w:sz w:val="21"/>
                <w:szCs w:val="21"/>
                <w:lang w:val="en-US"/>
              </w:rPr>
              <w:t>→ Give details or previous fee payment</w:t>
            </w:r>
          </w:p>
          <w:tbl>
            <w:tblPr>
              <w:tblStyle w:val="TableGrid1"/>
              <w:tblW w:w="0" w:type="auto"/>
              <w:tblInd w:w="970" w:type="dxa"/>
              <w:tblLayout w:type="fixed"/>
              <w:tblLook w:val="04A0" w:firstRow="1" w:lastRow="0" w:firstColumn="1" w:lastColumn="0" w:noHBand="0" w:noVBand="1"/>
            </w:tblPr>
            <w:tblGrid>
              <w:gridCol w:w="2250"/>
              <w:gridCol w:w="3240"/>
            </w:tblGrid>
            <w:tr w:rsidR="003010EA" w:rsidRPr="003010EA" w14:paraId="7695EC61" w14:textId="77777777" w:rsidTr="003010EA">
              <w:tc>
                <w:tcPr>
                  <w:tcW w:w="2250" w:type="dxa"/>
                  <w:tcBorders>
                    <w:top w:val="nil"/>
                    <w:left w:val="nil"/>
                    <w:bottom w:val="nil"/>
                    <w:right w:val="single" w:sz="4" w:space="0" w:color="auto"/>
                  </w:tcBorders>
                </w:tcPr>
                <w:p w14:paraId="60B0A19B"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Fees paid by</w:t>
                  </w:r>
                </w:p>
              </w:tc>
              <w:tc>
                <w:tcPr>
                  <w:tcW w:w="3240" w:type="dxa"/>
                  <w:tcBorders>
                    <w:left w:val="single" w:sz="4" w:space="0" w:color="auto"/>
                  </w:tcBorders>
                  <w:shd w:val="clear" w:color="auto" w:fill="D9E2F3" w:themeFill="accent1" w:themeFillTint="33"/>
                </w:tcPr>
                <w:p w14:paraId="7334AD78" w14:textId="77777777" w:rsidR="003010EA" w:rsidRPr="003010EA" w:rsidRDefault="003010EA" w:rsidP="003010EA">
                  <w:pPr>
                    <w:autoSpaceDE w:val="0"/>
                    <w:autoSpaceDN w:val="0"/>
                    <w:adjustRightInd w:val="0"/>
                    <w:spacing w:before="0" w:after="0"/>
                    <w:jc w:val="left"/>
                    <w:rPr>
                      <w:sz w:val="21"/>
                      <w:szCs w:val="21"/>
                      <w:lang w:val="en-US"/>
                    </w:rPr>
                  </w:pPr>
                </w:p>
                <w:p w14:paraId="46EFBF97"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6BD582FE" w14:textId="77777777" w:rsidTr="003010EA">
              <w:tc>
                <w:tcPr>
                  <w:tcW w:w="2250" w:type="dxa"/>
                  <w:tcBorders>
                    <w:top w:val="nil"/>
                    <w:left w:val="nil"/>
                    <w:bottom w:val="nil"/>
                    <w:right w:val="single" w:sz="4" w:space="0" w:color="auto"/>
                  </w:tcBorders>
                </w:tcPr>
                <w:p w14:paraId="709A2DFC"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Fees paid to</w:t>
                  </w:r>
                </w:p>
              </w:tc>
              <w:tc>
                <w:tcPr>
                  <w:tcW w:w="3240" w:type="dxa"/>
                  <w:tcBorders>
                    <w:left w:val="single" w:sz="4" w:space="0" w:color="auto"/>
                  </w:tcBorders>
                  <w:shd w:val="clear" w:color="auto" w:fill="D9E2F3" w:themeFill="accent1" w:themeFillTint="33"/>
                </w:tcPr>
                <w:p w14:paraId="65E31A59" w14:textId="77777777" w:rsidR="003010EA" w:rsidRPr="003010EA" w:rsidRDefault="003010EA" w:rsidP="003010EA">
                  <w:pPr>
                    <w:autoSpaceDE w:val="0"/>
                    <w:autoSpaceDN w:val="0"/>
                    <w:adjustRightInd w:val="0"/>
                    <w:spacing w:before="0" w:after="0"/>
                    <w:jc w:val="left"/>
                    <w:rPr>
                      <w:sz w:val="21"/>
                      <w:szCs w:val="21"/>
                      <w:lang w:val="en-US"/>
                    </w:rPr>
                  </w:pPr>
                </w:p>
                <w:p w14:paraId="5476C7A2"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6A345EB8" w14:textId="77777777" w:rsidTr="003010EA">
              <w:tc>
                <w:tcPr>
                  <w:tcW w:w="2250" w:type="dxa"/>
                  <w:tcBorders>
                    <w:top w:val="nil"/>
                    <w:left w:val="nil"/>
                    <w:bottom w:val="nil"/>
                    <w:right w:val="single" w:sz="4" w:space="0" w:color="auto"/>
                  </w:tcBorders>
                </w:tcPr>
                <w:p w14:paraId="790F2EC0"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Amount paid</w:t>
                  </w:r>
                </w:p>
              </w:tc>
              <w:tc>
                <w:tcPr>
                  <w:tcW w:w="3240" w:type="dxa"/>
                  <w:tcBorders>
                    <w:left w:val="single" w:sz="4" w:space="0" w:color="auto"/>
                  </w:tcBorders>
                  <w:shd w:val="clear" w:color="auto" w:fill="D9E2F3" w:themeFill="accent1" w:themeFillTint="33"/>
                </w:tcPr>
                <w:p w14:paraId="56816BEB"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w:t>
                  </w:r>
                </w:p>
                <w:p w14:paraId="3E15ED10" w14:textId="77777777" w:rsidR="003010EA" w:rsidRPr="003010EA" w:rsidRDefault="003010EA" w:rsidP="003010EA">
                  <w:pPr>
                    <w:autoSpaceDE w:val="0"/>
                    <w:autoSpaceDN w:val="0"/>
                    <w:adjustRightInd w:val="0"/>
                    <w:spacing w:before="0" w:after="0"/>
                    <w:jc w:val="left"/>
                    <w:rPr>
                      <w:sz w:val="21"/>
                      <w:szCs w:val="21"/>
                      <w:lang w:val="en-US"/>
                    </w:rPr>
                  </w:pPr>
                </w:p>
              </w:tc>
            </w:tr>
          </w:tbl>
          <w:p w14:paraId="7622A5DD"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r>
      <w:tr w:rsidR="003010EA" w:rsidRPr="003010EA" w14:paraId="0E56AAD1" w14:textId="77777777" w:rsidTr="00525D6E">
        <w:trPr>
          <w:trHeight w:val="350"/>
          <w:jc w:val="center"/>
        </w:trPr>
        <w:tc>
          <w:tcPr>
            <w:tcW w:w="636" w:type="dxa"/>
            <w:tcBorders>
              <w:top w:val="nil"/>
              <w:left w:val="nil"/>
              <w:bottom w:val="nil"/>
              <w:right w:val="nil"/>
            </w:tcBorders>
          </w:tcPr>
          <w:p w14:paraId="3F3FCF70" w14:textId="77777777" w:rsidR="003010EA" w:rsidRPr="003010EA" w:rsidRDefault="003010EA" w:rsidP="003010EA">
            <w:pPr>
              <w:spacing w:before="0" w:after="0"/>
              <w:jc w:val="left"/>
              <w:rPr>
                <w:sz w:val="21"/>
                <w:szCs w:val="21"/>
                <w:lang w:val="en-US"/>
              </w:rPr>
            </w:pPr>
          </w:p>
        </w:tc>
        <w:tc>
          <w:tcPr>
            <w:tcW w:w="8868" w:type="dxa"/>
            <w:gridSpan w:val="2"/>
            <w:tcBorders>
              <w:top w:val="nil"/>
              <w:left w:val="nil"/>
              <w:bottom w:val="nil"/>
              <w:right w:val="nil"/>
            </w:tcBorders>
          </w:tcPr>
          <w:p w14:paraId="0E05C4AC"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r>
    </w:tbl>
    <w:p w14:paraId="40863A58" w14:textId="77777777" w:rsidR="00525D6E" w:rsidRDefault="00525D6E">
      <w:r>
        <w:br w:type="page"/>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713"/>
        <w:gridCol w:w="3150"/>
        <w:gridCol w:w="270"/>
        <w:gridCol w:w="451"/>
        <w:gridCol w:w="810"/>
        <w:gridCol w:w="3474"/>
      </w:tblGrid>
      <w:tr w:rsidR="003010EA" w:rsidRPr="003010EA" w14:paraId="3503A8E4" w14:textId="77777777" w:rsidTr="00525D6E">
        <w:trPr>
          <w:jc w:val="center"/>
        </w:trPr>
        <w:tc>
          <w:tcPr>
            <w:tcW w:w="636" w:type="dxa"/>
            <w:tcBorders>
              <w:top w:val="nil"/>
              <w:left w:val="nil"/>
              <w:bottom w:val="nil"/>
              <w:right w:val="nil"/>
            </w:tcBorders>
          </w:tcPr>
          <w:p w14:paraId="2DE3CD79" w14:textId="6768F4DA" w:rsidR="003010EA" w:rsidRPr="003010EA" w:rsidRDefault="003010EA" w:rsidP="003010EA">
            <w:pPr>
              <w:spacing w:before="0" w:after="0"/>
              <w:jc w:val="left"/>
              <w:rPr>
                <w:sz w:val="21"/>
                <w:szCs w:val="21"/>
                <w:lang w:val="en-US"/>
              </w:rPr>
            </w:pPr>
          </w:p>
        </w:tc>
        <w:tc>
          <w:tcPr>
            <w:tcW w:w="8868" w:type="dxa"/>
            <w:gridSpan w:val="6"/>
            <w:tcBorders>
              <w:top w:val="nil"/>
              <w:left w:val="nil"/>
              <w:bottom w:val="nil"/>
              <w:right w:val="nil"/>
            </w:tcBorders>
          </w:tcPr>
          <w:p w14:paraId="174E619E" w14:textId="77777777" w:rsidR="003010EA" w:rsidRPr="003010EA" w:rsidRDefault="003010EA" w:rsidP="003010EA">
            <w:pPr>
              <w:autoSpaceDE w:val="0"/>
              <w:autoSpaceDN w:val="0"/>
              <w:adjustRightInd w:val="0"/>
              <w:spacing w:before="0" w:after="0"/>
              <w:jc w:val="left"/>
              <w:rPr>
                <w:rFonts w:eastAsiaTheme="minorHAnsi"/>
                <w:bCs/>
                <w:sz w:val="21"/>
                <w:szCs w:val="21"/>
                <w:lang w:val="en-US"/>
              </w:rPr>
            </w:pPr>
          </w:p>
        </w:tc>
      </w:tr>
      <w:tr w:rsidR="003010EA" w:rsidRPr="003010EA" w14:paraId="1EBC0B5A" w14:textId="77777777" w:rsidTr="00525D6E">
        <w:trPr>
          <w:jc w:val="center"/>
        </w:trPr>
        <w:tc>
          <w:tcPr>
            <w:tcW w:w="636" w:type="dxa"/>
            <w:tcBorders>
              <w:top w:val="nil"/>
              <w:left w:val="nil"/>
              <w:bottom w:val="nil"/>
              <w:right w:val="nil"/>
            </w:tcBorders>
          </w:tcPr>
          <w:p w14:paraId="6872F909"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6"/>
            <w:tcBorders>
              <w:top w:val="nil"/>
              <w:left w:val="nil"/>
              <w:bottom w:val="nil"/>
              <w:right w:val="nil"/>
            </w:tcBorders>
          </w:tcPr>
          <w:p w14:paraId="1DC8AFAE"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bCs/>
                <w:sz w:val="21"/>
                <w:szCs w:val="21"/>
                <w:lang w:val="en-US"/>
              </w:rPr>
              <w:t>State any further details you wish to provide about the child’s legal matter (including the reason for the request for legal representation</w:t>
            </w:r>
            <w:r w:rsidRPr="003010EA">
              <w:rPr>
                <w:rFonts w:eastAsiaTheme="minorHAnsi"/>
                <w:sz w:val="21"/>
                <w:szCs w:val="21"/>
                <w:lang w:val="en-US"/>
              </w:rPr>
              <w:t>, details of what happened, the current status of legal proceedings)</w:t>
            </w:r>
          </w:p>
          <w:tbl>
            <w:tblPr>
              <w:tblStyle w:val="TableGrid1"/>
              <w:tblW w:w="0" w:type="auto"/>
              <w:tblLayout w:type="fixed"/>
              <w:tblLook w:val="04A0" w:firstRow="1" w:lastRow="0" w:firstColumn="1" w:lastColumn="0" w:noHBand="0" w:noVBand="1"/>
            </w:tblPr>
            <w:tblGrid>
              <w:gridCol w:w="8576"/>
            </w:tblGrid>
            <w:tr w:rsidR="003010EA" w:rsidRPr="003010EA" w14:paraId="5A9E08A0" w14:textId="77777777" w:rsidTr="003010EA">
              <w:tc>
                <w:tcPr>
                  <w:tcW w:w="8576" w:type="dxa"/>
                  <w:shd w:val="clear" w:color="auto" w:fill="D9E2F3" w:themeFill="accent1" w:themeFillTint="33"/>
                </w:tcPr>
                <w:p w14:paraId="37085EC8" w14:textId="77777777" w:rsidR="003010EA" w:rsidRPr="003010EA" w:rsidRDefault="003010EA" w:rsidP="003010EA">
                  <w:pPr>
                    <w:autoSpaceDE w:val="0"/>
                    <w:autoSpaceDN w:val="0"/>
                    <w:adjustRightInd w:val="0"/>
                    <w:spacing w:before="0" w:after="0"/>
                    <w:jc w:val="left"/>
                    <w:rPr>
                      <w:sz w:val="21"/>
                      <w:szCs w:val="21"/>
                      <w:lang w:val="en-US"/>
                    </w:rPr>
                  </w:pPr>
                </w:p>
                <w:p w14:paraId="5728FDD0"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52BE02A7" w14:textId="77777777" w:rsidTr="003010EA">
              <w:tc>
                <w:tcPr>
                  <w:tcW w:w="8576" w:type="dxa"/>
                  <w:shd w:val="clear" w:color="auto" w:fill="D9E2F3" w:themeFill="accent1" w:themeFillTint="33"/>
                </w:tcPr>
                <w:p w14:paraId="7BBDC9D3" w14:textId="77777777" w:rsidR="003010EA" w:rsidRPr="003010EA" w:rsidRDefault="003010EA" w:rsidP="003010EA">
                  <w:pPr>
                    <w:autoSpaceDE w:val="0"/>
                    <w:autoSpaceDN w:val="0"/>
                    <w:adjustRightInd w:val="0"/>
                    <w:spacing w:before="0" w:after="0"/>
                    <w:jc w:val="left"/>
                    <w:rPr>
                      <w:sz w:val="21"/>
                      <w:szCs w:val="21"/>
                      <w:lang w:val="en-US"/>
                    </w:rPr>
                  </w:pPr>
                </w:p>
                <w:p w14:paraId="3AF48C7A"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10210692" w14:textId="77777777" w:rsidTr="003010EA">
              <w:tc>
                <w:tcPr>
                  <w:tcW w:w="8576" w:type="dxa"/>
                  <w:shd w:val="clear" w:color="auto" w:fill="D9E2F3" w:themeFill="accent1" w:themeFillTint="33"/>
                </w:tcPr>
                <w:p w14:paraId="5E78B4CE" w14:textId="77777777" w:rsidR="003010EA" w:rsidRPr="003010EA" w:rsidRDefault="003010EA" w:rsidP="003010EA">
                  <w:pPr>
                    <w:autoSpaceDE w:val="0"/>
                    <w:autoSpaceDN w:val="0"/>
                    <w:adjustRightInd w:val="0"/>
                    <w:spacing w:before="0" w:after="0"/>
                    <w:jc w:val="left"/>
                    <w:rPr>
                      <w:sz w:val="21"/>
                      <w:szCs w:val="21"/>
                      <w:lang w:val="en-US"/>
                    </w:rPr>
                  </w:pPr>
                </w:p>
                <w:p w14:paraId="57BD3181" w14:textId="77777777" w:rsidR="003010EA" w:rsidRPr="003010EA" w:rsidRDefault="003010EA" w:rsidP="003010EA">
                  <w:pPr>
                    <w:autoSpaceDE w:val="0"/>
                    <w:autoSpaceDN w:val="0"/>
                    <w:adjustRightInd w:val="0"/>
                    <w:spacing w:before="0" w:after="0"/>
                    <w:jc w:val="left"/>
                    <w:rPr>
                      <w:sz w:val="21"/>
                      <w:szCs w:val="21"/>
                      <w:lang w:val="en-US"/>
                    </w:rPr>
                  </w:pPr>
                </w:p>
              </w:tc>
            </w:tr>
          </w:tbl>
          <w:p w14:paraId="5E05C74F" w14:textId="77777777" w:rsidR="003010EA" w:rsidRPr="003010EA" w:rsidRDefault="003010EA" w:rsidP="003010EA">
            <w:pPr>
              <w:spacing w:before="0" w:after="0"/>
              <w:jc w:val="left"/>
              <w:rPr>
                <w:sz w:val="21"/>
                <w:szCs w:val="21"/>
                <w:lang w:val="en-US"/>
              </w:rPr>
            </w:pPr>
          </w:p>
        </w:tc>
      </w:tr>
      <w:tr w:rsidR="003010EA" w:rsidRPr="003010EA" w14:paraId="76D2B338" w14:textId="77777777" w:rsidTr="00525D6E">
        <w:trPr>
          <w:jc w:val="center"/>
        </w:trPr>
        <w:tc>
          <w:tcPr>
            <w:tcW w:w="636" w:type="dxa"/>
            <w:tcBorders>
              <w:top w:val="nil"/>
              <w:left w:val="nil"/>
              <w:bottom w:val="nil"/>
              <w:right w:val="nil"/>
            </w:tcBorders>
          </w:tcPr>
          <w:p w14:paraId="2F0C3385" w14:textId="77777777" w:rsidR="003010EA" w:rsidRPr="003010EA" w:rsidRDefault="003010EA" w:rsidP="003010EA">
            <w:pPr>
              <w:spacing w:before="0" w:after="0"/>
              <w:jc w:val="left"/>
              <w:rPr>
                <w:sz w:val="21"/>
                <w:szCs w:val="21"/>
                <w:lang w:val="en-US"/>
              </w:rPr>
            </w:pPr>
          </w:p>
        </w:tc>
        <w:tc>
          <w:tcPr>
            <w:tcW w:w="8868" w:type="dxa"/>
            <w:gridSpan w:val="6"/>
            <w:tcBorders>
              <w:top w:val="nil"/>
              <w:left w:val="nil"/>
              <w:bottom w:val="nil"/>
              <w:right w:val="nil"/>
            </w:tcBorders>
          </w:tcPr>
          <w:p w14:paraId="02213529" w14:textId="77777777" w:rsidR="003010EA" w:rsidRPr="003010EA" w:rsidRDefault="003010EA" w:rsidP="003010EA">
            <w:pPr>
              <w:spacing w:before="0" w:after="0"/>
              <w:jc w:val="left"/>
              <w:rPr>
                <w:rFonts w:eastAsiaTheme="minorHAnsi"/>
                <w:sz w:val="21"/>
                <w:szCs w:val="21"/>
                <w:lang w:val="en-US"/>
              </w:rPr>
            </w:pPr>
          </w:p>
          <w:p w14:paraId="4F011014" w14:textId="77777777" w:rsidR="003010EA" w:rsidRPr="003010EA" w:rsidRDefault="003010EA" w:rsidP="003010EA">
            <w:pPr>
              <w:spacing w:before="0" w:after="0"/>
              <w:jc w:val="left"/>
              <w:rPr>
                <w:rFonts w:eastAsiaTheme="minorHAnsi"/>
                <w:sz w:val="21"/>
                <w:szCs w:val="21"/>
                <w:lang w:val="en-US"/>
              </w:rPr>
            </w:pPr>
          </w:p>
        </w:tc>
      </w:tr>
      <w:tr w:rsidR="003010EA" w:rsidRPr="003010EA" w14:paraId="1521D3C9" w14:textId="77777777" w:rsidTr="00525D6E">
        <w:trPr>
          <w:jc w:val="center"/>
        </w:trPr>
        <w:tc>
          <w:tcPr>
            <w:tcW w:w="636" w:type="dxa"/>
            <w:tcBorders>
              <w:top w:val="nil"/>
              <w:left w:val="nil"/>
              <w:bottom w:val="nil"/>
              <w:right w:val="nil"/>
            </w:tcBorders>
          </w:tcPr>
          <w:p w14:paraId="0C326807"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6"/>
            <w:tcBorders>
              <w:top w:val="nil"/>
              <w:left w:val="nil"/>
              <w:bottom w:val="nil"/>
              <w:right w:val="nil"/>
            </w:tcBorders>
          </w:tcPr>
          <w:p w14:paraId="04CD919D" w14:textId="77777777" w:rsidR="003010EA" w:rsidRPr="003010EA" w:rsidRDefault="003010EA" w:rsidP="003010EA">
            <w:pPr>
              <w:spacing w:before="0" w:after="0"/>
              <w:jc w:val="left"/>
              <w:rPr>
                <w:rFonts w:eastAsiaTheme="minorHAnsi"/>
                <w:sz w:val="21"/>
                <w:szCs w:val="21"/>
                <w:lang w:val="en-US"/>
              </w:rPr>
            </w:pPr>
            <w:r w:rsidRPr="003010EA">
              <w:rPr>
                <w:rFonts w:eastAsiaTheme="minorHAnsi"/>
                <w:sz w:val="21"/>
                <w:szCs w:val="21"/>
                <w:lang w:val="en-US"/>
              </w:rPr>
              <w:t xml:space="preserve">Please tell us about any </w:t>
            </w:r>
            <w:r w:rsidRPr="003010EA">
              <w:rPr>
                <w:rFonts w:eastAsiaTheme="minorHAnsi"/>
                <w:bCs/>
                <w:sz w:val="21"/>
                <w:szCs w:val="21"/>
                <w:lang w:val="en-US"/>
              </w:rPr>
              <w:t>exceptional circumstances</w:t>
            </w:r>
            <w:r w:rsidRPr="003010EA">
              <w:rPr>
                <w:rFonts w:eastAsiaTheme="minorHAnsi"/>
                <w:b/>
                <w:bCs/>
                <w:sz w:val="21"/>
                <w:szCs w:val="21"/>
                <w:lang w:val="en-US"/>
              </w:rPr>
              <w:t xml:space="preserve"> </w:t>
            </w:r>
            <w:r w:rsidRPr="003010EA">
              <w:rPr>
                <w:rFonts w:eastAsiaTheme="minorHAnsi"/>
                <w:sz w:val="21"/>
                <w:szCs w:val="21"/>
                <w:lang w:val="en-US"/>
              </w:rPr>
              <w:t>that you want us to consider when making a decision about the application.</w:t>
            </w:r>
          </w:p>
          <w:tbl>
            <w:tblPr>
              <w:tblStyle w:val="TableGrid1"/>
              <w:tblW w:w="0" w:type="auto"/>
              <w:tblLayout w:type="fixed"/>
              <w:tblLook w:val="04A0" w:firstRow="1" w:lastRow="0" w:firstColumn="1" w:lastColumn="0" w:noHBand="0" w:noVBand="1"/>
            </w:tblPr>
            <w:tblGrid>
              <w:gridCol w:w="8576"/>
            </w:tblGrid>
            <w:tr w:rsidR="003010EA" w:rsidRPr="003010EA" w14:paraId="7EBBE5A6" w14:textId="77777777" w:rsidTr="003010EA">
              <w:tc>
                <w:tcPr>
                  <w:tcW w:w="8576" w:type="dxa"/>
                  <w:shd w:val="clear" w:color="auto" w:fill="D9E2F3" w:themeFill="accent1" w:themeFillTint="33"/>
                </w:tcPr>
                <w:p w14:paraId="5D57E8EF" w14:textId="77777777" w:rsidR="003010EA" w:rsidRPr="003010EA" w:rsidRDefault="003010EA" w:rsidP="003010EA">
                  <w:pPr>
                    <w:autoSpaceDE w:val="0"/>
                    <w:autoSpaceDN w:val="0"/>
                    <w:adjustRightInd w:val="0"/>
                    <w:spacing w:before="0" w:after="0"/>
                    <w:jc w:val="left"/>
                    <w:rPr>
                      <w:sz w:val="21"/>
                      <w:szCs w:val="21"/>
                      <w:lang w:val="en-US"/>
                    </w:rPr>
                  </w:pPr>
                </w:p>
                <w:p w14:paraId="108FFBCF"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53655460" w14:textId="77777777" w:rsidTr="003010EA">
              <w:tc>
                <w:tcPr>
                  <w:tcW w:w="8576" w:type="dxa"/>
                  <w:shd w:val="clear" w:color="auto" w:fill="D9E2F3" w:themeFill="accent1" w:themeFillTint="33"/>
                </w:tcPr>
                <w:p w14:paraId="09660D04" w14:textId="77777777" w:rsidR="003010EA" w:rsidRPr="003010EA" w:rsidRDefault="003010EA" w:rsidP="003010EA">
                  <w:pPr>
                    <w:autoSpaceDE w:val="0"/>
                    <w:autoSpaceDN w:val="0"/>
                    <w:adjustRightInd w:val="0"/>
                    <w:spacing w:before="0" w:after="0"/>
                    <w:jc w:val="left"/>
                    <w:rPr>
                      <w:sz w:val="21"/>
                      <w:szCs w:val="21"/>
                      <w:lang w:val="en-US"/>
                    </w:rPr>
                  </w:pPr>
                </w:p>
                <w:p w14:paraId="2B0E01BC"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7CBACB56" w14:textId="77777777" w:rsidTr="003010EA">
              <w:tc>
                <w:tcPr>
                  <w:tcW w:w="8576" w:type="dxa"/>
                  <w:shd w:val="clear" w:color="auto" w:fill="D9E2F3" w:themeFill="accent1" w:themeFillTint="33"/>
                </w:tcPr>
                <w:p w14:paraId="7162C0DC" w14:textId="77777777" w:rsidR="003010EA" w:rsidRPr="003010EA" w:rsidRDefault="003010EA" w:rsidP="003010EA">
                  <w:pPr>
                    <w:autoSpaceDE w:val="0"/>
                    <w:autoSpaceDN w:val="0"/>
                    <w:adjustRightInd w:val="0"/>
                    <w:spacing w:before="0" w:after="0"/>
                    <w:jc w:val="left"/>
                    <w:rPr>
                      <w:sz w:val="21"/>
                      <w:szCs w:val="21"/>
                      <w:lang w:val="en-US"/>
                    </w:rPr>
                  </w:pPr>
                </w:p>
                <w:p w14:paraId="748DBDE4" w14:textId="77777777" w:rsidR="003010EA" w:rsidRPr="003010EA" w:rsidRDefault="003010EA" w:rsidP="003010EA">
                  <w:pPr>
                    <w:autoSpaceDE w:val="0"/>
                    <w:autoSpaceDN w:val="0"/>
                    <w:adjustRightInd w:val="0"/>
                    <w:spacing w:before="0" w:after="0"/>
                    <w:jc w:val="left"/>
                    <w:rPr>
                      <w:sz w:val="21"/>
                      <w:szCs w:val="21"/>
                      <w:lang w:val="en-US"/>
                    </w:rPr>
                  </w:pPr>
                </w:p>
              </w:tc>
            </w:tr>
          </w:tbl>
          <w:p w14:paraId="251797A8" w14:textId="77777777" w:rsidR="003010EA" w:rsidRPr="003010EA" w:rsidRDefault="003010EA" w:rsidP="003010EA">
            <w:pPr>
              <w:spacing w:before="0" w:after="0"/>
              <w:jc w:val="left"/>
              <w:rPr>
                <w:sz w:val="21"/>
                <w:szCs w:val="21"/>
                <w:lang w:val="en-US"/>
              </w:rPr>
            </w:pPr>
          </w:p>
        </w:tc>
      </w:tr>
      <w:tr w:rsidR="003010EA" w:rsidRPr="003010EA" w14:paraId="6B0EF6D5" w14:textId="77777777" w:rsidTr="00525D6E">
        <w:trPr>
          <w:jc w:val="center"/>
        </w:trPr>
        <w:tc>
          <w:tcPr>
            <w:tcW w:w="636" w:type="dxa"/>
            <w:tcBorders>
              <w:top w:val="nil"/>
              <w:left w:val="nil"/>
              <w:bottom w:val="single" w:sz="4" w:space="0" w:color="auto"/>
              <w:right w:val="nil"/>
            </w:tcBorders>
          </w:tcPr>
          <w:p w14:paraId="4DC691FF" w14:textId="77777777" w:rsidR="003010EA" w:rsidRPr="003010EA" w:rsidRDefault="003010EA" w:rsidP="003010EA">
            <w:pPr>
              <w:spacing w:before="0" w:after="0"/>
              <w:jc w:val="left"/>
              <w:rPr>
                <w:sz w:val="21"/>
                <w:szCs w:val="21"/>
                <w:lang w:val="en-US"/>
              </w:rPr>
            </w:pPr>
          </w:p>
        </w:tc>
        <w:tc>
          <w:tcPr>
            <w:tcW w:w="8868" w:type="dxa"/>
            <w:gridSpan w:val="6"/>
            <w:tcBorders>
              <w:top w:val="nil"/>
              <w:left w:val="nil"/>
              <w:bottom w:val="single" w:sz="4" w:space="0" w:color="auto"/>
              <w:right w:val="nil"/>
            </w:tcBorders>
          </w:tcPr>
          <w:p w14:paraId="55DBC485" w14:textId="77777777" w:rsidR="003010EA" w:rsidRPr="003010EA" w:rsidRDefault="003010EA" w:rsidP="003010EA">
            <w:pPr>
              <w:spacing w:before="0" w:after="0"/>
              <w:jc w:val="left"/>
              <w:rPr>
                <w:i/>
                <w:sz w:val="21"/>
                <w:szCs w:val="21"/>
                <w:lang w:val="en-US"/>
              </w:rPr>
            </w:pPr>
          </w:p>
        </w:tc>
      </w:tr>
      <w:tr w:rsidR="003010EA" w:rsidRPr="003010EA" w14:paraId="4912B21E" w14:textId="77777777" w:rsidTr="00525D6E">
        <w:trPr>
          <w:jc w:val="center"/>
        </w:trPr>
        <w:tc>
          <w:tcPr>
            <w:tcW w:w="9504" w:type="dxa"/>
            <w:gridSpan w:val="7"/>
            <w:tcBorders>
              <w:top w:val="single" w:sz="4" w:space="0" w:color="auto"/>
              <w:bottom w:val="single" w:sz="4" w:space="0" w:color="auto"/>
            </w:tcBorders>
          </w:tcPr>
          <w:p w14:paraId="38204563" w14:textId="77777777" w:rsidR="003010EA" w:rsidRPr="003010EA" w:rsidRDefault="003010EA" w:rsidP="003010EA">
            <w:pPr>
              <w:spacing w:before="0" w:after="0"/>
              <w:jc w:val="left"/>
              <w:rPr>
                <w:i/>
                <w:sz w:val="21"/>
                <w:szCs w:val="21"/>
                <w:lang w:val="en-US"/>
              </w:rPr>
            </w:pPr>
            <w:r w:rsidRPr="003010EA">
              <w:rPr>
                <w:noProof/>
                <w:sz w:val="21"/>
                <w:szCs w:val="21"/>
                <w:lang w:val="en-US"/>
              </w:rPr>
              <w:drawing>
                <wp:inline distT="0" distB="0" distL="0" distR="0" wp14:anchorId="5ED80E55" wp14:editId="21AAAC7F">
                  <wp:extent cx="152400" cy="152400"/>
                  <wp:effectExtent l="0" t="0" r="0" b="0"/>
                  <wp:docPr id="9" name="Picture 9" descr="Image result for Paperclip symbol For Word. Size: 150 x 147. Source: clipground.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perclip symbol For Word. Size: 150 x 147. Source: clipground.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010EA">
              <w:rPr>
                <w:rFonts w:eastAsiaTheme="minorHAnsi"/>
                <w:i/>
                <w:sz w:val="21"/>
                <w:szCs w:val="21"/>
                <w:lang w:val="en-US"/>
              </w:rPr>
              <w:t>Attach copies of any relevant documents, e.g. medical reports</w:t>
            </w:r>
          </w:p>
        </w:tc>
      </w:tr>
      <w:tr w:rsidR="003010EA" w:rsidRPr="003010EA" w14:paraId="11D49481" w14:textId="77777777" w:rsidTr="00525D6E">
        <w:trPr>
          <w:jc w:val="center"/>
        </w:trPr>
        <w:tc>
          <w:tcPr>
            <w:tcW w:w="636" w:type="dxa"/>
            <w:tcBorders>
              <w:top w:val="single" w:sz="4" w:space="0" w:color="auto"/>
              <w:left w:val="nil"/>
              <w:bottom w:val="nil"/>
              <w:right w:val="nil"/>
            </w:tcBorders>
          </w:tcPr>
          <w:p w14:paraId="6D4809DA" w14:textId="77777777" w:rsidR="003010EA" w:rsidRPr="003010EA" w:rsidRDefault="003010EA" w:rsidP="003010EA">
            <w:pPr>
              <w:spacing w:before="0" w:after="0"/>
              <w:jc w:val="left"/>
              <w:rPr>
                <w:sz w:val="21"/>
                <w:szCs w:val="21"/>
                <w:lang w:val="en-US"/>
              </w:rPr>
            </w:pPr>
          </w:p>
        </w:tc>
        <w:tc>
          <w:tcPr>
            <w:tcW w:w="8868" w:type="dxa"/>
            <w:gridSpan w:val="6"/>
            <w:tcBorders>
              <w:top w:val="single" w:sz="4" w:space="0" w:color="auto"/>
              <w:left w:val="nil"/>
              <w:bottom w:val="nil"/>
              <w:right w:val="nil"/>
            </w:tcBorders>
          </w:tcPr>
          <w:p w14:paraId="7FAEF20B" w14:textId="77777777" w:rsidR="003010EA" w:rsidRPr="003010EA" w:rsidRDefault="003010EA" w:rsidP="003010EA">
            <w:pPr>
              <w:spacing w:before="0" w:after="0"/>
              <w:jc w:val="both"/>
              <w:rPr>
                <w:sz w:val="21"/>
                <w:szCs w:val="21"/>
                <w:lang w:val="en-US"/>
              </w:rPr>
            </w:pPr>
          </w:p>
          <w:p w14:paraId="758887F4" w14:textId="77777777" w:rsidR="003010EA" w:rsidRPr="003010EA" w:rsidRDefault="003010EA" w:rsidP="003010EA">
            <w:pPr>
              <w:spacing w:before="0" w:after="0"/>
              <w:jc w:val="both"/>
              <w:rPr>
                <w:sz w:val="21"/>
                <w:szCs w:val="21"/>
                <w:lang w:val="en-US"/>
              </w:rPr>
            </w:pPr>
          </w:p>
        </w:tc>
      </w:tr>
      <w:tr w:rsidR="003010EA" w:rsidRPr="003010EA" w14:paraId="69E2741B" w14:textId="77777777" w:rsidTr="00525D6E">
        <w:trPr>
          <w:jc w:val="center"/>
        </w:trPr>
        <w:tc>
          <w:tcPr>
            <w:tcW w:w="636" w:type="dxa"/>
            <w:tcBorders>
              <w:top w:val="nil"/>
              <w:left w:val="nil"/>
              <w:bottom w:val="nil"/>
              <w:right w:val="nil"/>
            </w:tcBorders>
          </w:tcPr>
          <w:p w14:paraId="2351CBE4"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6"/>
            <w:tcBorders>
              <w:top w:val="nil"/>
              <w:left w:val="nil"/>
              <w:bottom w:val="nil"/>
              <w:right w:val="nil"/>
            </w:tcBorders>
          </w:tcPr>
          <w:p w14:paraId="1407B80E" w14:textId="77777777" w:rsidR="003010EA" w:rsidRPr="003010EA" w:rsidRDefault="003010EA" w:rsidP="003010EA">
            <w:pPr>
              <w:spacing w:before="0" w:after="0"/>
              <w:jc w:val="both"/>
              <w:rPr>
                <w:sz w:val="21"/>
                <w:szCs w:val="21"/>
                <w:lang w:val="en-US"/>
              </w:rPr>
            </w:pPr>
            <w:r w:rsidRPr="003010EA">
              <w:rPr>
                <w:sz w:val="21"/>
                <w:szCs w:val="21"/>
                <w:lang w:val="en-US"/>
              </w:rPr>
              <w:t>Have the circumstances under which the child may be provided with legal representation been explained to the child and the parent or an appropriate adult?</w:t>
            </w:r>
          </w:p>
          <w:p w14:paraId="072CBCD8" w14:textId="77777777" w:rsidR="003010EA" w:rsidRPr="003010EA" w:rsidRDefault="003010EA" w:rsidP="003010EA">
            <w:pPr>
              <w:spacing w:before="0" w:after="0"/>
              <w:jc w:val="left"/>
              <w:rPr>
                <w:sz w:val="21"/>
                <w:szCs w:val="21"/>
                <w:lang w:val="en-US"/>
              </w:rPr>
            </w:pPr>
            <w:r w:rsidRPr="003010EA">
              <w:rPr>
                <w:sz w:val="21"/>
                <w:szCs w:val="21"/>
                <w:lang w:val="en-US"/>
              </w:rPr>
              <w:t>□ No</w:t>
            </w:r>
            <w:r w:rsidRPr="003010EA">
              <w:rPr>
                <w:sz w:val="21"/>
                <w:szCs w:val="21"/>
                <w:lang w:val="en-US"/>
              </w:rPr>
              <w:tab/>
              <w:t>□ Yes</w:t>
            </w:r>
          </w:p>
          <w:p w14:paraId="5A555015" w14:textId="77777777" w:rsidR="003010EA" w:rsidRPr="003010EA" w:rsidRDefault="003010EA" w:rsidP="003010EA">
            <w:pPr>
              <w:spacing w:before="0" w:after="0"/>
              <w:jc w:val="left"/>
              <w:rPr>
                <w:sz w:val="21"/>
                <w:szCs w:val="21"/>
                <w:lang w:val="en-US"/>
              </w:rPr>
            </w:pPr>
          </w:p>
          <w:p w14:paraId="15EE1684" w14:textId="77777777" w:rsidR="003010EA" w:rsidRPr="003010EA" w:rsidRDefault="003010EA" w:rsidP="003010EA">
            <w:pPr>
              <w:spacing w:before="0" w:after="0"/>
              <w:jc w:val="left"/>
              <w:rPr>
                <w:sz w:val="21"/>
                <w:szCs w:val="21"/>
                <w:lang w:val="en-US"/>
              </w:rPr>
            </w:pPr>
          </w:p>
        </w:tc>
      </w:tr>
      <w:tr w:rsidR="003010EA" w:rsidRPr="003010EA" w14:paraId="64009580" w14:textId="77777777" w:rsidTr="00525D6E">
        <w:trPr>
          <w:jc w:val="center"/>
        </w:trPr>
        <w:tc>
          <w:tcPr>
            <w:tcW w:w="636" w:type="dxa"/>
            <w:tcBorders>
              <w:top w:val="nil"/>
              <w:left w:val="nil"/>
              <w:bottom w:val="nil"/>
              <w:right w:val="nil"/>
            </w:tcBorders>
          </w:tcPr>
          <w:p w14:paraId="2F8D2BD1"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6"/>
            <w:tcBorders>
              <w:top w:val="nil"/>
              <w:left w:val="nil"/>
              <w:bottom w:val="nil"/>
              <w:right w:val="nil"/>
            </w:tcBorders>
          </w:tcPr>
          <w:p w14:paraId="55D6BC01" w14:textId="77777777" w:rsidR="003010EA" w:rsidRPr="003010EA" w:rsidRDefault="003010EA" w:rsidP="003010EA">
            <w:pPr>
              <w:spacing w:before="0" w:after="0"/>
              <w:jc w:val="both"/>
              <w:rPr>
                <w:sz w:val="21"/>
                <w:szCs w:val="21"/>
                <w:lang w:val="en-US"/>
              </w:rPr>
            </w:pPr>
            <w:r w:rsidRPr="003010EA">
              <w:rPr>
                <w:sz w:val="21"/>
                <w:szCs w:val="21"/>
                <w:lang w:val="en-US"/>
              </w:rPr>
              <w:t>Is the child in detention pending plea and trial in Court?</w:t>
            </w:r>
          </w:p>
          <w:p w14:paraId="29F74C5B" w14:textId="77777777" w:rsidR="003010EA" w:rsidRPr="003010EA" w:rsidRDefault="003010EA" w:rsidP="003010EA">
            <w:pPr>
              <w:spacing w:before="0" w:after="0"/>
              <w:jc w:val="left"/>
              <w:rPr>
                <w:sz w:val="21"/>
                <w:szCs w:val="21"/>
                <w:lang w:val="en-US"/>
              </w:rPr>
            </w:pPr>
            <w:r w:rsidRPr="003010EA">
              <w:rPr>
                <w:sz w:val="21"/>
                <w:szCs w:val="21"/>
                <w:lang w:val="en-US"/>
              </w:rPr>
              <w:t>□ No</w:t>
            </w:r>
            <w:r w:rsidRPr="003010EA">
              <w:rPr>
                <w:sz w:val="21"/>
                <w:szCs w:val="21"/>
                <w:lang w:val="en-US"/>
              </w:rPr>
              <w:tab/>
            </w:r>
          </w:p>
          <w:p w14:paraId="0F38F84F" w14:textId="77777777" w:rsidR="003010EA" w:rsidRPr="003010EA" w:rsidRDefault="003010EA" w:rsidP="003010EA">
            <w:pPr>
              <w:spacing w:before="0" w:after="0"/>
              <w:jc w:val="left"/>
              <w:rPr>
                <w:sz w:val="21"/>
                <w:szCs w:val="21"/>
                <w:lang w:val="en-US"/>
              </w:rPr>
            </w:pPr>
            <w:r w:rsidRPr="003010EA">
              <w:rPr>
                <w:sz w:val="21"/>
                <w:szCs w:val="21"/>
                <w:lang w:val="en-US"/>
              </w:rPr>
              <w:t>□ Yes → Give details below</w:t>
            </w:r>
          </w:p>
          <w:tbl>
            <w:tblPr>
              <w:tblStyle w:val="TableGrid1"/>
              <w:tblW w:w="0" w:type="auto"/>
              <w:tblInd w:w="880" w:type="dxa"/>
              <w:tblLayout w:type="fixed"/>
              <w:tblLook w:val="04A0" w:firstRow="1" w:lastRow="0" w:firstColumn="1" w:lastColumn="0" w:noHBand="0" w:noVBand="1"/>
            </w:tblPr>
            <w:tblGrid>
              <w:gridCol w:w="2970"/>
              <w:gridCol w:w="3780"/>
            </w:tblGrid>
            <w:tr w:rsidR="003010EA" w:rsidRPr="003010EA" w14:paraId="636836F5" w14:textId="77777777" w:rsidTr="003010EA">
              <w:tc>
                <w:tcPr>
                  <w:tcW w:w="2970" w:type="dxa"/>
                  <w:tcBorders>
                    <w:top w:val="nil"/>
                    <w:left w:val="nil"/>
                    <w:bottom w:val="nil"/>
                    <w:right w:val="single" w:sz="4" w:space="0" w:color="auto"/>
                  </w:tcBorders>
                </w:tcPr>
                <w:p w14:paraId="179A997C" w14:textId="77777777" w:rsidR="003010EA" w:rsidRPr="003010EA" w:rsidRDefault="003010EA" w:rsidP="003010EA">
                  <w:pPr>
                    <w:spacing w:before="0" w:after="0"/>
                    <w:jc w:val="left"/>
                    <w:rPr>
                      <w:sz w:val="21"/>
                      <w:szCs w:val="21"/>
                      <w:lang w:val="en-US"/>
                    </w:rPr>
                  </w:pPr>
                  <w:r w:rsidRPr="003010EA">
                    <w:rPr>
                      <w:sz w:val="21"/>
                      <w:szCs w:val="21"/>
                      <w:lang w:val="en-US"/>
                    </w:rPr>
                    <w:t>Name of Detention Centre</w:t>
                  </w:r>
                </w:p>
              </w:tc>
              <w:tc>
                <w:tcPr>
                  <w:tcW w:w="3780" w:type="dxa"/>
                  <w:tcBorders>
                    <w:left w:val="single" w:sz="4" w:space="0" w:color="auto"/>
                  </w:tcBorders>
                  <w:shd w:val="clear" w:color="auto" w:fill="D9E2F3" w:themeFill="accent1" w:themeFillTint="33"/>
                </w:tcPr>
                <w:p w14:paraId="20FEF906" w14:textId="77777777" w:rsidR="003010EA" w:rsidRPr="003010EA" w:rsidRDefault="003010EA" w:rsidP="003010EA">
                  <w:pPr>
                    <w:spacing w:before="0" w:after="0"/>
                    <w:jc w:val="left"/>
                    <w:rPr>
                      <w:sz w:val="21"/>
                      <w:szCs w:val="21"/>
                      <w:lang w:val="en-US"/>
                    </w:rPr>
                  </w:pPr>
                </w:p>
                <w:p w14:paraId="70A41FE3" w14:textId="77777777" w:rsidR="003010EA" w:rsidRPr="003010EA" w:rsidRDefault="003010EA" w:rsidP="003010EA">
                  <w:pPr>
                    <w:spacing w:before="0" w:after="0"/>
                    <w:jc w:val="left"/>
                    <w:rPr>
                      <w:sz w:val="21"/>
                      <w:szCs w:val="21"/>
                      <w:lang w:val="en-US"/>
                    </w:rPr>
                  </w:pPr>
                </w:p>
              </w:tc>
            </w:tr>
            <w:tr w:rsidR="003010EA" w:rsidRPr="003010EA" w14:paraId="4A110304" w14:textId="77777777" w:rsidTr="003010EA">
              <w:tc>
                <w:tcPr>
                  <w:tcW w:w="2970" w:type="dxa"/>
                  <w:tcBorders>
                    <w:top w:val="nil"/>
                    <w:left w:val="nil"/>
                    <w:bottom w:val="nil"/>
                    <w:right w:val="single" w:sz="4" w:space="0" w:color="auto"/>
                  </w:tcBorders>
                </w:tcPr>
                <w:p w14:paraId="301139A2" w14:textId="77777777" w:rsidR="003010EA" w:rsidRPr="003010EA" w:rsidRDefault="003010EA" w:rsidP="003010EA">
                  <w:pPr>
                    <w:spacing w:before="0" w:after="0"/>
                    <w:jc w:val="left"/>
                    <w:rPr>
                      <w:sz w:val="21"/>
                      <w:szCs w:val="21"/>
                      <w:lang w:val="en-US"/>
                    </w:rPr>
                  </w:pPr>
                  <w:r w:rsidRPr="003010EA">
                    <w:rPr>
                      <w:sz w:val="21"/>
                      <w:szCs w:val="21"/>
                      <w:lang w:val="en-US"/>
                    </w:rPr>
                    <w:t xml:space="preserve">Date detention commenced   </w:t>
                  </w:r>
                </w:p>
              </w:tc>
              <w:tc>
                <w:tcPr>
                  <w:tcW w:w="3780" w:type="dxa"/>
                  <w:tcBorders>
                    <w:left w:val="single" w:sz="4" w:space="0" w:color="auto"/>
                  </w:tcBorders>
                  <w:shd w:val="clear" w:color="auto" w:fill="D9E2F3" w:themeFill="accent1" w:themeFillTint="33"/>
                </w:tcPr>
                <w:p w14:paraId="1FDCD385" w14:textId="77777777" w:rsidR="003010EA" w:rsidRPr="003010EA" w:rsidRDefault="003010EA" w:rsidP="003010EA">
                  <w:pPr>
                    <w:spacing w:before="0" w:after="0"/>
                    <w:jc w:val="left"/>
                    <w:rPr>
                      <w:sz w:val="21"/>
                      <w:szCs w:val="21"/>
                      <w:lang w:val="en-US"/>
                    </w:rPr>
                  </w:pPr>
                </w:p>
                <w:p w14:paraId="75AB5CB8" w14:textId="77777777" w:rsidR="003010EA" w:rsidRPr="003010EA" w:rsidRDefault="003010EA" w:rsidP="003010EA">
                  <w:pPr>
                    <w:spacing w:before="0" w:after="0"/>
                    <w:jc w:val="left"/>
                    <w:rPr>
                      <w:sz w:val="21"/>
                      <w:szCs w:val="21"/>
                      <w:lang w:val="en-US"/>
                    </w:rPr>
                  </w:pPr>
                </w:p>
              </w:tc>
            </w:tr>
          </w:tbl>
          <w:p w14:paraId="09AD9A2E" w14:textId="77777777" w:rsidR="003010EA" w:rsidRPr="003010EA" w:rsidRDefault="003010EA" w:rsidP="003010EA">
            <w:pPr>
              <w:spacing w:before="0" w:after="0"/>
              <w:jc w:val="left"/>
              <w:rPr>
                <w:sz w:val="21"/>
                <w:szCs w:val="21"/>
                <w:lang w:val="en-US"/>
              </w:rPr>
            </w:pPr>
          </w:p>
        </w:tc>
      </w:tr>
      <w:tr w:rsidR="003010EA" w:rsidRPr="003010EA" w14:paraId="4DB8BD28" w14:textId="77777777" w:rsidTr="00525D6E">
        <w:trPr>
          <w:jc w:val="center"/>
        </w:trPr>
        <w:tc>
          <w:tcPr>
            <w:tcW w:w="636" w:type="dxa"/>
            <w:tcBorders>
              <w:top w:val="nil"/>
              <w:left w:val="nil"/>
              <w:bottom w:val="nil"/>
              <w:right w:val="nil"/>
            </w:tcBorders>
          </w:tcPr>
          <w:p w14:paraId="05743196" w14:textId="77777777" w:rsidR="003010EA" w:rsidRPr="003010EA" w:rsidRDefault="003010EA" w:rsidP="003010EA">
            <w:pPr>
              <w:spacing w:before="0" w:after="0"/>
              <w:jc w:val="left"/>
              <w:rPr>
                <w:sz w:val="21"/>
                <w:szCs w:val="21"/>
                <w:lang w:val="en-US"/>
              </w:rPr>
            </w:pPr>
          </w:p>
        </w:tc>
        <w:tc>
          <w:tcPr>
            <w:tcW w:w="8868" w:type="dxa"/>
            <w:gridSpan w:val="6"/>
            <w:tcBorders>
              <w:top w:val="nil"/>
              <w:left w:val="nil"/>
              <w:bottom w:val="nil"/>
              <w:right w:val="nil"/>
            </w:tcBorders>
          </w:tcPr>
          <w:p w14:paraId="559EF20D" w14:textId="77777777" w:rsidR="003010EA" w:rsidRPr="003010EA" w:rsidRDefault="003010EA" w:rsidP="003010EA">
            <w:pPr>
              <w:spacing w:before="0" w:after="0"/>
              <w:jc w:val="both"/>
              <w:rPr>
                <w:sz w:val="21"/>
                <w:szCs w:val="21"/>
                <w:lang w:val="en-US"/>
              </w:rPr>
            </w:pPr>
          </w:p>
        </w:tc>
      </w:tr>
      <w:tr w:rsidR="003010EA" w:rsidRPr="003010EA" w14:paraId="631FC41C" w14:textId="77777777" w:rsidTr="00525D6E">
        <w:trPr>
          <w:jc w:val="center"/>
        </w:trPr>
        <w:tc>
          <w:tcPr>
            <w:tcW w:w="636" w:type="dxa"/>
            <w:tcBorders>
              <w:top w:val="nil"/>
              <w:left w:val="nil"/>
              <w:bottom w:val="nil"/>
              <w:right w:val="nil"/>
            </w:tcBorders>
          </w:tcPr>
          <w:p w14:paraId="433D789B"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6"/>
            <w:tcBorders>
              <w:top w:val="nil"/>
              <w:left w:val="nil"/>
              <w:bottom w:val="nil"/>
              <w:right w:val="nil"/>
            </w:tcBorders>
          </w:tcPr>
          <w:p w14:paraId="28489A51" w14:textId="77777777" w:rsidR="003010EA" w:rsidRPr="003010EA" w:rsidRDefault="003010EA" w:rsidP="003010EA">
            <w:pPr>
              <w:spacing w:before="0" w:after="0"/>
              <w:jc w:val="both"/>
              <w:rPr>
                <w:sz w:val="21"/>
                <w:szCs w:val="21"/>
                <w:lang w:val="en-US"/>
              </w:rPr>
            </w:pPr>
            <w:r w:rsidRPr="003010EA">
              <w:rPr>
                <w:sz w:val="21"/>
                <w:szCs w:val="21"/>
                <w:lang w:val="en-US"/>
              </w:rPr>
              <w:t>Have the proceedings been postponed for plea and trial in the Court?</w:t>
            </w:r>
          </w:p>
          <w:p w14:paraId="0454DE43" w14:textId="77777777" w:rsidR="003010EA" w:rsidRPr="003010EA" w:rsidRDefault="003010EA" w:rsidP="003010EA">
            <w:pPr>
              <w:spacing w:before="0" w:after="0"/>
              <w:jc w:val="left"/>
              <w:rPr>
                <w:sz w:val="21"/>
                <w:szCs w:val="21"/>
                <w:lang w:val="en-US"/>
              </w:rPr>
            </w:pPr>
            <w:r w:rsidRPr="003010EA">
              <w:rPr>
                <w:sz w:val="21"/>
                <w:szCs w:val="21"/>
                <w:lang w:val="en-US"/>
              </w:rPr>
              <w:t xml:space="preserve">□ No </w:t>
            </w:r>
          </w:p>
          <w:p w14:paraId="46DF52BB" w14:textId="77777777" w:rsidR="003010EA" w:rsidRPr="003010EA" w:rsidRDefault="003010EA" w:rsidP="003010EA">
            <w:pPr>
              <w:spacing w:before="0" w:after="0"/>
              <w:jc w:val="both"/>
              <w:rPr>
                <w:sz w:val="21"/>
                <w:szCs w:val="21"/>
                <w:lang w:val="en-US"/>
              </w:rPr>
            </w:pPr>
            <w:r w:rsidRPr="003010EA">
              <w:rPr>
                <w:sz w:val="21"/>
                <w:szCs w:val="21"/>
                <w:lang w:val="en-US"/>
              </w:rPr>
              <w:t>□ Yes → Give details below</w:t>
            </w:r>
          </w:p>
          <w:tbl>
            <w:tblPr>
              <w:tblStyle w:val="TableGrid1"/>
              <w:tblW w:w="0" w:type="auto"/>
              <w:tblInd w:w="970" w:type="dxa"/>
              <w:tblLayout w:type="fixed"/>
              <w:tblLook w:val="04A0" w:firstRow="1" w:lastRow="0" w:firstColumn="1" w:lastColumn="0" w:noHBand="0" w:noVBand="1"/>
            </w:tblPr>
            <w:tblGrid>
              <w:gridCol w:w="3359"/>
              <w:gridCol w:w="2761"/>
            </w:tblGrid>
            <w:tr w:rsidR="003010EA" w:rsidRPr="003010EA" w14:paraId="713E1EA8" w14:textId="77777777" w:rsidTr="003010EA">
              <w:tc>
                <w:tcPr>
                  <w:tcW w:w="3359" w:type="dxa"/>
                  <w:tcBorders>
                    <w:top w:val="nil"/>
                    <w:left w:val="nil"/>
                    <w:bottom w:val="nil"/>
                    <w:right w:val="single" w:sz="4" w:space="0" w:color="auto"/>
                  </w:tcBorders>
                </w:tcPr>
                <w:p w14:paraId="0075B817" w14:textId="77777777" w:rsidR="003010EA" w:rsidRPr="003010EA" w:rsidRDefault="003010EA" w:rsidP="003010EA">
                  <w:pPr>
                    <w:tabs>
                      <w:tab w:val="left" w:pos="526"/>
                    </w:tabs>
                    <w:spacing w:before="0" w:after="0"/>
                    <w:jc w:val="both"/>
                    <w:rPr>
                      <w:sz w:val="21"/>
                      <w:szCs w:val="21"/>
                      <w:lang w:val="en-US"/>
                    </w:rPr>
                  </w:pPr>
                  <w:r w:rsidRPr="003010EA">
                    <w:rPr>
                      <w:sz w:val="21"/>
                      <w:szCs w:val="21"/>
                      <w:lang w:val="en-US"/>
                    </w:rPr>
                    <w:t xml:space="preserve">Date of postponement  </w:t>
                  </w:r>
                </w:p>
                <w:p w14:paraId="3F23E9E7" w14:textId="77777777" w:rsidR="003010EA" w:rsidRPr="003010EA" w:rsidRDefault="003010EA" w:rsidP="003010EA">
                  <w:pPr>
                    <w:spacing w:before="0" w:after="0"/>
                    <w:jc w:val="both"/>
                    <w:rPr>
                      <w:sz w:val="21"/>
                      <w:szCs w:val="21"/>
                      <w:lang w:val="en-US"/>
                    </w:rPr>
                  </w:pPr>
                </w:p>
              </w:tc>
              <w:tc>
                <w:tcPr>
                  <w:tcW w:w="2761" w:type="dxa"/>
                  <w:tcBorders>
                    <w:left w:val="single" w:sz="4" w:space="0" w:color="auto"/>
                  </w:tcBorders>
                  <w:shd w:val="clear" w:color="auto" w:fill="D9E2F3" w:themeFill="accent1" w:themeFillTint="33"/>
                </w:tcPr>
                <w:p w14:paraId="5FD10873" w14:textId="77777777" w:rsidR="003010EA" w:rsidRPr="003010EA" w:rsidRDefault="003010EA" w:rsidP="003010EA">
                  <w:pPr>
                    <w:spacing w:before="0" w:after="0"/>
                    <w:jc w:val="both"/>
                    <w:rPr>
                      <w:sz w:val="21"/>
                      <w:szCs w:val="21"/>
                      <w:lang w:val="en-US"/>
                    </w:rPr>
                  </w:pPr>
                </w:p>
              </w:tc>
            </w:tr>
            <w:tr w:rsidR="003010EA" w:rsidRPr="003010EA" w14:paraId="1A39A90E" w14:textId="77777777" w:rsidTr="003010EA">
              <w:tc>
                <w:tcPr>
                  <w:tcW w:w="3359" w:type="dxa"/>
                  <w:tcBorders>
                    <w:top w:val="nil"/>
                    <w:left w:val="nil"/>
                    <w:bottom w:val="nil"/>
                    <w:right w:val="single" w:sz="4" w:space="0" w:color="auto"/>
                  </w:tcBorders>
                </w:tcPr>
                <w:p w14:paraId="772B0F09" w14:textId="77777777" w:rsidR="003010EA" w:rsidRPr="003010EA" w:rsidRDefault="003010EA" w:rsidP="003010EA">
                  <w:pPr>
                    <w:tabs>
                      <w:tab w:val="left" w:pos="526"/>
                    </w:tabs>
                    <w:spacing w:before="0" w:after="0"/>
                    <w:jc w:val="left"/>
                    <w:rPr>
                      <w:sz w:val="21"/>
                      <w:szCs w:val="21"/>
                      <w:lang w:val="en-US"/>
                    </w:rPr>
                  </w:pPr>
                  <w:r w:rsidRPr="003010EA">
                    <w:rPr>
                      <w:sz w:val="21"/>
                      <w:szCs w:val="21"/>
                      <w:lang w:val="en-US"/>
                    </w:rPr>
                    <w:t>Date on which proceedings will resume</w:t>
                  </w:r>
                </w:p>
              </w:tc>
              <w:tc>
                <w:tcPr>
                  <w:tcW w:w="2761" w:type="dxa"/>
                  <w:tcBorders>
                    <w:left w:val="single" w:sz="4" w:space="0" w:color="auto"/>
                  </w:tcBorders>
                  <w:shd w:val="clear" w:color="auto" w:fill="D9E2F3" w:themeFill="accent1" w:themeFillTint="33"/>
                </w:tcPr>
                <w:p w14:paraId="49ECBDC9" w14:textId="77777777" w:rsidR="003010EA" w:rsidRPr="003010EA" w:rsidRDefault="003010EA" w:rsidP="003010EA">
                  <w:pPr>
                    <w:spacing w:before="0" w:after="0"/>
                    <w:jc w:val="both"/>
                    <w:rPr>
                      <w:sz w:val="21"/>
                      <w:szCs w:val="21"/>
                      <w:lang w:val="en-US"/>
                    </w:rPr>
                  </w:pPr>
                </w:p>
              </w:tc>
            </w:tr>
          </w:tbl>
          <w:p w14:paraId="31173A2E" w14:textId="77777777" w:rsidR="003010EA" w:rsidRPr="003010EA" w:rsidRDefault="003010EA" w:rsidP="003010EA">
            <w:pPr>
              <w:tabs>
                <w:tab w:val="left" w:pos="526"/>
              </w:tabs>
              <w:spacing w:before="0" w:after="0"/>
              <w:jc w:val="left"/>
              <w:rPr>
                <w:sz w:val="21"/>
                <w:szCs w:val="21"/>
                <w:lang w:val="en-US"/>
              </w:rPr>
            </w:pPr>
          </w:p>
        </w:tc>
      </w:tr>
      <w:tr w:rsidR="003010EA" w:rsidRPr="003010EA" w14:paraId="7D7574B1" w14:textId="77777777" w:rsidTr="00525D6E">
        <w:trPr>
          <w:jc w:val="center"/>
        </w:trPr>
        <w:tc>
          <w:tcPr>
            <w:tcW w:w="636" w:type="dxa"/>
            <w:tcBorders>
              <w:top w:val="nil"/>
              <w:left w:val="nil"/>
              <w:bottom w:val="nil"/>
              <w:right w:val="nil"/>
            </w:tcBorders>
          </w:tcPr>
          <w:p w14:paraId="54B3585D" w14:textId="77777777" w:rsidR="003010EA" w:rsidRPr="003010EA" w:rsidRDefault="003010EA" w:rsidP="003010EA">
            <w:pPr>
              <w:spacing w:before="0" w:after="0"/>
              <w:jc w:val="left"/>
              <w:rPr>
                <w:sz w:val="21"/>
                <w:szCs w:val="21"/>
                <w:lang w:val="en-US"/>
              </w:rPr>
            </w:pPr>
          </w:p>
        </w:tc>
        <w:tc>
          <w:tcPr>
            <w:tcW w:w="8868" w:type="dxa"/>
            <w:gridSpan w:val="6"/>
            <w:tcBorders>
              <w:top w:val="nil"/>
              <w:left w:val="nil"/>
              <w:bottom w:val="nil"/>
              <w:right w:val="nil"/>
            </w:tcBorders>
          </w:tcPr>
          <w:p w14:paraId="7F51BABA" w14:textId="77777777" w:rsidR="003010EA" w:rsidRPr="003010EA" w:rsidRDefault="003010EA" w:rsidP="003010EA">
            <w:pPr>
              <w:jc w:val="both"/>
              <w:rPr>
                <w:sz w:val="21"/>
                <w:szCs w:val="21"/>
                <w:lang w:val="en-US"/>
              </w:rPr>
            </w:pPr>
          </w:p>
        </w:tc>
      </w:tr>
      <w:tr w:rsidR="003010EA" w:rsidRPr="003010EA" w14:paraId="2DAD1807" w14:textId="77777777" w:rsidTr="00525D6E">
        <w:trPr>
          <w:jc w:val="center"/>
        </w:trPr>
        <w:tc>
          <w:tcPr>
            <w:tcW w:w="636" w:type="dxa"/>
            <w:tcBorders>
              <w:top w:val="nil"/>
              <w:left w:val="nil"/>
              <w:bottom w:val="nil"/>
              <w:right w:val="nil"/>
            </w:tcBorders>
          </w:tcPr>
          <w:p w14:paraId="1E0AA5B6"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6"/>
            <w:tcBorders>
              <w:top w:val="nil"/>
              <w:left w:val="nil"/>
              <w:bottom w:val="nil"/>
              <w:right w:val="nil"/>
            </w:tcBorders>
          </w:tcPr>
          <w:p w14:paraId="1983F0E4" w14:textId="77777777" w:rsidR="003010EA" w:rsidRPr="003010EA" w:rsidRDefault="003010EA" w:rsidP="003010EA">
            <w:pPr>
              <w:spacing w:before="0" w:after="0"/>
              <w:jc w:val="both"/>
              <w:rPr>
                <w:sz w:val="21"/>
                <w:szCs w:val="21"/>
                <w:lang w:val="en-US"/>
              </w:rPr>
            </w:pPr>
            <w:r w:rsidRPr="003010EA">
              <w:rPr>
                <w:sz w:val="21"/>
                <w:szCs w:val="21"/>
                <w:lang w:val="en-US"/>
              </w:rPr>
              <w:t>Has a certificate has been issued by the DPP confirming an intention to prosecute the child?</w:t>
            </w:r>
          </w:p>
          <w:p w14:paraId="75BD1006" w14:textId="77777777" w:rsidR="003010EA" w:rsidRPr="003010EA" w:rsidRDefault="003010EA" w:rsidP="003010EA">
            <w:pPr>
              <w:spacing w:before="0" w:after="0"/>
              <w:jc w:val="left"/>
              <w:rPr>
                <w:sz w:val="21"/>
                <w:szCs w:val="21"/>
                <w:lang w:val="en-US"/>
              </w:rPr>
            </w:pPr>
            <w:r w:rsidRPr="003010EA">
              <w:rPr>
                <w:sz w:val="21"/>
                <w:szCs w:val="21"/>
                <w:lang w:val="en-US"/>
              </w:rPr>
              <w:t xml:space="preserve">□ No </w:t>
            </w:r>
          </w:p>
          <w:p w14:paraId="711CB508" w14:textId="77777777" w:rsidR="003010EA" w:rsidRPr="003010EA" w:rsidRDefault="003010EA" w:rsidP="003010EA">
            <w:pPr>
              <w:spacing w:before="0" w:after="0"/>
              <w:jc w:val="left"/>
              <w:rPr>
                <w:sz w:val="21"/>
                <w:szCs w:val="21"/>
                <w:lang w:val="en-US"/>
              </w:rPr>
            </w:pPr>
            <w:r w:rsidRPr="003010EA">
              <w:rPr>
                <w:sz w:val="21"/>
                <w:szCs w:val="21"/>
                <w:lang w:val="en-US"/>
              </w:rPr>
              <w:t xml:space="preserve">□ Yes </w:t>
            </w:r>
          </w:p>
          <w:p w14:paraId="7559E1AC" w14:textId="77777777" w:rsidR="003010EA" w:rsidRPr="003010EA" w:rsidRDefault="003010EA" w:rsidP="003010EA">
            <w:pPr>
              <w:spacing w:before="0" w:after="0"/>
              <w:jc w:val="left"/>
              <w:rPr>
                <w:sz w:val="21"/>
                <w:szCs w:val="21"/>
                <w:lang w:val="en-US"/>
              </w:rPr>
            </w:pPr>
            <w:r w:rsidRPr="003010EA">
              <w:rPr>
                <w:sz w:val="21"/>
                <w:szCs w:val="21"/>
                <w:lang w:val="en-US"/>
              </w:rPr>
              <w:t>□ I don’t know</w:t>
            </w:r>
          </w:p>
          <w:p w14:paraId="143387BC" w14:textId="77777777" w:rsidR="003010EA" w:rsidRPr="003010EA" w:rsidRDefault="003010EA" w:rsidP="003010EA">
            <w:pPr>
              <w:spacing w:before="0" w:after="0"/>
              <w:jc w:val="left"/>
              <w:rPr>
                <w:sz w:val="21"/>
                <w:szCs w:val="21"/>
                <w:lang w:val="en-US"/>
              </w:rPr>
            </w:pPr>
          </w:p>
          <w:p w14:paraId="17EB01B4" w14:textId="77777777" w:rsidR="003010EA" w:rsidRPr="003010EA" w:rsidRDefault="003010EA" w:rsidP="003010EA">
            <w:pPr>
              <w:spacing w:before="0" w:after="0"/>
              <w:jc w:val="left"/>
              <w:rPr>
                <w:sz w:val="21"/>
                <w:szCs w:val="21"/>
                <w:lang w:val="en-US"/>
              </w:rPr>
            </w:pPr>
          </w:p>
        </w:tc>
      </w:tr>
      <w:tr w:rsidR="003010EA" w:rsidRPr="003010EA" w14:paraId="2A614E0D" w14:textId="77777777" w:rsidTr="00525D6E">
        <w:trPr>
          <w:jc w:val="center"/>
        </w:trPr>
        <w:tc>
          <w:tcPr>
            <w:tcW w:w="636" w:type="dxa"/>
            <w:tcBorders>
              <w:top w:val="nil"/>
              <w:left w:val="nil"/>
              <w:bottom w:val="nil"/>
              <w:right w:val="nil"/>
            </w:tcBorders>
          </w:tcPr>
          <w:p w14:paraId="647FA2E0" w14:textId="77777777" w:rsidR="003010EA" w:rsidRPr="003010EA" w:rsidRDefault="003010EA" w:rsidP="003010EA">
            <w:pPr>
              <w:numPr>
                <w:ilvl w:val="0"/>
                <w:numId w:val="103"/>
              </w:numPr>
              <w:spacing w:before="0" w:after="0"/>
              <w:ind w:left="420" w:hanging="270"/>
              <w:contextualSpacing/>
              <w:jc w:val="left"/>
              <w:rPr>
                <w:sz w:val="21"/>
                <w:szCs w:val="21"/>
                <w:lang w:val="en-US"/>
              </w:rPr>
            </w:pPr>
          </w:p>
        </w:tc>
        <w:tc>
          <w:tcPr>
            <w:tcW w:w="8868" w:type="dxa"/>
            <w:gridSpan w:val="6"/>
            <w:tcBorders>
              <w:top w:val="nil"/>
              <w:left w:val="nil"/>
              <w:bottom w:val="nil"/>
              <w:right w:val="nil"/>
            </w:tcBorders>
          </w:tcPr>
          <w:p w14:paraId="0F985F84" w14:textId="77777777" w:rsidR="003010EA" w:rsidRPr="003010EA" w:rsidRDefault="003010EA" w:rsidP="003010EA">
            <w:pPr>
              <w:widowControl w:val="0"/>
              <w:spacing w:before="0" w:after="0"/>
              <w:ind w:right="176"/>
              <w:jc w:val="left"/>
              <w:rPr>
                <w:rFonts w:eastAsia="Arial"/>
                <w:spacing w:val="57"/>
                <w:sz w:val="21"/>
                <w:szCs w:val="21"/>
                <w:lang w:val="en-US"/>
              </w:rPr>
            </w:pPr>
            <w:r w:rsidRPr="003010EA">
              <w:rPr>
                <w:rFonts w:eastAsia="Arial"/>
                <w:spacing w:val="-1"/>
                <w:sz w:val="21"/>
                <w:szCs w:val="21"/>
                <w:lang w:val="en-US"/>
              </w:rPr>
              <w:t>Does the child have</w:t>
            </w:r>
            <w:r w:rsidRPr="003010EA">
              <w:rPr>
                <w:rFonts w:eastAsia="Arial"/>
                <w:spacing w:val="-4"/>
                <w:sz w:val="21"/>
                <w:szCs w:val="21"/>
                <w:lang w:val="en-US"/>
              </w:rPr>
              <w:t xml:space="preserve"> </w:t>
            </w:r>
            <w:r w:rsidRPr="003010EA">
              <w:rPr>
                <w:rFonts w:eastAsia="Arial"/>
                <w:sz w:val="21"/>
                <w:szCs w:val="21"/>
                <w:lang w:val="en-US"/>
              </w:rPr>
              <w:t>any</w:t>
            </w:r>
            <w:r w:rsidRPr="003010EA">
              <w:rPr>
                <w:rFonts w:eastAsia="Arial"/>
                <w:spacing w:val="-8"/>
                <w:sz w:val="21"/>
                <w:szCs w:val="21"/>
                <w:lang w:val="en-US"/>
              </w:rPr>
              <w:t xml:space="preserve"> </w:t>
            </w:r>
            <w:r w:rsidRPr="003010EA">
              <w:rPr>
                <w:rFonts w:eastAsia="Arial"/>
                <w:spacing w:val="-1"/>
                <w:sz w:val="21"/>
                <w:szCs w:val="21"/>
                <w:lang w:val="en-US"/>
              </w:rPr>
              <w:t>previous</w:t>
            </w:r>
            <w:r w:rsidRPr="003010EA">
              <w:rPr>
                <w:rFonts w:eastAsia="Arial"/>
                <w:spacing w:val="-5"/>
                <w:sz w:val="21"/>
                <w:szCs w:val="21"/>
                <w:lang w:val="en-US"/>
              </w:rPr>
              <w:t xml:space="preserve"> </w:t>
            </w:r>
            <w:r w:rsidRPr="003010EA">
              <w:rPr>
                <w:rFonts w:eastAsia="Arial"/>
                <w:spacing w:val="-1"/>
                <w:sz w:val="21"/>
                <w:szCs w:val="21"/>
                <w:lang w:val="en-US"/>
              </w:rPr>
              <w:t>convictions?</w:t>
            </w:r>
            <w:r w:rsidRPr="003010EA">
              <w:rPr>
                <w:rFonts w:eastAsia="Arial"/>
                <w:spacing w:val="57"/>
                <w:sz w:val="21"/>
                <w:szCs w:val="21"/>
                <w:lang w:val="en-US"/>
              </w:rPr>
              <w:t xml:space="preserve"> </w:t>
            </w:r>
          </w:p>
          <w:p w14:paraId="63951342" w14:textId="77777777" w:rsidR="003010EA" w:rsidRPr="003010EA" w:rsidRDefault="003010EA" w:rsidP="003010EA">
            <w:pPr>
              <w:spacing w:before="0" w:after="0"/>
              <w:jc w:val="left"/>
              <w:rPr>
                <w:sz w:val="21"/>
                <w:szCs w:val="21"/>
                <w:lang w:val="en-US"/>
              </w:rPr>
            </w:pPr>
            <w:r w:rsidRPr="003010EA">
              <w:rPr>
                <w:sz w:val="21"/>
                <w:szCs w:val="21"/>
                <w:lang w:val="en-US"/>
              </w:rPr>
              <w:t xml:space="preserve">□ No </w:t>
            </w:r>
          </w:p>
          <w:p w14:paraId="6910AFAE" w14:textId="77777777" w:rsidR="003010EA" w:rsidRPr="003010EA" w:rsidRDefault="003010EA" w:rsidP="003010EA">
            <w:pPr>
              <w:spacing w:before="0" w:after="0"/>
              <w:jc w:val="left"/>
              <w:rPr>
                <w:sz w:val="21"/>
                <w:szCs w:val="21"/>
                <w:lang w:val="en-US"/>
              </w:rPr>
            </w:pPr>
            <w:r w:rsidRPr="003010EA">
              <w:rPr>
                <w:sz w:val="21"/>
                <w:szCs w:val="21"/>
                <w:lang w:val="en-US"/>
              </w:rPr>
              <w:t>□ Yes → Give details below of previous convictions</w:t>
            </w:r>
          </w:p>
          <w:tbl>
            <w:tblPr>
              <w:tblStyle w:val="TableGrid1"/>
              <w:tblW w:w="0" w:type="auto"/>
              <w:tblInd w:w="1060" w:type="dxa"/>
              <w:tblLayout w:type="fixed"/>
              <w:tblLook w:val="04A0" w:firstRow="1" w:lastRow="0" w:firstColumn="1" w:lastColumn="0" w:noHBand="0" w:noVBand="1"/>
            </w:tblPr>
            <w:tblGrid>
              <w:gridCol w:w="7470"/>
            </w:tblGrid>
            <w:tr w:rsidR="003010EA" w:rsidRPr="003010EA" w14:paraId="66C02915" w14:textId="77777777" w:rsidTr="003010EA">
              <w:tc>
                <w:tcPr>
                  <w:tcW w:w="7470" w:type="dxa"/>
                  <w:shd w:val="clear" w:color="auto" w:fill="D9E2F3" w:themeFill="accent1" w:themeFillTint="33"/>
                </w:tcPr>
                <w:p w14:paraId="403084D8" w14:textId="77777777" w:rsidR="003010EA" w:rsidRPr="003010EA" w:rsidRDefault="003010EA" w:rsidP="003010EA">
                  <w:pPr>
                    <w:spacing w:before="0" w:after="0"/>
                    <w:jc w:val="left"/>
                    <w:rPr>
                      <w:sz w:val="21"/>
                      <w:szCs w:val="21"/>
                      <w:lang w:val="en-US"/>
                    </w:rPr>
                  </w:pPr>
                </w:p>
                <w:p w14:paraId="20653C1F" w14:textId="77777777" w:rsidR="003010EA" w:rsidRPr="003010EA" w:rsidRDefault="003010EA" w:rsidP="003010EA">
                  <w:pPr>
                    <w:spacing w:before="0" w:after="0"/>
                    <w:jc w:val="left"/>
                    <w:rPr>
                      <w:sz w:val="21"/>
                      <w:szCs w:val="21"/>
                      <w:lang w:val="en-US"/>
                    </w:rPr>
                  </w:pPr>
                </w:p>
              </w:tc>
            </w:tr>
            <w:tr w:rsidR="003010EA" w:rsidRPr="003010EA" w14:paraId="57B2C720" w14:textId="77777777" w:rsidTr="003010EA">
              <w:tc>
                <w:tcPr>
                  <w:tcW w:w="7470" w:type="dxa"/>
                  <w:shd w:val="clear" w:color="auto" w:fill="D9E2F3" w:themeFill="accent1" w:themeFillTint="33"/>
                </w:tcPr>
                <w:p w14:paraId="74F4F0D4" w14:textId="77777777" w:rsidR="003010EA" w:rsidRPr="003010EA" w:rsidRDefault="003010EA" w:rsidP="003010EA">
                  <w:pPr>
                    <w:spacing w:before="0" w:after="0"/>
                    <w:jc w:val="left"/>
                    <w:rPr>
                      <w:sz w:val="21"/>
                      <w:szCs w:val="21"/>
                      <w:lang w:val="en-US"/>
                    </w:rPr>
                  </w:pPr>
                </w:p>
                <w:p w14:paraId="73C7EBED" w14:textId="77777777" w:rsidR="003010EA" w:rsidRPr="003010EA" w:rsidRDefault="003010EA" w:rsidP="003010EA">
                  <w:pPr>
                    <w:spacing w:before="0" w:after="0"/>
                    <w:jc w:val="left"/>
                    <w:rPr>
                      <w:sz w:val="21"/>
                      <w:szCs w:val="21"/>
                      <w:lang w:val="en-US"/>
                    </w:rPr>
                  </w:pPr>
                </w:p>
              </w:tc>
            </w:tr>
            <w:tr w:rsidR="003010EA" w:rsidRPr="003010EA" w14:paraId="58E771C1" w14:textId="77777777" w:rsidTr="003010EA">
              <w:tc>
                <w:tcPr>
                  <w:tcW w:w="7470" w:type="dxa"/>
                  <w:shd w:val="clear" w:color="auto" w:fill="D9E2F3" w:themeFill="accent1" w:themeFillTint="33"/>
                </w:tcPr>
                <w:p w14:paraId="008E035A" w14:textId="77777777" w:rsidR="003010EA" w:rsidRPr="003010EA" w:rsidRDefault="003010EA" w:rsidP="003010EA">
                  <w:pPr>
                    <w:spacing w:before="0" w:after="0"/>
                    <w:jc w:val="left"/>
                    <w:rPr>
                      <w:sz w:val="21"/>
                      <w:szCs w:val="21"/>
                      <w:lang w:val="en-US"/>
                    </w:rPr>
                  </w:pPr>
                </w:p>
                <w:p w14:paraId="6323364F" w14:textId="77777777" w:rsidR="003010EA" w:rsidRPr="003010EA" w:rsidRDefault="003010EA" w:rsidP="003010EA">
                  <w:pPr>
                    <w:spacing w:before="0" w:after="0"/>
                    <w:jc w:val="left"/>
                    <w:rPr>
                      <w:sz w:val="21"/>
                      <w:szCs w:val="21"/>
                      <w:lang w:val="en-US"/>
                    </w:rPr>
                  </w:pPr>
                </w:p>
              </w:tc>
            </w:tr>
          </w:tbl>
          <w:p w14:paraId="4203E47C" w14:textId="77777777" w:rsidR="003010EA" w:rsidRPr="003010EA" w:rsidRDefault="003010EA" w:rsidP="003010EA">
            <w:pPr>
              <w:spacing w:before="0" w:after="0"/>
              <w:jc w:val="left"/>
              <w:rPr>
                <w:sz w:val="21"/>
                <w:szCs w:val="21"/>
                <w:lang w:val="en-US"/>
              </w:rPr>
            </w:pPr>
          </w:p>
        </w:tc>
      </w:tr>
      <w:tr w:rsidR="003010EA" w:rsidRPr="003010EA" w14:paraId="6FEC49CF" w14:textId="77777777" w:rsidTr="00525D6E">
        <w:trPr>
          <w:jc w:val="center"/>
        </w:trPr>
        <w:tc>
          <w:tcPr>
            <w:tcW w:w="9504" w:type="dxa"/>
            <w:gridSpan w:val="7"/>
            <w:tcBorders>
              <w:top w:val="nil"/>
              <w:left w:val="nil"/>
              <w:bottom w:val="nil"/>
              <w:right w:val="nil"/>
            </w:tcBorders>
            <w:shd w:val="clear" w:color="auto" w:fill="FFFFFF" w:themeFill="background1"/>
          </w:tcPr>
          <w:p w14:paraId="71FC1CDD" w14:textId="77777777" w:rsidR="003010EA" w:rsidRPr="003010EA" w:rsidRDefault="003010EA" w:rsidP="003010EA">
            <w:pPr>
              <w:spacing w:before="0" w:after="0"/>
              <w:jc w:val="left"/>
              <w:rPr>
                <w:b/>
                <w:sz w:val="21"/>
                <w:szCs w:val="21"/>
                <w:lang w:val="en-US"/>
              </w:rPr>
            </w:pPr>
          </w:p>
        </w:tc>
      </w:tr>
      <w:tr w:rsidR="003010EA" w:rsidRPr="003010EA" w14:paraId="4D2858D1" w14:textId="77777777" w:rsidTr="00525D6E">
        <w:trPr>
          <w:jc w:val="center"/>
        </w:trPr>
        <w:tc>
          <w:tcPr>
            <w:tcW w:w="9504" w:type="dxa"/>
            <w:gridSpan w:val="7"/>
            <w:tcBorders>
              <w:top w:val="nil"/>
              <w:bottom w:val="single" w:sz="4" w:space="0" w:color="auto"/>
            </w:tcBorders>
            <w:shd w:val="clear" w:color="auto" w:fill="000000" w:themeFill="text1"/>
          </w:tcPr>
          <w:p w14:paraId="56D89065" w14:textId="77777777" w:rsidR="003010EA" w:rsidRPr="003010EA" w:rsidRDefault="003010EA" w:rsidP="003010EA">
            <w:pPr>
              <w:spacing w:before="0" w:after="0"/>
              <w:jc w:val="left"/>
              <w:rPr>
                <w:b/>
                <w:i/>
                <w:color w:val="FFFFFF" w:themeColor="background1"/>
                <w:sz w:val="21"/>
                <w:szCs w:val="21"/>
                <w:lang w:val="en-US"/>
              </w:rPr>
            </w:pPr>
            <w:r w:rsidRPr="003010EA">
              <w:rPr>
                <w:b/>
                <w:i/>
                <w:color w:val="FFFFFF" w:themeColor="background1"/>
                <w:sz w:val="21"/>
                <w:szCs w:val="21"/>
                <w:lang w:val="en-US"/>
              </w:rPr>
              <w:t>Checklist</w:t>
            </w:r>
          </w:p>
        </w:tc>
      </w:tr>
      <w:tr w:rsidR="003010EA" w:rsidRPr="003010EA" w14:paraId="118CE1BA" w14:textId="77777777" w:rsidTr="00525D6E">
        <w:trPr>
          <w:jc w:val="center"/>
        </w:trPr>
        <w:tc>
          <w:tcPr>
            <w:tcW w:w="9504" w:type="dxa"/>
            <w:gridSpan w:val="7"/>
            <w:tcBorders>
              <w:top w:val="single" w:sz="4" w:space="0" w:color="auto"/>
              <w:left w:val="single" w:sz="4" w:space="0" w:color="auto"/>
              <w:bottom w:val="single" w:sz="4" w:space="0" w:color="auto"/>
              <w:right w:val="single" w:sz="4" w:space="0" w:color="auto"/>
            </w:tcBorders>
          </w:tcPr>
          <w:p w14:paraId="1FE439DF" w14:textId="77777777" w:rsidR="003010EA" w:rsidRPr="003010EA" w:rsidRDefault="003010EA" w:rsidP="003010EA">
            <w:pPr>
              <w:spacing w:before="0" w:after="0"/>
              <w:jc w:val="left"/>
              <w:rPr>
                <w:rFonts w:eastAsiaTheme="minorHAnsi"/>
                <w:b/>
                <w:sz w:val="21"/>
                <w:szCs w:val="21"/>
                <w:lang w:val="en-US"/>
              </w:rPr>
            </w:pPr>
            <w:r w:rsidRPr="003010EA">
              <w:rPr>
                <w:rFonts w:eastAsiaTheme="minorHAnsi"/>
                <w:b/>
                <w:sz w:val="21"/>
                <w:szCs w:val="21"/>
                <w:lang w:val="en-US"/>
              </w:rPr>
              <w:t>Copies of the following documents are attached:</w:t>
            </w:r>
          </w:p>
        </w:tc>
      </w:tr>
      <w:tr w:rsidR="003010EA" w:rsidRPr="003010EA" w14:paraId="290F7A3F" w14:textId="77777777" w:rsidTr="00525D6E">
        <w:trPr>
          <w:jc w:val="center"/>
        </w:trPr>
        <w:tc>
          <w:tcPr>
            <w:tcW w:w="9504" w:type="dxa"/>
            <w:gridSpan w:val="7"/>
            <w:tcBorders>
              <w:top w:val="single" w:sz="4" w:space="0" w:color="auto"/>
              <w:left w:val="nil"/>
              <w:bottom w:val="nil"/>
              <w:right w:val="nil"/>
            </w:tcBorders>
          </w:tcPr>
          <w:p w14:paraId="64BC5B82" w14:textId="77777777" w:rsidR="003010EA" w:rsidRPr="003010EA" w:rsidRDefault="003010EA" w:rsidP="003010EA">
            <w:pPr>
              <w:spacing w:before="0" w:after="0"/>
              <w:jc w:val="left"/>
              <w:rPr>
                <w:sz w:val="21"/>
                <w:szCs w:val="21"/>
                <w:lang w:val="en-US"/>
              </w:rPr>
            </w:pPr>
          </w:p>
        </w:tc>
      </w:tr>
      <w:tr w:rsidR="003010EA" w:rsidRPr="003010EA" w14:paraId="6EE41ADB" w14:textId="77777777" w:rsidTr="00525D6E">
        <w:trPr>
          <w:jc w:val="center"/>
        </w:trPr>
        <w:tc>
          <w:tcPr>
            <w:tcW w:w="9504" w:type="dxa"/>
            <w:gridSpan w:val="7"/>
            <w:tcBorders>
              <w:top w:val="nil"/>
              <w:left w:val="nil"/>
              <w:bottom w:val="nil"/>
              <w:right w:val="nil"/>
            </w:tcBorders>
          </w:tcPr>
          <w:p w14:paraId="51D18B91" w14:textId="77777777" w:rsidR="003010EA" w:rsidRPr="003010EA" w:rsidRDefault="003010EA" w:rsidP="003010EA">
            <w:pPr>
              <w:spacing w:before="0" w:after="0"/>
              <w:jc w:val="left"/>
              <w:rPr>
                <w:sz w:val="21"/>
                <w:szCs w:val="21"/>
                <w:lang w:val="en-US"/>
              </w:rPr>
            </w:pPr>
            <w:r w:rsidRPr="003010EA">
              <w:rPr>
                <w:sz w:val="21"/>
                <w:szCs w:val="21"/>
                <w:lang w:val="en-US"/>
              </w:rPr>
              <w:t>□ P</w:t>
            </w:r>
            <w:r w:rsidRPr="003010EA">
              <w:rPr>
                <w:rFonts w:eastAsiaTheme="minorHAnsi"/>
                <w:sz w:val="21"/>
                <w:szCs w:val="21"/>
                <w:lang w:val="en-US"/>
              </w:rPr>
              <w:t xml:space="preserve">hotographic identification of the child </w:t>
            </w:r>
            <w:r w:rsidRPr="005C50F1">
              <w:rPr>
                <w:rFonts w:eastAsiaTheme="minorHAnsi"/>
                <w:i/>
                <w:sz w:val="21"/>
                <w:szCs w:val="21"/>
                <w:lang w:val="en-US"/>
              </w:rPr>
              <w:t>(question 6)</w:t>
            </w:r>
          </w:p>
        </w:tc>
      </w:tr>
      <w:tr w:rsidR="003010EA" w:rsidRPr="003010EA" w14:paraId="23C0DCCD" w14:textId="77777777" w:rsidTr="00525D6E">
        <w:trPr>
          <w:jc w:val="center"/>
        </w:trPr>
        <w:tc>
          <w:tcPr>
            <w:tcW w:w="9504" w:type="dxa"/>
            <w:gridSpan w:val="7"/>
            <w:tcBorders>
              <w:top w:val="nil"/>
              <w:left w:val="nil"/>
              <w:bottom w:val="nil"/>
              <w:right w:val="nil"/>
            </w:tcBorders>
          </w:tcPr>
          <w:p w14:paraId="3FE733F4" w14:textId="77777777" w:rsidR="003010EA" w:rsidRPr="003010EA" w:rsidRDefault="003010EA" w:rsidP="003010EA">
            <w:pPr>
              <w:spacing w:before="0" w:after="0"/>
              <w:jc w:val="left"/>
              <w:rPr>
                <w:rFonts w:eastAsiaTheme="minorHAnsi"/>
                <w:sz w:val="21"/>
                <w:szCs w:val="21"/>
                <w:lang w:val="en-US"/>
              </w:rPr>
            </w:pPr>
          </w:p>
        </w:tc>
      </w:tr>
      <w:tr w:rsidR="003010EA" w:rsidRPr="003010EA" w14:paraId="0874CBA1" w14:textId="77777777" w:rsidTr="00525D6E">
        <w:trPr>
          <w:jc w:val="center"/>
        </w:trPr>
        <w:tc>
          <w:tcPr>
            <w:tcW w:w="9504" w:type="dxa"/>
            <w:gridSpan w:val="7"/>
            <w:tcBorders>
              <w:top w:val="nil"/>
              <w:left w:val="nil"/>
              <w:bottom w:val="nil"/>
              <w:right w:val="nil"/>
            </w:tcBorders>
          </w:tcPr>
          <w:p w14:paraId="38E3710D" w14:textId="77777777" w:rsidR="003010EA" w:rsidRPr="003010EA" w:rsidRDefault="003010EA" w:rsidP="003010EA">
            <w:pPr>
              <w:spacing w:before="0" w:after="0"/>
              <w:jc w:val="left"/>
              <w:rPr>
                <w:rFonts w:eastAsiaTheme="minorHAnsi"/>
                <w:sz w:val="21"/>
                <w:szCs w:val="21"/>
                <w:lang w:val="en-US"/>
              </w:rPr>
            </w:pPr>
            <w:r w:rsidRPr="003010EA">
              <w:rPr>
                <w:sz w:val="21"/>
                <w:szCs w:val="21"/>
                <w:lang w:val="en-US"/>
              </w:rPr>
              <w:t>□</w:t>
            </w:r>
            <w:r w:rsidRPr="003010EA">
              <w:rPr>
                <w:rFonts w:eastAsiaTheme="minorHAnsi"/>
                <w:sz w:val="21"/>
                <w:szCs w:val="21"/>
                <w:lang w:val="en-US"/>
              </w:rPr>
              <w:t xml:space="preserve"> Copies of last 3 </w:t>
            </w:r>
            <w:proofErr w:type="spellStart"/>
            <w:r w:rsidRPr="003010EA">
              <w:rPr>
                <w:rFonts w:eastAsiaTheme="minorHAnsi"/>
                <w:sz w:val="21"/>
                <w:szCs w:val="21"/>
                <w:lang w:val="en-US"/>
              </w:rPr>
              <w:t>payslips</w:t>
            </w:r>
            <w:proofErr w:type="spellEnd"/>
            <w:r w:rsidRPr="003010EA">
              <w:rPr>
                <w:rFonts w:eastAsiaTheme="minorHAnsi"/>
                <w:sz w:val="21"/>
                <w:szCs w:val="21"/>
                <w:lang w:val="en-US"/>
              </w:rPr>
              <w:t xml:space="preserve"> or a letter from the child’s employer showing the income and tax paid for the child </w:t>
            </w:r>
            <w:r w:rsidRPr="005C50F1">
              <w:rPr>
                <w:rFonts w:eastAsiaTheme="minorHAnsi"/>
                <w:i/>
                <w:sz w:val="21"/>
                <w:szCs w:val="21"/>
                <w:lang w:val="en-US"/>
              </w:rPr>
              <w:t>(question 13)</w:t>
            </w:r>
          </w:p>
        </w:tc>
      </w:tr>
      <w:tr w:rsidR="003010EA" w:rsidRPr="003010EA" w14:paraId="4179BF46" w14:textId="77777777" w:rsidTr="00525D6E">
        <w:trPr>
          <w:jc w:val="center"/>
        </w:trPr>
        <w:tc>
          <w:tcPr>
            <w:tcW w:w="9504" w:type="dxa"/>
            <w:gridSpan w:val="7"/>
            <w:tcBorders>
              <w:top w:val="nil"/>
              <w:left w:val="nil"/>
              <w:bottom w:val="nil"/>
              <w:right w:val="nil"/>
            </w:tcBorders>
          </w:tcPr>
          <w:p w14:paraId="03B4930B" w14:textId="77777777" w:rsidR="003010EA" w:rsidRPr="003010EA" w:rsidRDefault="003010EA" w:rsidP="003010EA">
            <w:pPr>
              <w:spacing w:before="0" w:after="0"/>
              <w:jc w:val="left"/>
              <w:rPr>
                <w:rFonts w:eastAsiaTheme="minorHAnsi"/>
                <w:sz w:val="21"/>
                <w:szCs w:val="21"/>
                <w:lang w:val="en-US"/>
              </w:rPr>
            </w:pPr>
          </w:p>
        </w:tc>
      </w:tr>
      <w:tr w:rsidR="003010EA" w:rsidRPr="003010EA" w14:paraId="346662A1" w14:textId="77777777" w:rsidTr="00525D6E">
        <w:trPr>
          <w:jc w:val="center"/>
        </w:trPr>
        <w:tc>
          <w:tcPr>
            <w:tcW w:w="9504" w:type="dxa"/>
            <w:gridSpan w:val="7"/>
            <w:tcBorders>
              <w:top w:val="nil"/>
              <w:left w:val="nil"/>
              <w:bottom w:val="nil"/>
              <w:right w:val="nil"/>
            </w:tcBorders>
          </w:tcPr>
          <w:p w14:paraId="76ABB5B2" w14:textId="77777777" w:rsidR="003010EA" w:rsidRPr="003010EA" w:rsidRDefault="003010EA" w:rsidP="003010EA">
            <w:pPr>
              <w:spacing w:before="0" w:after="0"/>
              <w:jc w:val="left"/>
              <w:rPr>
                <w:rFonts w:eastAsiaTheme="minorHAnsi"/>
                <w:sz w:val="21"/>
                <w:szCs w:val="21"/>
                <w:lang w:val="en-US"/>
              </w:rPr>
            </w:pPr>
            <w:r w:rsidRPr="003010EA">
              <w:rPr>
                <w:sz w:val="21"/>
                <w:szCs w:val="21"/>
                <w:lang w:val="en-US"/>
              </w:rPr>
              <w:t>□</w:t>
            </w:r>
            <w:r w:rsidRPr="003010EA">
              <w:rPr>
                <w:rFonts w:eastAsiaTheme="minorHAnsi"/>
                <w:sz w:val="21"/>
                <w:szCs w:val="21"/>
                <w:lang w:val="en-US"/>
              </w:rPr>
              <w:t xml:space="preserve"> Proof of other income/benefit for the child </w:t>
            </w:r>
            <w:r w:rsidRPr="005C50F1">
              <w:rPr>
                <w:rFonts w:eastAsiaTheme="minorHAnsi"/>
                <w:i/>
                <w:sz w:val="21"/>
                <w:szCs w:val="21"/>
                <w:lang w:val="en-US"/>
              </w:rPr>
              <w:t>(question 14)</w:t>
            </w:r>
          </w:p>
        </w:tc>
      </w:tr>
      <w:tr w:rsidR="003010EA" w:rsidRPr="003010EA" w14:paraId="4AC08A73" w14:textId="77777777" w:rsidTr="00525D6E">
        <w:trPr>
          <w:jc w:val="center"/>
        </w:trPr>
        <w:tc>
          <w:tcPr>
            <w:tcW w:w="9504" w:type="dxa"/>
            <w:gridSpan w:val="7"/>
            <w:tcBorders>
              <w:top w:val="nil"/>
              <w:left w:val="nil"/>
              <w:bottom w:val="nil"/>
              <w:right w:val="nil"/>
            </w:tcBorders>
          </w:tcPr>
          <w:p w14:paraId="56E282CB" w14:textId="77777777" w:rsidR="003010EA" w:rsidRPr="003010EA" w:rsidRDefault="003010EA" w:rsidP="003010EA">
            <w:pPr>
              <w:spacing w:before="0" w:after="0"/>
              <w:jc w:val="left"/>
              <w:rPr>
                <w:sz w:val="21"/>
                <w:szCs w:val="21"/>
                <w:lang w:val="en-US"/>
              </w:rPr>
            </w:pPr>
          </w:p>
        </w:tc>
      </w:tr>
      <w:tr w:rsidR="003010EA" w:rsidRPr="003010EA" w14:paraId="39F671CB" w14:textId="77777777" w:rsidTr="00525D6E">
        <w:trPr>
          <w:jc w:val="center"/>
        </w:trPr>
        <w:tc>
          <w:tcPr>
            <w:tcW w:w="9504" w:type="dxa"/>
            <w:gridSpan w:val="7"/>
            <w:tcBorders>
              <w:top w:val="nil"/>
              <w:left w:val="nil"/>
              <w:bottom w:val="nil"/>
              <w:right w:val="nil"/>
            </w:tcBorders>
          </w:tcPr>
          <w:p w14:paraId="578C3C69" w14:textId="77777777" w:rsidR="003010EA" w:rsidRPr="003010EA" w:rsidRDefault="003010EA" w:rsidP="003010EA">
            <w:pPr>
              <w:spacing w:before="0" w:after="0"/>
              <w:jc w:val="left"/>
              <w:rPr>
                <w:sz w:val="21"/>
                <w:szCs w:val="21"/>
                <w:lang w:val="en-US"/>
              </w:rPr>
            </w:pPr>
            <w:r w:rsidRPr="003010EA">
              <w:rPr>
                <w:sz w:val="21"/>
                <w:szCs w:val="21"/>
                <w:lang w:val="en-US"/>
              </w:rPr>
              <w:t>□</w:t>
            </w:r>
            <w:r w:rsidRPr="003010EA">
              <w:rPr>
                <w:rFonts w:eastAsiaTheme="minorHAnsi"/>
                <w:sz w:val="21"/>
                <w:szCs w:val="21"/>
                <w:lang w:val="en-US"/>
              </w:rPr>
              <w:t xml:space="preserve"> Photographic identification of applicant parent/appropriate adult </w:t>
            </w:r>
            <w:r w:rsidRPr="005C50F1">
              <w:rPr>
                <w:rFonts w:eastAsiaTheme="minorHAnsi"/>
                <w:i/>
                <w:sz w:val="21"/>
                <w:szCs w:val="21"/>
                <w:lang w:val="en-US"/>
              </w:rPr>
              <w:t>(question 20)</w:t>
            </w:r>
          </w:p>
        </w:tc>
      </w:tr>
      <w:tr w:rsidR="003010EA" w:rsidRPr="003010EA" w14:paraId="29ABCEAA" w14:textId="77777777" w:rsidTr="00525D6E">
        <w:trPr>
          <w:jc w:val="center"/>
        </w:trPr>
        <w:tc>
          <w:tcPr>
            <w:tcW w:w="9504" w:type="dxa"/>
            <w:gridSpan w:val="7"/>
            <w:tcBorders>
              <w:top w:val="nil"/>
              <w:left w:val="nil"/>
              <w:bottom w:val="nil"/>
              <w:right w:val="nil"/>
            </w:tcBorders>
          </w:tcPr>
          <w:p w14:paraId="3E7856EE" w14:textId="77777777" w:rsidR="003010EA" w:rsidRPr="003010EA" w:rsidRDefault="003010EA" w:rsidP="003010EA">
            <w:pPr>
              <w:spacing w:before="0" w:after="0"/>
              <w:jc w:val="left"/>
              <w:rPr>
                <w:sz w:val="21"/>
                <w:szCs w:val="21"/>
                <w:lang w:val="en-US"/>
              </w:rPr>
            </w:pPr>
          </w:p>
        </w:tc>
      </w:tr>
      <w:tr w:rsidR="003010EA" w:rsidRPr="003010EA" w14:paraId="67F8344A" w14:textId="77777777" w:rsidTr="00525D6E">
        <w:trPr>
          <w:jc w:val="center"/>
        </w:trPr>
        <w:tc>
          <w:tcPr>
            <w:tcW w:w="9504" w:type="dxa"/>
            <w:gridSpan w:val="7"/>
            <w:tcBorders>
              <w:top w:val="nil"/>
              <w:left w:val="nil"/>
              <w:bottom w:val="nil"/>
              <w:right w:val="nil"/>
            </w:tcBorders>
          </w:tcPr>
          <w:p w14:paraId="3F24204E" w14:textId="77777777" w:rsidR="003010EA" w:rsidRPr="003010EA" w:rsidRDefault="003010EA" w:rsidP="003010EA">
            <w:pPr>
              <w:spacing w:before="0" w:after="0"/>
              <w:jc w:val="left"/>
              <w:rPr>
                <w:sz w:val="21"/>
                <w:szCs w:val="21"/>
                <w:lang w:val="en-US"/>
              </w:rPr>
            </w:pPr>
            <w:r w:rsidRPr="003010EA">
              <w:rPr>
                <w:sz w:val="21"/>
                <w:szCs w:val="21"/>
                <w:lang w:val="en-US"/>
              </w:rPr>
              <w:t xml:space="preserve">□ </w:t>
            </w:r>
            <w:r w:rsidRPr="003010EA">
              <w:rPr>
                <w:rFonts w:eastAsiaTheme="minorHAnsi"/>
                <w:sz w:val="21"/>
                <w:szCs w:val="21"/>
                <w:lang w:val="en-US"/>
              </w:rPr>
              <w:t xml:space="preserve">Copies of last 3 </w:t>
            </w:r>
            <w:proofErr w:type="spellStart"/>
            <w:r w:rsidRPr="003010EA">
              <w:rPr>
                <w:rFonts w:eastAsiaTheme="minorHAnsi"/>
                <w:sz w:val="21"/>
                <w:szCs w:val="21"/>
                <w:lang w:val="en-US"/>
              </w:rPr>
              <w:t>payslips</w:t>
            </w:r>
            <w:proofErr w:type="spellEnd"/>
            <w:r w:rsidRPr="003010EA">
              <w:rPr>
                <w:rFonts w:eastAsiaTheme="minorHAnsi"/>
                <w:sz w:val="21"/>
                <w:szCs w:val="21"/>
                <w:lang w:val="en-US"/>
              </w:rPr>
              <w:t xml:space="preserve"> or a letter from the applicant’s employer showing the weekly income and tax paid for the applicant </w:t>
            </w:r>
            <w:r w:rsidRPr="005C50F1">
              <w:rPr>
                <w:rFonts w:eastAsiaTheme="minorHAnsi"/>
                <w:i/>
                <w:sz w:val="21"/>
                <w:szCs w:val="21"/>
                <w:lang w:val="en-US"/>
              </w:rPr>
              <w:t>(question 33)</w:t>
            </w:r>
          </w:p>
        </w:tc>
      </w:tr>
      <w:tr w:rsidR="003010EA" w:rsidRPr="003010EA" w14:paraId="2E85BA72" w14:textId="77777777" w:rsidTr="00525D6E">
        <w:trPr>
          <w:jc w:val="center"/>
        </w:trPr>
        <w:tc>
          <w:tcPr>
            <w:tcW w:w="9504" w:type="dxa"/>
            <w:gridSpan w:val="7"/>
            <w:tcBorders>
              <w:top w:val="nil"/>
              <w:left w:val="nil"/>
              <w:bottom w:val="nil"/>
              <w:right w:val="nil"/>
            </w:tcBorders>
          </w:tcPr>
          <w:p w14:paraId="37FAE090" w14:textId="77777777" w:rsidR="003010EA" w:rsidRPr="003010EA" w:rsidRDefault="003010EA" w:rsidP="003010EA">
            <w:pPr>
              <w:spacing w:before="0" w:after="0"/>
              <w:jc w:val="left"/>
              <w:rPr>
                <w:sz w:val="21"/>
                <w:szCs w:val="21"/>
                <w:lang w:val="en-US"/>
              </w:rPr>
            </w:pPr>
          </w:p>
        </w:tc>
      </w:tr>
      <w:tr w:rsidR="003010EA" w:rsidRPr="003010EA" w14:paraId="6DD86B3F" w14:textId="77777777" w:rsidTr="00525D6E">
        <w:trPr>
          <w:jc w:val="center"/>
        </w:trPr>
        <w:tc>
          <w:tcPr>
            <w:tcW w:w="9504" w:type="dxa"/>
            <w:gridSpan w:val="7"/>
            <w:tcBorders>
              <w:top w:val="nil"/>
              <w:left w:val="nil"/>
              <w:bottom w:val="nil"/>
              <w:right w:val="nil"/>
            </w:tcBorders>
          </w:tcPr>
          <w:p w14:paraId="5B4E81DA" w14:textId="77777777" w:rsidR="003010EA" w:rsidRPr="003010EA" w:rsidRDefault="003010EA" w:rsidP="003010EA">
            <w:pPr>
              <w:spacing w:before="0" w:after="0"/>
              <w:jc w:val="left"/>
              <w:rPr>
                <w:rFonts w:eastAsiaTheme="minorHAnsi"/>
                <w:sz w:val="21"/>
                <w:szCs w:val="21"/>
                <w:lang w:val="en-US"/>
              </w:rPr>
            </w:pPr>
            <w:r w:rsidRPr="003010EA">
              <w:rPr>
                <w:sz w:val="21"/>
                <w:szCs w:val="21"/>
                <w:lang w:val="en-US"/>
              </w:rPr>
              <w:t>□</w:t>
            </w:r>
            <w:r w:rsidRPr="003010EA">
              <w:rPr>
                <w:rFonts w:eastAsiaTheme="minorHAnsi"/>
                <w:sz w:val="21"/>
                <w:szCs w:val="21"/>
                <w:lang w:val="en-US"/>
              </w:rPr>
              <w:t xml:space="preserve">Proof of other income of applicant parent/appropriate adult </w:t>
            </w:r>
            <w:r w:rsidRPr="005C50F1">
              <w:rPr>
                <w:rFonts w:eastAsiaTheme="minorHAnsi"/>
                <w:i/>
                <w:sz w:val="21"/>
                <w:szCs w:val="21"/>
                <w:lang w:val="en-US"/>
              </w:rPr>
              <w:t>(question 34)</w:t>
            </w:r>
          </w:p>
        </w:tc>
      </w:tr>
      <w:tr w:rsidR="003010EA" w:rsidRPr="003010EA" w14:paraId="22A60B92" w14:textId="77777777" w:rsidTr="00525D6E">
        <w:trPr>
          <w:jc w:val="center"/>
        </w:trPr>
        <w:tc>
          <w:tcPr>
            <w:tcW w:w="9504" w:type="dxa"/>
            <w:gridSpan w:val="7"/>
            <w:tcBorders>
              <w:top w:val="nil"/>
              <w:left w:val="nil"/>
              <w:bottom w:val="nil"/>
              <w:right w:val="nil"/>
            </w:tcBorders>
          </w:tcPr>
          <w:p w14:paraId="22975509" w14:textId="77777777" w:rsidR="003010EA" w:rsidRPr="003010EA" w:rsidRDefault="003010EA" w:rsidP="003010EA">
            <w:pPr>
              <w:spacing w:before="0" w:after="0"/>
              <w:jc w:val="left"/>
              <w:rPr>
                <w:rFonts w:eastAsiaTheme="minorHAnsi"/>
                <w:sz w:val="21"/>
                <w:szCs w:val="21"/>
                <w:lang w:val="en-US"/>
              </w:rPr>
            </w:pPr>
          </w:p>
        </w:tc>
      </w:tr>
      <w:tr w:rsidR="003010EA" w:rsidRPr="003010EA" w14:paraId="189BDB53" w14:textId="77777777" w:rsidTr="00525D6E">
        <w:trPr>
          <w:jc w:val="center"/>
        </w:trPr>
        <w:tc>
          <w:tcPr>
            <w:tcW w:w="9504" w:type="dxa"/>
            <w:gridSpan w:val="7"/>
            <w:tcBorders>
              <w:top w:val="nil"/>
              <w:left w:val="nil"/>
              <w:bottom w:val="nil"/>
              <w:right w:val="nil"/>
            </w:tcBorders>
          </w:tcPr>
          <w:p w14:paraId="57169696" w14:textId="77777777" w:rsidR="003010EA" w:rsidRPr="003010EA" w:rsidRDefault="003010EA" w:rsidP="003010EA">
            <w:pPr>
              <w:spacing w:before="0" w:after="0"/>
              <w:jc w:val="left"/>
              <w:rPr>
                <w:sz w:val="21"/>
                <w:szCs w:val="21"/>
                <w:lang w:val="en-US"/>
              </w:rPr>
            </w:pPr>
            <w:r w:rsidRPr="003010EA">
              <w:rPr>
                <w:sz w:val="21"/>
                <w:szCs w:val="21"/>
                <w:lang w:val="en-US"/>
              </w:rPr>
              <w:t>□</w:t>
            </w:r>
            <w:r w:rsidRPr="003010EA">
              <w:rPr>
                <w:rFonts w:eastAsiaTheme="minorHAnsi"/>
                <w:sz w:val="21"/>
                <w:szCs w:val="21"/>
                <w:lang w:val="en-US"/>
              </w:rPr>
              <w:t>Proof of social welfare, social security benefits or a pension</w:t>
            </w:r>
            <w:r w:rsidRPr="003010EA">
              <w:rPr>
                <w:rFonts w:eastAsiaTheme="minorHAnsi"/>
                <w:i/>
                <w:sz w:val="21"/>
                <w:szCs w:val="21"/>
                <w:lang w:val="en-US"/>
              </w:rPr>
              <w:t xml:space="preserve"> </w:t>
            </w:r>
            <w:r w:rsidRPr="003010EA">
              <w:rPr>
                <w:rFonts w:eastAsiaTheme="minorHAnsi"/>
                <w:sz w:val="21"/>
                <w:szCs w:val="21"/>
                <w:lang w:val="en-US"/>
              </w:rPr>
              <w:t xml:space="preserve">of applicant parent/appropriate adult </w:t>
            </w:r>
            <w:r w:rsidRPr="005C50F1">
              <w:rPr>
                <w:rFonts w:eastAsiaTheme="minorHAnsi"/>
                <w:i/>
                <w:sz w:val="21"/>
                <w:szCs w:val="21"/>
                <w:lang w:val="en-US"/>
              </w:rPr>
              <w:t>(question 35)</w:t>
            </w:r>
          </w:p>
        </w:tc>
      </w:tr>
      <w:tr w:rsidR="003010EA" w:rsidRPr="003010EA" w14:paraId="79E2157D" w14:textId="77777777" w:rsidTr="00525D6E">
        <w:trPr>
          <w:jc w:val="center"/>
        </w:trPr>
        <w:tc>
          <w:tcPr>
            <w:tcW w:w="9504" w:type="dxa"/>
            <w:gridSpan w:val="7"/>
            <w:tcBorders>
              <w:top w:val="nil"/>
              <w:left w:val="nil"/>
              <w:bottom w:val="nil"/>
              <w:right w:val="nil"/>
            </w:tcBorders>
          </w:tcPr>
          <w:p w14:paraId="2E39C908" w14:textId="77777777" w:rsidR="003010EA" w:rsidRPr="003010EA" w:rsidRDefault="003010EA" w:rsidP="003010EA">
            <w:pPr>
              <w:spacing w:before="0" w:after="0"/>
              <w:jc w:val="left"/>
              <w:rPr>
                <w:sz w:val="21"/>
                <w:szCs w:val="21"/>
                <w:lang w:val="en-US"/>
              </w:rPr>
            </w:pPr>
          </w:p>
        </w:tc>
      </w:tr>
      <w:tr w:rsidR="003010EA" w:rsidRPr="003010EA" w14:paraId="71B02D5E" w14:textId="77777777" w:rsidTr="00525D6E">
        <w:trPr>
          <w:jc w:val="center"/>
        </w:trPr>
        <w:tc>
          <w:tcPr>
            <w:tcW w:w="9504" w:type="dxa"/>
            <w:gridSpan w:val="7"/>
            <w:tcBorders>
              <w:top w:val="nil"/>
              <w:left w:val="nil"/>
              <w:bottom w:val="nil"/>
              <w:right w:val="nil"/>
            </w:tcBorders>
          </w:tcPr>
          <w:p w14:paraId="715F5797" w14:textId="77777777" w:rsidR="003010EA" w:rsidRPr="003010EA" w:rsidRDefault="003010EA" w:rsidP="003010EA">
            <w:pPr>
              <w:spacing w:before="0" w:after="0"/>
              <w:jc w:val="left"/>
              <w:rPr>
                <w:sz w:val="21"/>
                <w:szCs w:val="21"/>
                <w:lang w:val="en-US"/>
              </w:rPr>
            </w:pPr>
            <w:r w:rsidRPr="003010EA">
              <w:rPr>
                <w:sz w:val="21"/>
                <w:szCs w:val="21"/>
                <w:lang w:val="en-US"/>
              </w:rPr>
              <w:t xml:space="preserve">□Proof of other benefit of </w:t>
            </w:r>
            <w:r w:rsidRPr="003010EA">
              <w:rPr>
                <w:rFonts w:eastAsiaTheme="minorHAnsi"/>
                <w:sz w:val="21"/>
                <w:szCs w:val="21"/>
                <w:lang w:val="en-US"/>
              </w:rPr>
              <w:t xml:space="preserve">applicant parent/appropriate adult </w:t>
            </w:r>
            <w:r w:rsidRPr="005C50F1">
              <w:rPr>
                <w:rFonts w:eastAsiaTheme="minorHAnsi"/>
                <w:i/>
                <w:sz w:val="21"/>
                <w:szCs w:val="21"/>
                <w:lang w:val="en-US"/>
              </w:rPr>
              <w:t>(question 36)</w:t>
            </w:r>
          </w:p>
        </w:tc>
      </w:tr>
      <w:tr w:rsidR="003010EA" w:rsidRPr="003010EA" w14:paraId="61D59506" w14:textId="77777777" w:rsidTr="00525D6E">
        <w:trPr>
          <w:jc w:val="center"/>
        </w:trPr>
        <w:tc>
          <w:tcPr>
            <w:tcW w:w="9504" w:type="dxa"/>
            <w:gridSpan w:val="7"/>
            <w:tcBorders>
              <w:top w:val="nil"/>
              <w:left w:val="nil"/>
              <w:bottom w:val="nil"/>
              <w:right w:val="nil"/>
            </w:tcBorders>
          </w:tcPr>
          <w:p w14:paraId="0EC9768C" w14:textId="77777777" w:rsidR="003010EA" w:rsidRPr="003010EA" w:rsidRDefault="003010EA" w:rsidP="003010EA">
            <w:pPr>
              <w:spacing w:before="0" w:after="0"/>
              <w:jc w:val="left"/>
              <w:rPr>
                <w:sz w:val="21"/>
                <w:szCs w:val="21"/>
                <w:lang w:val="en-US"/>
              </w:rPr>
            </w:pPr>
          </w:p>
        </w:tc>
      </w:tr>
      <w:tr w:rsidR="003010EA" w:rsidRPr="003010EA" w14:paraId="292D35B7" w14:textId="77777777" w:rsidTr="00525D6E">
        <w:trPr>
          <w:jc w:val="center"/>
        </w:trPr>
        <w:tc>
          <w:tcPr>
            <w:tcW w:w="9504" w:type="dxa"/>
            <w:gridSpan w:val="7"/>
            <w:tcBorders>
              <w:top w:val="nil"/>
              <w:left w:val="nil"/>
              <w:bottom w:val="nil"/>
              <w:right w:val="nil"/>
            </w:tcBorders>
          </w:tcPr>
          <w:p w14:paraId="59C301E9" w14:textId="77777777" w:rsidR="003010EA" w:rsidRPr="003010EA" w:rsidRDefault="003010EA" w:rsidP="003010EA">
            <w:pPr>
              <w:spacing w:before="0" w:after="0"/>
              <w:jc w:val="left"/>
              <w:rPr>
                <w:sz w:val="21"/>
                <w:szCs w:val="21"/>
                <w:lang w:val="en-US"/>
              </w:rPr>
            </w:pPr>
            <w:r w:rsidRPr="003010EA">
              <w:rPr>
                <w:sz w:val="21"/>
                <w:szCs w:val="21"/>
                <w:lang w:val="en-US"/>
              </w:rPr>
              <w:t xml:space="preserve">□ </w:t>
            </w:r>
            <w:r w:rsidRPr="003010EA">
              <w:rPr>
                <w:rFonts w:eastAsiaTheme="minorHAnsi"/>
                <w:sz w:val="21"/>
                <w:szCs w:val="21"/>
                <w:lang w:val="en-US"/>
              </w:rPr>
              <w:t xml:space="preserve">Statements for the last 3 months for all accounts from the financial institution(s) listed by the applicant parent/appropriate adult </w:t>
            </w:r>
            <w:r w:rsidRPr="005C50F1">
              <w:rPr>
                <w:rFonts w:eastAsiaTheme="minorHAnsi"/>
                <w:i/>
                <w:sz w:val="21"/>
                <w:szCs w:val="21"/>
                <w:lang w:val="en-US"/>
              </w:rPr>
              <w:t>(question 52)</w:t>
            </w:r>
          </w:p>
        </w:tc>
      </w:tr>
      <w:tr w:rsidR="003010EA" w:rsidRPr="003010EA" w14:paraId="31C411B7" w14:textId="77777777" w:rsidTr="00525D6E">
        <w:trPr>
          <w:jc w:val="center"/>
        </w:trPr>
        <w:tc>
          <w:tcPr>
            <w:tcW w:w="9504" w:type="dxa"/>
            <w:gridSpan w:val="7"/>
            <w:tcBorders>
              <w:top w:val="nil"/>
              <w:left w:val="nil"/>
              <w:bottom w:val="nil"/>
              <w:right w:val="nil"/>
            </w:tcBorders>
          </w:tcPr>
          <w:p w14:paraId="467280CD" w14:textId="77777777" w:rsidR="003010EA" w:rsidRPr="003010EA" w:rsidRDefault="003010EA" w:rsidP="003010EA">
            <w:pPr>
              <w:spacing w:before="0" w:after="0"/>
              <w:jc w:val="left"/>
              <w:rPr>
                <w:sz w:val="21"/>
                <w:szCs w:val="21"/>
                <w:lang w:val="en-US"/>
              </w:rPr>
            </w:pPr>
          </w:p>
        </w:tc>
      </w:tr>
      <w:tr w:rsidR="003010EA" w:rsidRPr="003010EA" w14:paraId="71C8AE8F" w14:textId="77777777" w:rsidTr="00525D6E">
        <w:trPr>
          <w:jc w:val="center"/>
        </w:trPr>
        <w:tc>
          <w:tcPr>
            <w:tcW w:w="9504" w:type="dxa"/>
            <w:gridSpan w:val="7"/>
            <w:tcBorders>
              <w:top w:val="nil"/>
              <w:left w:val="nil"/>
              <w:bottom w:val="nil"/>
              <w:right w:val="nil"/>
            </w:tcBorders>
          </w:tcPr>
          <w:p w14:paraId="49E859C5" w14:textId="77777777" w:rsidR="003010EA" w:rsidRPr="003010EA" w:rsidRDefault="003010EA" w:rsidP="003010EA">
            <w:pPr>
              <w:spacing w:before="0" w:after="0"/>
              <w:jc w:val="left"/>
              <w:rPr>
                <w:sz w:val="21"/>
                <w:szCs w:val="21"/>
                <w:lang w:val="en-US"/>
              </w:rPr>
            </w:pPr>
            <w:r w:rsidRPr="003010EA">
              <w:rPr>
                <w:sz w:val="21"/>
                <w:szCs w:val="21"/>
                <w:lang w:val="en-US"/>
              </w:rPr>
              <w:t>□ C</w:t>
            </w:r>
            <w:r w:rsidRPr="003010EA">
              <w:rPr>
                <w:rFonts w:eastAsiaTheme="minorHAnsi"/>
                <w:sz w:val="21"/>
                <w:szCs w:val="21"/>
                <w:lang w:val="en-US"/>
              </w:rPr>
              <w:t xml:space="preserve">opies of relevant court documents relating to current court proceedings </w:t>
            </w:r>
            <w:r w:rsidRPr="005C50F1">
              <w:rPr>
                <w:rFonts w:eastAsiaTheme="minorHAnsi"/>
                <w:i/>
                <w:sz w:val="21"/>
                <w:szCs w:val="21"/>
                <w:lang w:val="en-US"/>
              </w:rPr>
              <w:t>(question 60)</w:t>
            </w:r>
          </w:p>
        </w:tc>
      </w:tr>
      <w:tr w:rsidR="003010EA" w:rsidRPr="003010EA" w14:paraId="61BEB70E" w14:textId="77777777" w:rsidTr="00525D6E">
        <w:trPr>
          <w:jc w:val="center"/>
        </w:trPr>
        <w:tc>
          <w:tcPr>
            <w:tcW w:w="9504" w:type="dxa"/>
            <w:gridSpan w:val="7"/>
            <w:tcBorders>
              <w:top w:val="nil"/>
              <w:left w:val="nil"/>
              <w:bottom w:val="nil"/>
              <w:right w:val="nil"/>
            </w:tcBorders>
          </w:tcPr>
          <w:p w14:paraId="3ADD958B" w14:textId="77777777" w:rsidR="003010EA" w:rsidRPr="003010EA" w:rsidRDefault="003010EA" w:rsidP="003010EA">
            <w:pPr>
              <w:spacing w:before="0" w:after="0"/>
              <w:jc w:val="left"/>
              <w:rPr>
                <w:sz w:val="21"/>
                <w:szCs w:val="21"/>
                <w:lang w:val="en-US"/>
              </w:rPr>
            </w:pPr>
          </w:p>
        </w:tc>
      </w:tr>
      <w:tr w:rsidR="003010EA" w:rsidRPr="003010EA" w14:paraId="41C3D0D3" w14:textId="77777777" w:rsidTr="00525D6E">
        <w:trPr>
          <w:jc w:val="center"/>
        </w:trPr>
        <w:tc>
          <w:tcPr>
            <w:tcW w:w="9504" w:type="dxa"/>
            <w:gridSpan w:val="7"/>
            <w:tcBorders>
              <w:top w:val="nil"/>
              <w:left w:val="nil"/>
              <w:bottom w:val="nil"/>
              <w:right w:val="nil"/>
            </w:tcBorders>
          </w:tcPr>
          <w:p w14:paraId="6C8191D0" w14:textId="77777777" w:rsidR="003010EA" w:rsidRPr="003010EA" w:rsidRDefault="003010EA" w:rsidP="003010EA">
            <w:pPr>
              <w:spacing w:before="0" w:after="0"/>
              <w:jc w:val="left"/>
              <w:rPr>
                <w:sz w:val="21"/>
                <w:szCs w:val="21"/>
                <w:lang w:val="en-US"/>
              </w:rPr>
            </w:pPr>
            <w:r w:rsidRPr="003010EA">
              <w:rPr>
                <w:sz w:val="21"/>
                <w:szCs w:val="21"/>
                <w:lang w:val="en-US"/>
              </w:rPr>
              <w:t xml:space="preserve">□ </w:t>
            </w:r>
            <w:r w:rsidRPr="003010EA">
              <w:rPr>
                <w:rFonts w:eastAsiaTheme="minorHAnsi"/>
                <w:sz w:val="21"/>
                <w:szCs w:val="21"/>
                <w:lang w:val="en-US"/>
              </w:rPr>
              <w:t xml:space="preserve">Relevant documents, (e.g. medical reports) in support of details of exceptional circumstances which the Department should consider in making a decision </w:t>
            </w:r>
            <w:r w:rsidRPr="005C50F1">
              <w:rPr>
                <w:rFonts w:eastAsiaTheme="minorHAnsi"/>
                <w:i/>
                <w:sz w:val="21"/>
                <w:szCs w:val="21"/>
                <w:lang w:val="en-US"/>
              </w:rPr>
              <w:t>(question 65)</w:t>
            </w:r>
          </w:p>
        </w:tc>
      </w:tr>
      <w:tr w:rsidR="003010EA" w:rsidRPr="003010EA" w14:paraId="74B97A39" w14:textId="77777777" w:rsidTr="00525D6E">
        <w:trPr>
          <w:jc w:val="center"/>
        </w:trPr>
        <w:tc>
          <w:tcPr>
            <w:tcW w:w="9504" w:type="dxa"/>
            <w:gridSpan w:val="7"/>
            <w:tcBorders>
              <w:top w:val="nil"/>
              <w:left w:val="nil"/>
              <w:bottom w:val="nil"/>
              <w:right w:val="nil"/>
            </w:tcBorders>
            <w:shd w:val="clear" w:color="auto" w:fill="FFFFFF" w:themeFill="background1"/>
          </w:tcPr>
          <w:p w14:paraId="102EF6A9" w14:textId="77777777" w:rsidR="003010EA" w:rsidRPr="003010EA" w:rsidRDefault="003010EA" w:rsidP="003010EA">
            <w:pPr>
              <w:spacing w:before="0" w:after="0"/>
              <w:jc w:val="left"/>
              <w:rPr>
                <w:b/>
                <w:sz w:val="21"/>
                <w:szCs w:val="21"/>
                <w:lang w:val="en-US"/>
              </w:rPr>
            </w:pPr>
          </w:p>
        </w:tc>
      </w:tr>
      <w:tr w:rsidR="003010EA" w:rsidRPr="003010EA" w14:paraId="3CA245E1" w14:textId="77777777" w:rsidTr="00525D6E">
        <w:trPr>
          <w:jc w:val="center"/>
        </w:trPr>
        <w:tc>
          <w:tcPr>
            <w:tcW w:w="9504" w:type="dxa"/>
            <w:gridSpan w:val="7"/>
            <w:tcBorders>
              <w:top w:val="nil"/>
              <w:bottom w:val="nil"/>
            </w:tcBorders>
            <w:shd w:val="clear" w:color="auto" w:fill="000000" w:themeFill="text1"/>
          </w:tcPr>
          <w:p w14:paraId="0A92CBD4" w14:textId="77777777" w:rsidR="003010EA" w:rsidRPr="003010EA" w:rsidRDefault="003010EA" w:rsidP="003010EA">
            <w:pPr>
              <w:spacing w:before="0" w:after="0"/>
              <w:jc w:val="left"/>
              <w:rPr>
                <w:b/>
                <w:i/>
                <w:color w:val="FFFFFF" w:themeColor="background1"/>
                <w:sz w:val="21"/>
                <w:szCs w:val="21"/>
                <w:lang w:val="en-US"/>
              </w:rPr>
            </w:pPr>
            <w:r w:rsidRPr="003010EA">
              <w:rPr>
                <w:b/>
                <w:i/>
                <w:color w:val="FFFFFF" w:themeColor="background1"/>
                <w:sz w:val="21"/>
                <w:szCs w:val="21"/>
                <w:lang w:val="en-US"/>
              </w:rPr>
              <w:t>Declaration</w:t>
            </w:r>
          </w:p>
        </w:tc>
      </w:tr>
      <w:tr w:rsidR="003010EA" w:rsidRPr="003010EA" w14:paraId="45FB8FD0" w14:textId="77777777" w:rsidTr="00525D6E">
        <w:trPr>
          <w:jc w:val="center"/>
        </w:trPr>
        <w:tc>
          <w:tcPr>
            <w:tcW w:w="9504" w:type="dxa"/>
            <w:gridSpan w:val="7"/>
            <w:tcBorders>
              <w:top w:val="nil"/>
              <w:left w:val="nil"/>
              <w:bottom w:val="nil"/>
              <w:right w:val="nil"/>
            </w:tcBorders>
          </w:tcPr>
          <w:p w14:paraId="385F959E"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tc>
      </w:tr>
      <w:tr w:rsidR="003010EA" w:rsidRPr="003010EA" w14:paraId="1B204DFB" w14:textId="77777777" w:rsidTr="00525D6E">
        <w:trPr>
          <w:jc w:val="center"/>
        </w:trPr>
        <w:tc>
          <w:tcPr>
            <w:tcW w:w="9504" w:type="dxa"/>
            <w:gridSpan w:val="7"/>
            <w:tcBorders>
              <w:top w:val="nil"/>
              <w:left w:val="nil"/>
              <w:bottom w:val="nil"/>
              <w:right w:val="nil"/>
            </w:tcBorders>
          </w:tcPr>
          <w:p w14:paraId="5EC8E7FE"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r w:rsidRPr="003010EA">
              <w:rPr>
                <w:rFonts w:eastAsiaTheme="minorHAnsi"/>
                <w:sz w:val="21"/>
                <w:szCs w:val="21"/>
                <w:lang w:val="en-US"/>
              </w:rPr>
              <w:t>I declare that all the information I have given is true and correct. I understand that my application may not be considered if I provide a document to the Social Services Department that is false or misleading or make a false or misleading oral or written statement in relation to this application.</w:t>
            </w:r>
          </w:p>
          <w:p w14:paraId="5C78D569" w14:textId="77777777" w:rsidR="003010EA" w:rsidRPr="003010EA" w:rsidRDefault="003010EA" w:rsidP="003010EA">
            <w:pPr>
              <w:autoSpaceDE w:val="0"/>
              <w:autoSpaceDN w:val="0"/>
              <w:adjustRightInd w:val="0"/>
              <w:spacing w:before="0" w:after="0"/>
              <w:jc w:val="left"/>
              <w:rPr>
                <w:rFonts w:eastAsiaTheme="minorHAnsi"/>
                <w:sz w:val="21"/>
                <w:szCs w:val="21"/>
                <w:lang w:val="en-US"/>
              </w:rPr>
            </w:pPr>
          </w:p>
          <w:p w14:paraId="22A00AB1" w14:textId="77777777" w:rsidR="003010EA" w:rsidRPr="003010EA" w:rsidRDefault="003010EA" w:rsidP="003010EA">
            <w:pPr>
              <w:spacing w:before="0" w:after="0"/>
              <w:ind w:right="114"/>
              <w:jc w:val="both"/>
              <w:rPr>
                <w:rFonts w:eastAsia="Arial"/>
                <w:sz w:val="21"/>
                <w:szCs w:val="21"/>
                <w:lang w:val="en-US"/>
              </w:rPr>
            </w:pPr>
            <w:r w:rsidRPr="003010EA">
              <w:rPr>
                <w:sz w:val="21"/>
                <w:szCs w:val="21"/>
                <w:lang w:val="en-US"/>
              </w:rPr>
              <w:t>I</w:t>
            </w:r>
            <w:r w:rsidRPr="003010EA">
              <w:rPr>
                <w:spacing w:val="26"/>
                <w:sz w:val="21"/>
                <w:szCs w:val="21"/>
                <w:lang w:val="en-US"/>
              </w:rPr>
              <w:t xml:space="preserve"> </w:t>
            </w:r>
            <w:r w:rsidRPr="003010EA">
              <w:rPr>
                <w:spacing w:val="-2"/>
                <w:sz w:val="21"/>
                <w:szCs w:val="21"/>
                <w:lang w:val="en-US"/>
              </w:rPr>
              <w:t>declare</w:t>
            </w:r>
            <w:r w:rsidRPr="003010EA">
              <w:rPr>
                <w:spacing w:val="28"/>
                <w:sz w:val="21"/>
                <w:szCs w:val="21"/>
                <w:lang w:val="en-US"/>
              </w:rPr>
              <w:t xml:space="preserve"> </w:t>
            </w:r>
            <w:r w:rsidRPr="003010EA">
              <w:rPr>
                <w:spacing w:val="-1"/>
                <w:sz w:val="21"/>
                <w:szCs w:val="21"/>
                <w:lang w:val="en-US"/>
              </w:rPr>
              <w:t>that</w:t>
            </w:r>
            <w:r w:rsidRPr="003010EA">
              <w:rPr>
                <w:spacing w:val="29"/>
                <w:sz w:val="21"/>
                <w:szCs w:val="21"/>
                <w:lang w:val="en-US"/>
              </w:rPr>
              <w:t xml:space="preserve"> </w:t>
            </w:r>
            <w:r w:rsidRPr="003010EA">
              <w:rPr>
                <w:spacing w:val="75"/>
                <w:sz w:val="21"/>
                <w:szCs w:val="21"/>
                <w:lang w:val="en-US"/>
              </w:rPr>
              <w:t>I</w:t>
            </w:r>
            <w:r w:rsidRPr="003010EA">
              <w:rPr>
                <w:spacing w:val="1"/>
                <w:sz w:val="21"/>
                <w:szCs w:val="21"/>
                <w:lang w:val="en-US"/>
              </w:rPr>
              <w:t xml:space="preserve"> </w:t>
            </w:r>
            <w:r w:rsidRPr="003010EA">
              <w:rPr>
                <w:spacing w:val="-5"/>
                <w:sz w:val="21"/>
                <w:szCs w:val="21"/>
                <w:lang w:val="en-US"/>
              </w:rPr>
              <w:t>am</w:t>
            </w:r>
            <w:r w:rsidRPr="003010EA">
              <w:rPr>
                <w:spacing w:val="2"/>
                <w:sz w:val="21"/>
                <w:szCs w:val="21"/>
                <w:lang w:val="en-US"/>
              </w:rPr>
              <w:t xml:space="preserve"> </w:t>
            </w:r>
            <w:r w:rsidRPr="003010EA">
              <w:rPr>
                <w:spacing w:val="-1"/>
                <w:sz w:val="21"/>
                <w:szCs w:val="21"/>
                <w:lang w:val="en-US"/>
              </w:rPr>
              <w:t>not</w:t>
            </w:r>
            <w:r w:rsidRPr="003010EA">
              <w:rPr>
                <w:spacing w:val="75"/>
                <w:sz w:val="21"/>
                <w:szCs w:val="21"/>
                <w:lang w:val="en-US"/>
              </w:rPr>
              <w:t xml:space="preserve"> </w:t>
            </w:r>
            <w:r w:rsidRPr="003010EA">
              <w:rPr>
                <w:spacing w:val="-1"/>
                <w:sz w:val="21"/>
                <w:szCs w:val="21"/>
                <w:lang w:val="en-US"/>
              </w:rPr>
              <w:t>covered</w:t>
            </w:r>
            <w:r w:rsidRPr="003010EA">
              <w:rPr>
                <w:spacing w:val="75"/>
                <w:sz w:val="21"/>
                <w:szCs w:val="21"/>
                <w:lang w:val="en-US"/>
              </w:rPr>
              <w:t xml:space="preserve"> </w:t>
            </w:r>
            <w:r w:rsidRPr="003010EA">
              <w:rPr>
                <w:spacing w:val="-1"/>
                <w:sz w:val="21"/>
                <w:szCs w:val="21"/>
                <w:lang w:val="en-US"/>
              </w:rPr>
              <w:t>for</w:t>
            </w:r>
            <w:r w:rsidRPr="003010EA">
              <w:rPr>
                <w:spacing w:val="75"/>
                <w:sz w:val="21"/>
                <w:szCs w:val="21"/>
                <w:lang w:val="en-US"/>
              </w:rPr>
              <w:t xml:space="preserve"> </w:t>
            </w:r>
            <w:r w:rsidRPr="003010EA">
              <w:rPr>
                <w:spacing w:val="-2"/>
                <w:sz w:val="21"/>
                <w:szCs w:val="21"/>
                <w:lang w:val="en-US"/>
              </w:rPr>
              <w:t>legal</w:t>
            </w:r>
            <w:r w:rsidRPr="003010EA">
              <w:rPr>
                <w:spacing w:val="75"/>
                <w:sz w:val="21"/>
                <w:szCs w:val="21"/>
                <w:lang w:val="en-US"/>
              </w:rPr>
              <w:t xml:space="preserve"> </w:t>
            </w:r>
            <w:r w:rsidRPr="003010EA">
              <w:rPr>
                <w:spacing w:val="-1"/>
                <w:sz w:val="21"/>
                <w:szCs w:val="21"/>
                <w:lang w:val="en-US"/>
              </w:rPr>
              <w:t>fees</w:t>
            </w:r>
            <w:r w:rsidRPr="003010EA">
              <w:rPr>
                <w:spacing w:val="43"/>
                <w:sz w:val="21"/>
                <w:szCs w:val="21"/>
                <w:lang w:val="en-US"/>
              </w:rPr>
              <w:t xml:space="preserve"> </w:t>
            </w:r>
            <w:r w:rsidRPr="003010EA">
              <w:rPr>
                <w:spacing w:val="-1"/>
                <w:sz w:val="21"/>
                <w:szCs w:val="21"/>
                <w:lang w:val="en-US"/>
              </w:rPr>
              <w:t>under</w:t>
            </w:r>
            <w:r w:rsidRPr="003010EA">
              <w:rPr>
                <w:spacing w:val="45"/>
                <w:sz w:val="21"/>
                <w:szCs w:val="21"/>
                <w:lang w:val="en-US"/>
              </w:rPr>
              <w:t xml:space="preserve"> </w:t>
            </w:r>
            <w:r w:rsidRPr="003010EA">
              <w:rPr>
                <w:spacing w:val="-2"/>
                <w:sz w:val="21"/>
                <w:szCs w:val="21"/>
                <w:lang w:val="en-US"/>
              </w:rPr>
              <w:t>any</w:t>
            </w:r>
            <w:r w:rsidRPr="003010EA">
              <w:rPr>
                <w:spacing w:val="42"/>
                <w:sz w:val="21"/>
                <w:szCs w:val="21"/>
                <w:lang w:val="en-US"/>
              </w:rPr>
              <w:t xml:space="preserve"> </w:t>
            </w:r>
            <w:r w:rsidRPr="003010EA">
              <w:rPr>
                <w:sz w:val="21"/>
                <w:szCs w:val="21"/>
                <w:lang w:val="en-US"/>
              </w:rPr>
              <w:t>policy</w:t>
            </w:r>
            <w:r w:rsidRPr="003010EA">
              <w:rPr>
                <w:spacing w:val="42"/>
                <w:sz w:val="21"/>
                <w:szCs w:val="21"/>
                <w:lang w:val="en-US"/>
              </w:rPr>
              <w:t xml:space="preserve"> </w:t>
            </w:r>
            <w:r w:rsidRPr="003010EA">
              <w:rPr>
                <w:sz w:val="21"/>
                <w:szCs w:val="21"/>
                <w:lang w:val="en-US"/>
              </w:rPr>
              <w:t>of</w:t>
            </w:r>
            <w:r w:rsidRPr="003010EA">
              <w:rPr>
                <w:spacing w:val="41"/>
                <w:sz w:val="21"/>
                <w:szCs w:val="21"/>
                <w:lang w:val="en-US"/>
              </w:rPr>
              <w:t xml:space="preserve"> </w:t>
            </w:r>
            <w:r w:rsidRPr="003010EA">
              <w:rPr>
                <w:spacing w:val="-1"/>
                <w:sz w:val="21"/>
                <w:szCs w:val="21"/>
                <w:lang w:val="en-US"/>
              </w:rPr>
              <w:t>insurance</w:t>
            </w:r>
            <w:r w:rsidRPr="003010EA">
              <w:rPr>
                <w:spacing w:val="42"/>
                <w:sz w:val="21"/>
                <w:szCs w:val="21"/>
                <w:lang w:val="en-US"/>
              </w:rPr>
              <w:t>.</w:t>
            </w:r>
          </w:p>
          <w:p w14:paraId="70C6F134" w14:textId="77777777" w:rsidR="003010EA" w:rsidRPr="003010EA" w:rsidRDefault="003010EA" w:rsidP="003010EA">
            <w:pPr>
              <w:spacing w:before="0" w:after="0"/>
              <w:jc w:val="left"/>
              <w:rPr>
                <w:sz w:val="21"/>
                <w:szCs w:val="21"/>
                <w:lang w:val="en-US"/>
              </w:rPr>
            </w:pPr>
          </w:p>
        </w:tc>
      </w:tr>
      <w:tr w:rsidR="003010EA" w:rsidRPr="003010EA" w14:paraId="195C4F7B" w14:textId="77777777" w:rsidTr="00525D6E">
        <w:trPr>
          <w:jc w:val="center"/>
        </w:trPr>
        <w:tc>
          <w:tcPr>
            <w:tcW w:w="636" w:type="dxa"/>
            <w:tcBorders>
              <w:top w:val="nil"/>
              <w:left w:val="nil"/>
              <w:bottom w:val="nil"/>
              <w:right w:val="nil"/>
            </w:tcBorders>
          </w:tcPr>
          <w:p w14:paraId="415C53DA" w14:textId="77777777" w:rsidR="003010EA" w:rsidRPr="003010EA" w:rsidRDefault="003010EA" w:rsidP="003010EA">
            <w:pPr>
              <w:spacing w:before="0" w:after="0"/>
              <w:jc w:val="left"/>
              <w:rPr>
                <w:sz w:val="21"/>
                <w:szCs w:val="21"/>
                <w:lang w:val="en-US"/>
              </w:rPr>
            </w:pPr>
          </w:p>
        </w:tc>
        <w:tc>
          <w:tcPr>
            <w:tcW w:w="4133" w:type="dxa"/>
            <w:gridSpan w:val="3"/>
            <w:tcBorders>
              <w:top w:val="nil"/>
              <w:left w:val="nil"/>
              <w:bottom w:val="nil"/>
              <w:right w:val="nil"/>
            </w:tcBorders>
          </w:tcPr>
          <w:p w14:paraId="0E09987B" w14:textId="77777777" w:rsidR="003010EA" w:rsidRPr="003010EA" w:rsidRDefault="003010EA" w:rsidP="003010EA">
            <w:pPr>
              <w:autoSpaceDE w:val="0"/>
              <w:autoSpaceDN w:val="0"/>
              <w:adjustRightInd w:val="0"/>
              <w:spacing w:before="0" w:after="0"/>
              <w:jc w:val="left"/>
              <w:rPr>
                <w:sz w:val="21"/>
                <w:szCs w:val="21"/>
                <w:lang w:val="en-US"/>
              </w:rPr>
            </w:pPr>
          </w:p>
        </w:tc>
        <w:tc>
          <w:tcPr>
            <w:tcW w:w="4735" w:type="dxa"/>
            <w:gridSpan w:val="3"/>
            <w:tcBorders>
              <w:top w:val="nil"/>
              <w:left w:val="nil"/>
              <w:bottom w:val="nil"/>
              <w:right w:val="nil"/>
            </w:tcBorders>
          </w:tcPr>
          <w:p w14:paraId="212B68B3" w14:textId="77777777" w:rsidR="003010EA" w:rsidRPr="003010EA" w:rsidRDefault="003010EA" w:rsidP="003010EA">
            <w:pPr>
              <w:autoSpaceDE w:val="0"/>
              <w:autoSpaceDN w:val="0"/>
              <w:adjustRightInd w:val="0"/>
              <w:spacing w:before="0" w:after="0"/>
              <w:jc w:val="left"/>
              <w:rPr>
                <w:sz w:val="21"/>
                <w:szCs w:val="21"/>
                <w:lang w:val="en-US"/>
              </w:rPr>
            </w:pPr>
          </w:p>
        </w:tc>
      </w:tr>
      <w:tr w:rsidR="003010EA" w:rsidRPr="003010EA" w14:paraId="44037A99" w14:textId="77777777" w:rsidTr="00525D6E">
        <w:trPr>
          <w:jc w:val="center"/>
        </w:trPr>
        <w:tc>
          <w:tcPr>
            <w:tcW w:w="1349" w:type="dxa"/>
            <w:gridSpan w:val="2"/>
            <w:tcBorders>
              <w:top w:val="nil"/>
              <w:left w:val="nil"/>
              <w:bottom w:val="nil"/>
              <w:right w:val="single" w:sz="4" w:space="0" w:color="auto"/>
            </w:tcBorders>
          </w:tcPr>
          <w:p w14:paraId="0561DADC" w14:textId="77777777" w:rsidR="003010EA" w:rsidRPr="003010EA" w:rsidRDefault="003010EA" w:rsidP="003010EA">
            <w:pPr>
              <w:autoSpaceDE w:val="0"/>
              <w:autoSpaceDN w:val="0"/>
              <w:adjustRightInd w:val="0"/>
              <w:spacing w:before="0" w:after="0"/>
              <w:jc w:val="left"/>
              <w:rPr>
                <w:sz w:val="21"/>
                <w:szCs w:val="21"/>
                <w:lang w:val="en-US"/>
              </w:rPr>
            </w:pPr>
          </w:p>
          <w:p w14:paraId="1615CDBE"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 xml:space="preserve">Signature: </w:t>
            </w:r>
          </w:p>
          <w:p w14:paraId="5D829EC1"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 xml:space="preserve">                 </w:t>
            </w:r>
          </w:p>
        </w:tc>
        <w:tc>
          <w:tcPr>
            <w:tcW w:w="315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7113CCF" w14:textId="77777777" w:rsidR="003010EA" w:rsidRPr="003010EA" w:rsidRDefault="003010EA" w:rsidP="003010EA">
            <w:pPr>
              <w:spacing w:before="0" w:after="0"/>
              <w:jc w:val="left"/>
              <w:rPr>
                <w:rFonts w:eastAsiaTheme="minorHAnsi"/>
                <w:sz w:val="21"/>
                <w:szCs w:val="21"/>
                <w:lang w:val="en-US"/>
              </w:rPr>
            </w:pPr>
          </w:p>
          <w:p w14:paraId="6B56C436" w14:textId="77777777" w:rsidR="003010EA" w:rsidRPr="003010EA" w:rsidRDefault="003010EA" w:rsidP="003010EA">
            <w:pPr>
              <w:spacing w:before="0" w:after="0"/>
              <w:jc w:val="left"/>
              <w:rPr>
                <w:rFonts w:eastAsiaTheme="minorHAnsi"/>
                <w:sz w:val="21"/>
                <w:szCs w:val="21"/>
                <w:lang w:val="en-US"/>
              </w:rPr>
            </w:pPr>
          </w:p>
          <w:p w14:paraId="7AB244EC" w14:textId="77777777" w:rsidR="003010EA" w:rsidRPr="003010EA" w:rsidRDefault="003010EA" w:rsidP="003010EA">
            <w:pPr>
              <w:spacing w:before="0" w:after="0"/>
              <w:jc w:val="left"/>
              <w:rPr>
                <w:rFonts w:eastAsiaTheme="minorHAnsi"/>
                <w:sz w:val="21"/>
                <w:szCs w:val="21"/>
                <w:lang w:val="en-US"/>
              </w:rPr>
            </w:pPr>
          </w:p>
        </w:tc>
        <w:tc>
          <w:tcPr>
            <w:tcW w:w="721" w:type="dxa"/>
            <w:gridSpan w:val="2"/>
            <w:tcBorders>
              <w:top w:val="nil"/>
              <w:left w:val="single" w:sz="4" w:space="0" w:color="auto"/>
              <w:bottom w:val="nil"/>
              <w:right w:val="nil"/>
            </w:tcBorders>
            <w:shd w:val="clear" w:color="auto" w:fill="FFFFFF" w:themeFill="background1"/>
          </w:tcPr>
          <w:p w14:paraId="240B14F0" w14:textId="77777777" w:rsidR="003010EA" w:rsidRPr="003010EA" w:rsidRDefault="003010EA" w:rsidP="003010EA">
            <w:pPr>
              <w:spacing w:before="0" w:after="0"/>
              <w:jc w:val="left"/>
              <w:rPr>
                <w:rFonts w:eastAsiaTheme="minorHAnsi"/>
                <w:sz w:val="21"/>
                <w:szCs w:val="21"/>
                <w:lang w:val="en-US"/>
              </w:rPr>
            </w:pPr>
          </w:p>
        </w:tc>
        <w:tc>
          <w:tcPr>
            <w:tcW w:w="810" w:type="dxa"/>
            <w:tcBorders>
              <w:top w:val="nil"/>
              <w:left w:val="nil"/>
              <w:bottom w:val="nil"/>
              <w:right w:val="single" w:sz="4" w:space="0" w:color="auto"/>
            </w:tcBorders>
          </w:tcPr>
          <w:p w14:paraId="582EF0C3" w14:textId="77777777" w:rsidR="003010EA" w:rsidRPr="003010EA" w:rsidRDefault="003010EA" w:rsidP="003010EA">
            <w:pPr>
              <w:autoSpaceDE w:val="0"/>
              <w:autoSpaceDN w:val="0"/>
              <w:adjustRightInd w:val="0"/>
              <w:spacing w:before="0" w:after="0"/>
              <w:jc w:val="left"/>
              <w:rPr>
                <w:sz w:val="21"/>
                <w:szCs w:val="21"/>
                <w:lang w:val="en-US"/>
              </w:rPr>
            </w:pPr>
          </w:p>
          <w:p w14:paraId="1BD73DD0" w14:textId="77777777" w:rsidR="003010EA" w:rsidRPr="003010EA" w:rsidRDefault="003010EA" w:rsidP="003010EA">
            <w:pPr>
              <w:autoSpaceDE w:val="0"/>
              <w:autoSpaceDN w:val="0"/>
              <w:adjustRightInd w:val="0"/>
              <w:spacing w:before="0" w:after="0"/>
              <w:jc w:val="left"/>
              <w:rPr>
                <w:sz w:val="21"/>
                <w:szCs w:val="21"/>
                <w:lang w:val="en-US"/>
              </w:rPr>
            </w:pPr>
            <w:r w:rsidRPr="003010EA">
              <w:rPr>
                <w:sz w:val="21"/>
                <w:szCs w:val="21"/>
                <w:lang w:val="en-US"/>
              </w:rPr>
              <w:t>Date:</w:t>
            </w:r>
          </w:p>
        </w:tc>
        <w:tc>
          <w:tcPr>
            <w:tcW w:w="347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B6B074A" w14:textId="77777777" w:rsidR="003010EA" w:rsidRPr="003010EA" w:rsidRDefault="003010EA" w:rsidP="003010EA">
            <w:pPr>
              <w:spacing w:before="0" w:after="0"/>
              <w:jc w:val="left"/>
              <w:rPr>
                <w:sz w:val="21"/>
                <w:szCs w:val="21"/>
                <w:lang w:val="en-US"/>
              </w:rPr>
            </w:pPr>
            <w:r w:rsidRPr="003010EA">
              <w:rPr>
                <w:sz w:val="21"/>
                <w:szCs w:val="21"/>
                <w:lang w:val="en-US"/>
              </w:rPr>
              <w:t xml:space="preserve">        </w:t>
            </w:r>
          </w:p>
        </w:tc>
      </w:tr>
    </w:tbl>
    <w:p w14:paraId="6029B32E" w14:textId="3ACBCAB8" w:rsidR="00FB37F0" w:rsidRDefault="00FB37F0" w:rsidP="00226D51">
      <w:pPr>
        <w:pStyle w:val="Normal-Schedule"/>
        <w:rPr>
          <w:b/>
          <w:sz w:val="24"/>
          <w:szCs w:val="24"/>
        </w:rPr>
      </w:pPr>
    </w:p>
    <w:p w14:paraId="372CDAF9" w14:textId="78792911" w:rsidR="00FB37F0" w:rsidRDefault="00FB37F0" w:rsidP="00226D51">
      <w:pPr>
        <w:pStyle w:val="Normal-Schedule"/>
        <w:rPr>
          <w:b/>
          <w:sz w:val="24"/>
          <w:szCs w:val="24"/>
        </w:rPr>
      </w:pPr>
    </w:p>
    <w:p w14:paraId="5B296EFB" w14:textId="77777777" w:rsidR="00525D6E" w:rsidRDefault="00525D6E" w:rsidP="00226D51">
      <w:pPr>
        <w:pStyle w:val="Normal-Schedule"/>
        <w:rPr>
          <w:b/>
          <w:sz w:val="24"/>
          <w:szCs w:val="24"/>
        </w:rPr>
      </w:pPr>
    </w:p>
    <w:p w14:paraId="4CE24D04" w14:textId="77777777" w:rsidR="0094354D" w:rsidRDefault="0094354D" w:rsidP="00226D51">
      <w:pPr>
        <w:pStyle w:val="Normal-Schedule"/>
        <w:rPr>
          <w:b/>
          <w:sz w:val="24"/>
          <w:szCs w:val="24"/>
        </w:rPr>
      </w:pPr>
    </w:p>
    <w:p w14:paraId="53C1F1D4" w14:textId="219EA178" w:rsidR="0094354D" w:rsidRDefault="00104B80" w:rsidP="00226D51">
      <w:pPr>
        <w:pStyle w:val="Normal-Schedule"/>
        <w:rPr>
          <w:b/>
          <w:sz w:val="24"/>
          <w:szCs w:val="24"/>
        </w:rPr>
      </w:pPr>
      <w:r w:rsidRPr="007D4C09">
        <w:rPr>
          <w:i/>
          <w:szCs w:val="24"/>
        </w:rPr>
        <w:t>Sgd. Charliena M. L. White (Miss</w:t>
      </w:r>
      <w:r>
        <w:rPr>
          <w:i/>
          <w:szCs w:val="24"/>
        </w:rPr>
        <w:t>.</w:t>
      </w:r>
      <w:r w:rsidRPr="007D4C09">
        <w:rPr>
          <w:i/>
          <w:szCs w:val="24"/>
        </w:rPr>
        <w:t>)</w:t>
      </w:r>
    </w:p>
    <w:p w14:paraId="68F67219" w14:textId="20B17AD5" w:rsidR="00146974" w:rsidRPr="006D27BC" w:rsidRDefault="00146974" w:rsidP="00226D51">
      <w:pPr>
        <w:pStyle w:val="Normal-Schedule"/>
        <w:rPr>
          <w:b/>
          <w:sz w:val="24"/>
          <w:szCs w:val="24"/>
        </w:rPr>
      </w:pPr>
      <w:r w:rsidRPr="006D27BC">
        <w:rPr>
          <w:b/>
          <w:sz w:val="24"/>
          <w:szCs w:val="24"/>
        </w:rPr>
        <w:t>SPEAKER</w:t>
      </w:r>
    </w:p>
    <w:p w14:paraId="5184076A" w14:textId="2E272F86" w:rsidR="00146974" w:rsidRDefault="00111A80" w:rsidP="00226D51">
      <w:pPr>
        <w:pStyle w:val="Normal-Schedule"/>
        <w:rPr>
          <w:sz w:val="24"/>
          <w:szCs w:val="24"/>
        </w:rPr>
      </w:pPr>
      <w:r>
        <w:rPr>
          <w:sz w:val="24"/>
          <w:szCs w:val="24"/>
        </w:rPr>
        <w:t>Charliena M. L. White</w:t>
      </w:r>
    </w:p>
    <w:p w14:paraId="3056FBD3" w14:textId="77777777" w:rsidR="00111A80" w:rsidRPr="00C579A3" w:rsidRDefault="00111A80" w:rsidP="00226D51">
      <w:pPr>
        <w:pStyle w:val="Normal-Schedule"/>
        <w:rPr>
          <w:sz w:val="24"/>
          <w:szCs w:val="24"/>
        </w:rPr>
      </w:pPr>
      <w:bookmarkStart w:id="109" w:name="_GoBack"/>
      <w:bookmarkEnd w:id="109"/>
    </w:p>
    <w:p w14:paraId="511D61A5" w14:textId="00E0E58F" w:rsidR="00146974" w:rsidRPr="00C579A3" w:rsidRDefault="00146974" w:rsidP="00F87D72">
      <w:pPr>
        <w:pStyle w:val="Normal-Schedule"/>
        <w:jc w:val="both"/>
        <w:rPr>
          <w:sz w:val="24"/>
          <w:szCs w:val="24"/>
        </w:rPr>
      </w:pPr>
      <w:r w:rsidRPr="00C579A3">
        <w:rPr>
          <w:sz w:val="24"/>
          <w:szCs w:val="24"/>
        </w:rPr>
        <w:t>Passed</w:t>
      </w:r>
      <w:r w:rsidR="00C6694F">
        <w:rPr>
          <w:sz w:val="24"/>
          <w:szCs w:val="24"/>
        </w:rPr>
        <w:t xml:space="preserve"> by</w:t>
      </w:r>
      <w:r w:rsidRPr="00C579A3">
        <w:rPr>
          <w:sz w:val="24"/>
          <w:szCs w:val="24"/>
        </w:rPr>
        <w:t xml:space="preserve"> the Legislative </w:t>
      </w:r>
      <w:r w:rsidR="002B15AF" w:rsidRPr="00C579A3">
        <w:rPr>
          <w:sz w:val="24"/>
          <w:szCs w:val="24"/>
        </w:rPr>
        <w:t xml:space="preserve">Assembly </w:t>
      </w:r>
      <w:r w:rsidR="00F87D72">
        <w:rPr>
          <w:sz w:val="24"/>
          <w:szCs w:val="24"/>
        </w:rPr>
        <w:t>this 24</w:t>
      </w:r>
      <w:r w:rsidR="00F87D72" w:rsidRPr="00F87D72">
        <w:rPr>
          <w:sz w:val="24"/>
          <w:szCs w:val="24"/>
          <w:vertAlign w:val="superscript"/>
        </w:rPr>
        <w:t>th</w:t>
      </w:r>
      <w:r w:rsidR="00F87D72">
        <w:rPr>
          <w:sz w:val="24"/>
          <w:szCs w:val="24"/>
        </w:rPr>
        <w:t xml:space="preserve"> day of July</w:t>
      </w:r>
      <w:r w:rsidR="00C6694F">
        <w:rPr>
          <w:sz w:val="24"/>
          <w:szCs w:val="24"/>
        </w:rPr>
        <w:t>, 20</w:t>
      </w:r>
      <w:r w:rsidR="0045451B">
        <w:rPr>
          <w:sz w:val="24"/>
          <w:szCs w:val="24"/>
        </w:rPr>
        <w:t>2</w:t>
      </w:r>
      <w:r w:rsidR="001F143E">
        <w:rPr>
          <w:sz w:val="24"/>
          <w:szCs w:val="24"/>
        </w:rPr>
        <w:t>4</w:t>
      </w:r>
      <w:r w:rsidRPr="00C579A3">
        <w:rPr>
          <w:sz w:val="24"/>
          <w:szCs w:val="24"/>
        </w:rPr>
        <w:t>.</w:t>
      </w:r>
    </w:p>
    <w:p w14:paraId="6F37E59C" w14:textId="4ED94C09" w:rsidR="00146974" w:rsidRDefault="008D11C8" w:rsidP="008D11C8">
      <w:pPr>
        <w:pStyle w:val="Normal-Schedule"/>
        <w:tabs>
          <w:tab w:val="clear" w:pos="2722"/>
          <w:tab w:val="left" w:pos="2700"/>
        </w:tabs>
        <w:rPr>
          <w:sz w:val="24"/>
          <w:szCs w:val="24"/>
        </w:rPr>
      </w:pPr>
      <w:r>
        <w:rPr>
          <w:sz w:val="24"/>
          <w:szCs w:val="24"/>
        </w:rPr>
        <w:tab/>
      </w:r>
      <w:r>
        <w:rPr>
          <w:sz w:val="24"/>
          <w:szCs w:val="24"/>
        </w:rPr>
        <w:tab/>
      </w:r>
      <w:r>
        <w:rPr>
          <w:sz w:val="24"/>
          <w:szCs w:val="24"/>
        </w:rPr>
        <w:tab/>
      </w:r>
      <w:r>
        <w:rPr>
          <w:sz w:val="24"/>
          <w:szCs w:val="24"/>
        </w:rPr>
        <w:tab/>
      </w:r>
    </w:p>
    <w:p w14:paraId="0146DD59" w14:textId="77777777" w:rsidR="00FB37F0" w:rsidRPr="00C579A3" w:rsidRDefault="00FB37F0" w:rsidP="008D11C8">
      <w:pPr>
        <w:pStyle w:val="Normal-Schedule"/>
        <w:tabs>
          <w:tab w:val="clear" w:pos="2722"/>
          <w:tab w:val="left" w:pos="2700"/>
        </w:tabs>
        <w:rPr>
          <w:sz w:val="24"/>
          <w:szCs w:val="24"/>
        </w:rPr>
      </w:pPr>
    </w:p>
    <w:p w14:paraId="4E707660" w14:textId="7F33BBA1" w:rsidR="00146974" w:rsidRPr="00C579A3" w:rsidRDefault="00104B80" w:rsidP="00226D51">
      <w:pPr>
        <w:pStyle w:val="Normal-Schedule"/>
        <w:rPr>
          <w:sz w:val="24"/>
          <w:szCs w:val="24"/>
        </w:rPr>
      </w:pPr>
      <w:r>
        <w:t xml:space="preserve">Sgd. </w:t>
      </w:r>
      <w:proofErr w:type="spellStart"/>
      <w:r w:rsidRPr="001D3B8E">
        <w:rPr>
          <w:i/>
        </w:rPr>
        <w:t>Dr.</w:t>
      </w:r>
      <w:proofErr w:type="spellEnd"/>
      <w:r w:rsidRPr="001D3B8E">
        <w:rPr>
          <w:i/>
        </w:rPr>
        <w:t xml:space="preserve"> Judith Baker</w:t>
      </w:r>
    </w:p>
    <w:p w14:paraId="51901A8F" w14:textId="12C87CB1" w:rsidR="00A12216" w:rsidRDefault="00146974" w:rsidP="00FB37F0">
      <w:pPr>
        <w:pStyle w:val="Normal-Schedule"/>
        <w:rPr>
          <w:b/>
          <w:sz w:val="24"/>
          <w:szCs w:val="24"/>
        </w:rPr>
      </w:pPr>
      <w:r w:rsidRPr="00C579A3">
        <w:rPr>
          <w:sz w:val="24"/>
          <w:szCs w:val="24"/>
        </w:rPr>
        <w:tab/>
      </w:r>
      <w:r w:rsidRPr="00C579A3">
        <w:rPr>
          <w:sz w:val="24"/>
          <w:szCs w:val="24"/>
        </w:rPr>
        <w:tab/>
      </w:r>
      <w:r w:rsidRPr="00C579A3">
        <w:rPr>
          <w:sz w:val="24"/>
          <w:szCs w:val="24"/>
        </w:rPr>
        <w:tab/>
      </w:r>
      <w:r w:rsidRPr="006D27BC">
        <w:rPr>
          <w:b/>
          <w:sz w:val="24"/>
          <w:szCs w:val="24"/>
        </w:rPr>
        <w:t xml:space="preserve">CLERK OF </w:t>
      </w:r>
      <w:r w:rsidR="006D27BC">
        <w:rPr>
          <w:b/>
          <w:sz w:val="24"/>
          <w:szCs w:val="24"/>
        </w:rPr>
        <w:t xml:space="preserve">THE </w:t>
      </w:r>
      <w:r w:rsidR="001E3021" w:rsidRPr="006D27BC">
        <w:rPr>
          <w:b/>
          <w:sz w:val="24"/>
          <w:szCs w:val="24"/>
        </w:rPr>
        <w:t>LEGISLATIVE ASSEMBLY</w:t>
      </w:r>
    </w:p>
    <w:p w14:paraId="30644A46" w14:textId="0048833B" w:rsidR="00111A80" w:rsidRPr="00111A80" w:rsidRDefault="00111A80" w:rsidP="00FB37F0">
      <w:pPr>
        <w:pStyle w:val="Normal-Schedule"/>
        <w:rPr>
          <w:sz w:val="24"/>
          <w:szCs w:val="24"/>
        </w:rPr>
      </w:pPr>
      <w:r w:rsidRPr="00111A80">
        <w:rPr>
          <w:sz w:val="24"/>
          <w:szCs w:val="24"/>
        </w:rPr>
        <w:t>Judith Baker</w:t>
      </w:r>
    </w:p>
    <w:sectPr w:rsidR="00111A80" w:rsidRPr="00111A80" w:rsidSect="003010EA">
      <w:pgSz w:w="12240" w:h="15840" w:code="1"/>
      <w:pgMar w:top="2736" w:right="2837" w:bottom="1440" w:left="2837"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DDE871" w14:textId="77777777" w:rsidR="00F87D72" w:rsidRDefault="00F87D72">
      <w:r>
        <w:separator/>
      </w:r>
    </w:p>
  </w:endnote>
  <w:endnote w:type="continuationSeparator" w:id="0">
    <w:p w14:paraId="758B0DAE" w14:textId="77777777" w:rsidR="00F87D72" w:rsidRDefault="00F87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embedRegular r:id="rId1" w:fontKey="{969B5E00-4260-4CC7-B17B-B1FBF1AB859F}"/>
    <w:embedBold r:id="rId2" w:fontKey="{E3A9EAE2-A8D5-4B19-A2BE-EE16BB446E15}"/>
    <w:embedItalic r:id="rId3" w:fontKey="{E5CB5FDB-3541-4DFE-905A-117BADFF7217}"/>
    <w:embedBoldItalic r:id="rId4" w:fontKey="{50551751-DF33-479C-901B-CB78D9466458}"/>
  </w:font>
  <w:font w:name="Symbol">
    <w:panose1 w:val="05050102010706020507"/>
    <w:charset w:val="02"/>
    <w:family w:val="roman"/>
    <w:pitch w:val="variable"/>
    <w:sig w:usb0="00000000" w:usb1="10000000" w:usb2="00000000" w:usb3="00000000" w:csb0="80000000" w:csb1="00000000"/>
    <w:embedRegular r:id="rId5" w:fontKey="{142046CD-8F3D-48A4-A2F9-F7E76C767CF5}"/>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altName w:val="Sylfae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embedBold r:id="rId6" w:subsetted="1" w:fontKey="{9B95A473-2F20-44FB-9802-2645AA4D89CD}"/>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06F" w:usb1="1200FBEF" w:usb2="0064C000" w:usb3="00000000" w:csb0="00000001" w:csb1="00000000"/>
    <w:embedRegular r:id="rId7" w:subsetted="1" w:fontKey="{02CD9458-BDD7-43A9-9324-47F017805A77}"/>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D4B84D" w14:textId="191F16DF" w:rsidR="00F87D72" w:rsidRDefault="00F87D72" w:rsidP="00B44E88">
    <w:pPr>
      <w:pStyle w:val="Footer"/>
      <w:pBdr>
        <w:top w:val="single" w:sz="2" w:space="1" w:color="auto"/>
      </w:pBdr>
      <w:jc w:val="both"/>
    </w:pPr>
    <w:r>
      <w:tab/>
    </w:r>
    <w:r>
      <w:fldChar w:fldCharType="begin"/>
    </w:r>
    <w:r>
      <w:instrText xml:space="preserve"> PAGE   \* MERGEFORMAT </w:instrText>
    </w:r>
    <w:r>
      <w:fldChar w:fldCharType="separate"/>
    </w:r>
    <w:r w:rsidR="00111A80">
      <w:rPr>
        <w:noProof/>
      </w:rPr>
      <w:t>99</w:t>
    </w:r>
    <w:r>
      <w:rPr>
        <w:noProof/>
      </w:rPr>
      <w:fldChar w:fldCharType="end"/>
    </w:r>
  </w:p>
  <w:p w14:paraId="36AF5942" w14:textId="77777777" w:rsidR="00F87D72" w:rsidRDefault="00F87D7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13FA47" w14:textId="77777777" w:rsidR="00F87D72" w:rsidRDefault="00F87D72">
      <w:r>
        <w:separator/>
      </w:r>
    </w:p>
  </w:footnote>
  <w:footnote w:type="continuationSeparator" w:id="0">
    <w:p w14:paraId="3BD81958" w14:textId="77777777" w:rsidR="00F87D72" w:rsidRDefault="00F87D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AC7A67" w14:textId="19D74F20" w:rsidR="00F87D72" w:rsidRDefault="00F87D72">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sidR="00111A80">
      <w:fldChar w:fldCharType="begin"/>
    </w:r>
    <w:r w:rsidR="00111A80">
      <w:instrText xml:space="preserve"> TITLE  \* MERGEFORMAT </w:instrText>
    </w:r>
    <w:r w:rsidR="00111A80">
      <w:fldChar w:fldCharType="separate"/>
    </w:r>
    <w:r w:rsidRPr="00954244">
      <w:rPr>
        <w:i/>
        <w:lang w:val="en-US"/>
      </w:rPr>
      <w:t>Public</w:t>
    </w:r>
    <w:r>
      <w:t xml:space="preserve"> Administration Bill</w:t>
    </w:r>
    <w:r w:rsidR="00111A80">
      <w:fldChar w:fldCharType="end"/>
    </w:r>
    <w:r>
      <w:rPr>
        <w:b/>
        <w:sz w:val="18"/>
        <w:lang w:val="en-US"/>
      </w:rPr>
      <w:tab/>
    </w:r>
  </w:p>
  <w:p w14:paraId="54E0A4FF" w14:textId="77777777" w:rsidR="00F87D72" w:rsidRDefault="00F87D72">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CDF37A" w14:textId="77777777" w:rsidR="00F87D72" w:rsidRPr="0058656D" w:rsidRDefault="00F87D72" w:rsidP="0058656D">
    <w:r w:rsidRPr="0058656D">
      <w:t>Montserrat</w:t>
    </w:r>
  </w:p>
  <w:p w14:paraId="34028E40" w14:textId="6E56916C" w:rsidR="00F87D72" w:rsidRPr="0058656D" w:rsidRDefault="00F87D72" w:rsidP="0058656D">
    <w:r>
      <w:t>Child Justice Act</w:t>
    </w:r>
    <w:r w:rsidRPr="0058656D">
      <w:t>, 20</w:t>
    </w:r>
    <w:r>
      <w:t>24</w:t>
    </w:r>
  </w:p>
  <w:p w14:paraId="6117FBB3" w14:textId="003E4E7A" w:rsidR="00F87D72" w:rsidRPr="0058656D" w:rsidRDefault="00F87D72" w:rsidP="0058656D">
    <w:r w:rsidRPr="0058656D">
      <w:t xml:space="preserve">No. </w:t>
    </w:r>
    <w:r>
      <w:t>25</w:t>
    </w:r>
    <w:r w:rsidRPr="0058656D">
      <w:t xml:space="preserve"> of 20</w:t>
    </w:r>
    <w:r>
      <w:t>24</w:t>
    </w:r>
  </w:p>
  <w:p w14:paraId="701FE2AF" w14:textId="77777777" w:rsidR="00F87D72" w:rsidRPr="0053227D" w:rsidRDefault="00F87D72" w:rsidP="00A3243B">
    <w:pPr>
      <w:pStyle w:val="Header"/>
      <w:pBdr>
        <w:bottom w:val="single" w:sz="2" w:space="0" w:color="auto"/>
      </w:pBdr>
      <w:tabs>
        <w:tab w:val="clear" w:pos="4320"/>
        <w:tab w:val="clear" w:pos="8640"/>
        <w:tab w:val="left" w:pos="1080"/>
        <w:tab w:val="left" w:pos="1800"/>
        <w:tab w:val="center" w:pos="3240"/>
        <w:tab w:val="center" w:pos="6300"/>
        <w:tab w:val="right" w:pos="7200"/>
      </w:tabs>
      <w:rPr>
        <w:sz w:val="22"/>
        <w:szCs w:val="22"/>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DBA238" w14:textId="77777777" w:rsidR="00F87D72" w:rsidRDefault="00F87D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13DF0"/>
    <w:multiLevelType w:val="hybridMultilevel"/>
    <w:tmpl w:val="347038AC"/>
    <w:lvl w:ilvl="0" w:tplc="AC6E85EA">
      <w:start w:val="1"/>
      <w:numFmt w:val="lowerLetter"/>
      <w:lvlText w:val="(%1)"/>
      <w:lvlJc w:val="left"/>
      <w:pPr>
        <w:tabs>
          <w:tab w:val="num" w:pos="2160"/>
        </w:tabs>
        <w:ind w:left="2160" w:hanging="720"/>
      </w:pPr>
      <w:rPr>
        <w:rFonts w:hint="default"/>
        <w:i/>
      </w:rPr>
    </w:lvl>
    <w:lvl w:ilvl="1" w:tplc="95DCB91E">
      <w:start w:val="1"/>
      <w:numFmt w:val="decimal"/>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043A52CE"/>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04A154D5"/>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05646ED5"/>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15:restartNumberingAfterBreak="0">
    <w:nsid w:val="070E575F"/>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15:restartNumberingAfterBreak="0">
    <w:nsid w:val="08107304"/>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 w15:restartNumberingAfterBreak="0">
    <w:nsid w:val="0852508B"/>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15:restartNumberingAfterBreak="0">
    <w:nsid w:val="093F663D"/>
    <w:multiLevelType w:val="hybridMultilevel"/>
    <w:tmpl w:val="BDA2A3C2"/>
    <w:lvl w:ilvl="0" w:tplc="3754F5C8">
      <w:start w:val="1"/>
      <w:numFmt w:val="decimal"/>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8" w15:restartNumberingAfterBreak="0">
    <w:nsid w:val="09926712"/>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0A9E06B6"/>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0BE927E9"/>
    <w:multiLevelType w:val="hybridMultilevel"/>
    <w:tmpl w:val="F84CFD84"/>
    <w:lvl w:ilvl="0" w:tplc="65281ADC">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2" w15:restartNumberingAfterBreak="0">
    <w:nsid w:val="0C7816C2"/>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15:restartNumberingAfterBreak="0">
    <w:nsid w:val="0C8A2A1C"/>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15:restartNumberingAfterBreak="0">
    <w:nsid w:val="10437FB1"/>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11F47A9B"/>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6" w15:restartNumberingAfterBreak="0">
    <w:nsid w:val="134D2803"/>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7" w15:restartNumberingAfterBreak="0">
    <w:nsid w:val="14181242"/>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8" w15:restartNumberingAfterBreak="0">
    <w:nsid w:val="15091E16"/>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9" w15:restartNumberingAfterBreak="0">
    <w:nsid w:val="152B3947"/>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0" w15:restartNumberingAfterBreak="0">
    <w:nsid w:val="15DA11D5"/>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161D79C6"/>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15:restartNumberingAfterBreak="0">
    <w:nsid w:val="16656017"/>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16660553"/>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4" w15:restartNumberingAfterBreak="0">
    <w:nsid w:val="17234599"/>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5" w15:restartNumberingAfterBreak="0">
    <w:nsid w:val="1A2B2146"/>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6" w15:restartNumberingAfterBreak="0">
    <w:nsid w:val="1A96351C"/>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7" w15:restartNumberingAfterBreak="0">
    <w:nsid w:val="1B664E5D"/>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8" w15:restartNumberingAfterBreak="0">
    <w:nsid w:val="24F802C3"/>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9" w15:restartNumberingAfterBreak="0">
    <w:nsid w:val="25BE1C1D"/>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0" w15:restartNumberingAfterBreak="0">
    <w:nsid w:val="26D8663B"/>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27052780"/>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2" w15:restartNumberingAfterBreak="0">
    <w:nsid w:val="27A35ED2"/>
    <w:multiLevelType w:val="hybridMultilevel"/>
    <w:tmpl w:val="42041796"/>
    <w:lvl w:ilvl="0" w:tplc="D08C17B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81F5C87"/>
    <w:multiLevelType w:val="hybridMultilevel"/>
    <w:tmpl w:val="E32C9D02"/>
    <w:lvl w:ilvl="0" w:tplc="050E4936">
      <w:start w:val="1"/>
      <w:numFmt w:val="lowerLetter"/>
      <w:lvlText w:val="(%1)"/>
      <w:lvlJc w:val="left"/>
      <w:pPr>
        <w:tabs>
          <w:tab w:val="num" w:pos="2160"/>
        </w:tabs>
        <w:ind w:left="2160" w:hanging="720"/>
      </w:pPr>
      <w:rPr>
        <w:rFonts w:hint="default"/>
        <w:b w:val="0"/>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4" w15:restartNumberingAfterBreak="0">
    <w:nsid w:val="292D4D10"/>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5" w15:restartNumberingAfterBreak="0">
    <w:nsid w:val="297938CF"/>
    <w:multiLevelType w:val="hybridMultilevel"/>
    <w:tmpl w:val="B142D2D8"/>
    <w:lvl w:ilvl="0" w:tplc="222C552C">
      <w:start w:val="1"/>
      <w:numFmt w:val="lowerLetter"/>
      <w:lvlText w:val="(%1)"/>
      <w:lvlJc w:val="left"/>
      <w:pPr>
        <w:tabs>
          <w:tab w:val="num" w:pos="2160"/>
        </w:tabs>
        <w:ind w:left="2160" w:hanging="720"/>
      </w:pPr>
      <w:rPr>
        <w:rFonts w:hint="default"/>
        <w:i/>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6" w15:restartNumberingAfterBreak="0">
    <w:nsid w:val="29A560D4"/>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7" w15:restartNumberingAfterBreak="0">
    <w:nsid w:val="2A511D46"/>
    <w:multiLevelType w:val="hybridMultilevel"/>
    <w:tmpl w:val="ECF05F34"/>
    <w:lvl w:ilvl="0" w:tplc="68088710">
      <w:start w:val="1"/>
      <w:numFmt w:val="decimal"/>
      <w:lvlText w:val="%1"/>
      <w:lvlJc w:val="left"/>
      <w:pPr>
        <w:tabs>
          <w:tab w:val="num" w:pos="1080"/>
        </w:tabs>
        <w:ind w:left="1080" w:hanging="720"/>
      </w:pPr>
      <w:rPr>
        <w:rFonts w:hint="default"/>
        <w:b w:val="0"/>
      </w:rPr>
    </w:lvl>
    <w:lvl w:ilvl="1" w:tplc="04090019">
      <w:start w:val="1"/>
      <w:numFmt w:val="lowerLetter"/>
      <w:lvlText w:val="%2."/>
      <w:lvlJc w:val="left"/>
      <w:pPr>
        <w:tabs>
          <w:tab w:val="num" w:pos="1440"/>
        </w:tabs>
        <w:ind w:left="1440" w:hanging="360"/>
      </w:pPr>
    </w:lvl>
    <w:lvl w:ilvl="2" w:tplc="D26AD7BE">
      <w:start w:val="1"/>
      <w:numFmt w:val="lowerLetter"/>
      <w:lvlText w:val="(%3)"/>
      <w:lvlJc w:val="left"/>
      <w:pPr>
        <w:tabs>
          <w:tab w:val="num" w:pos="2700"/>
        </w:tabs>
        <w:ind w:left="2700" w:hanging="720"/>
      </w:pPr>
      <w:rPr>
        <w:rFonts w:hint="default"/>
        <w:i/>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2C0D3BD5"/>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9" w15:restartNumberingAfterBreak="0">
    <w:nsid w:val="2C1C5DD9"/>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0" w15:restartNumberingAfterBreak="0">
    <w:nsid w:val="2D862B57"/>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1" w15:restartNumberingAfterBreak="0">
    <w:nsid w:val="2E5B0A22"/>
    <w:multiLevelType w:val="hybridMultilevel"/>
    <w:tmpl w:val="53AA0608"/>
    <w:lvl w:ilvl="0" w:tplc="81F4F922">
      <w:start w:val="1"/>
      <w:numFmt w:val="decimal"/>
      <w:lvlText w:val="(%1)"/>
      <w:lvlJc w:val="left"/>
      <w:pPr>
        <w:ind w:left="1011" w:hanging="435"/>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42" w15:restartNumberingAfterBreak="0">
    <w:nsid w:val="2E9D752E"/>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3" w15:restartNumberingAfterBreak="0">
    <w:nsid w:val="2EF368A7"/>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4" w15:restartNumberingAfterBreak="0">
    <w:nsid w:val="2FAB63B1"/>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5" w15:restartNumberingAfterBreak="0">
    <w:nsid w:val="2FDE0866"/>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6" w15:restartNumberingAfterBreak="0">
    <w:nsid w:val="2FEB7A24"/>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7" w15:restartNumberingAfterBreak="0">
    <w:nsid w:val="34530840"/>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8" w15:restartNumberingAfterBreak="0">
    <w:nsid w:val="394832A6"/>
    <w:multiLevelType w:val="hybridMultilevel"/>
    <w:tmpl w:val="1958C3C4"/>
    <w:lvl w:ilvl="0" w:tplc="D18A4066">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9" w15:restartNumberingAfterBreak="0">
    <w:nsid w:val="3BD931E5"/>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0" w15:restartNumberingAfterBreak="0">
    <w:nsid w:val="3C1F3739"/>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1" w15:restartNumberingAfterBreak="0">
    <w:nsid w:val="3C7168B1"/>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2" w15:restartNumberingAfterBreak="0">
    <w:nsid w:val="3FD92074"/>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3" w15:restartNumberingAfterBreak="0">
    <w:nsid w:val="4003620A"/>
    <w:multiLevelType w:val="hybridMultilevel"/>
    <w:tmpl w:val="B62A1DF2"/>
    <w:lvl w:ilvl="0" w:tplc="0D9205B6">
      <w:start w:val="1"/>
      <w:numFmt w:val="lowerLetter"/>
      <w:lvlText w:val="(%1)"/>
      <w:lvlJc w:val="left"/>
      <w:pPr>
        <w:tabs>
          <w:tab w:val="num" w:pos="4320"/>
        </w:tabs>
        <w:ind w:left="4320" w:hanging="720"/>
      </w:pPr>
      <w:rPr>
        <w:rFonts w:hint="default"/>
        <w:i/>
      </w:rPr>
    </w:lvl>
    <w:lvl w:ilvl="1" w:tplc="04090019" w:tentative="1">
      <w:start w:val="1"/>
      <w:numFmt w:val="lowerLetter"/>
      <w:lvlText w:val="%2."/>
      <w:lvlJc w:val="left"/>
      <w:pPr>
        <w:tabs>
          <w:tab w:val="num" w:pos="4680"/>
        </w:tabs>
        <w:ind w:left="4680" w:hanging="360"/>
      </w:pPr>
    </w:lvl>
    <w:lvl w:ilvl="2" w:tplc="0409001B" w:tentative="1">
      <w:start w:val="1"/>
      <w:numFmt w:val="lowerRoman"/>
      <w:lvlText w:val="%3."/>
      <w:lvlJc w:val="right"/>
      <w:pPr>
        <w:tabs>
          <w:tab w:val="num" w:pos="5400"/>
        </w:tabs>
        <w:ind w:left="5400" w:hanging="180"/>
      </w:pPr>
    </w:lvl>
    <w:lvl w:ilvl="3" w:tplc="0409000F" w:tentative="1">
      <w:start w:val="1"/>
      <w:numFmt w:val="decimal"/>
      <w:lvlText w:val="%4."/>
      <w:lvlJc w:val="left"/>
      <w:pPr>
        <w:tabs>
          <w:tab w:val="num" w:pos="6120"/>
        </w:tabs>
        <w:ind w:left="6120" w:hanging="360"/>
      </w:pPr>
    </w:lvl>
    <w:lvl w:ilvl="4" w:tplc="04090019" w:tentative="1">
      <w:start w:val="1"/>
      <w:numFmt w:val="lowerLetter"/>
      <w:lvlText w:val="%5."/>
      <w:lvlJc w:val="left"/>
      <w:pPr>
        <w:tabs>
          <w:tab w:val="num" w:pos="6840"/>
        </w:tabs>
        <w:ind w:left="6840" w:hanging="360"/>
      </w:pPr>
    </w:lvl>
    <w:lvl w:ilvl="5" w:tplc="0409001B" w:tentative="1">
      <w:start w:val="1"/>
      <w:numFmt w:val="lowerRoman"/>
      <w:lvlText w:val="%6."/>
      <w:lvlJc w:val="right"/>
      <w:pPr>
        <w:tabs>
          <w:tab w:val="num" w:pos="7560"/>
        </w:tabs>
        <w:ind w:left="7560" w:hanging="180"/>
      </w:pPr>
    </w:lvl>
    <w:lvl w:ilvl="6" w:tplc="0409000F" w:tentative="1">
      <w:start w:val="1"/>
      <w:numFmt w:val="decimal"/>
      <w:lvlText w:val="%7."/>
      <w:lvlJc w:val="left"/>
      <w:pPr>
        <w:tabs>
          <w:tab w:val="num" w:pos="8280"/>
        </w:tabs>
        <w:ind w:left="8280" w:hanging="360"/>
      </w:pPr>
    </w:lvl>
    <w:lvl w:ilvl="7" w:tplc="04090019" w:tentative="1">
      <w:start w:val="1"/>
      <w:numFmt w:val="lowerLetter"/>
      <w:lvlText w:val="%8."/>
      <w:lvlJc w:val="left"/>
      <w:pPr>
        <w:tabs>
          <w:tab w:val="num" w:pos="9000"/>
        </w:tabs>
        <w:ind w:left="9000" w:hanging="360"/>
      </w:pPr>
    </w:lvl>
    <w:lvl w:ilvl="8" w:tplc="0409001B" w:tentative="1">
      <w:start w:val="1"/>
      <w:numFmt w:val="lowerRoman"/>
      <w:lvlText w:val="%9."/>
      <w:lvlJc w:val="right"/>
      <w:pPr>
        <w:tabs>
          <w:tab w:val="num" w:pos="9720"/>
        </w:tabs>
        <w:ind w:left="9720" w:hanging="180"/>
      </w:pPr>
    </w:lvl>
  </w:abstractNum>
  <w:abstractNum w:abstractNumId="54" w15:restartNumberingAfterBreak="0">
    <w:nsid w:val="40331D87"/>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5" w15:restartNumberingAfterBreak="0">
    <w:nsid w:val="41D8351B"/>
    <w:multiLevelType w:val="hybridMultilevel"/>
    <w:tmpl w:val="10EED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3332FA5"/>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7" w15:restartNumberingAfterBreak="0">
    <w:nsid w:val="44117BE2"/>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8" w15:restartNumberingAfterBreak="0">
    <w:nsid w:val="45725C03"/>
    <w:multiLevelType w:val="hybridMultilevel"/>
    <w:tmpl w:val="9688494A"/>
    <w:lvl w:ilvl="0" w:tplc="0316AB38">
      <w:start w:val="1"/>
      <w:numFmt w:val="lowerLetter"/>
      <w:lvlText w:val="(%1)"/>
      <w:lvlJc w:val="left"/>
      <w:pPr>
        <w:tabs>
          <w:tab w:val="num" w:pos="2160"/>
        </w:tabs>
        <w:ind w:left="2160" w:hanging="720"/>
      </w:pPr>
      <w:rPr>
        <w:rFonts w:hint="default"/>
        <w:i/>
      </w:rPr>
    </w:lvl>
    <w:lvl w:ilvl="1" w:tplc="6DF82002">
      <w:start w:val="1"/>
      <w:numFmt w:val="decimal"/>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9" w15:restartNumberingAfterBreak="0">
    <w:nsid w:val="46450824"/>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0" w15:restartNumberingAfterBreak="0">
    <w:nsid w:val="46F55EBA"/>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1" w15:restartNumberingAfterBreak="0">
    <w:nsid w:val="47D5771F"/>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2"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cs="Courier New" w:hint="default"/>
      </w:rPr>
    </w:lvl>
    <w:lvl w:ilvl="1" w:tplc="04090003">
      <w:start w:val="1"/>
      <w:numFmt w:val="bullet"/>
      <w:lvlText w:val="o"/>
      <w:lvlJc w:val="left"/>
      <w:pPr>
        <w:tabs>
          <w:tab w:val="num" w:pos="3255"/>
        </w:tabs>
        <w:ind w:left="3255" w:hanging="360"/>
      </w:pPr>
      <w:rPr>
        <w:rFonts w:ascii="Courier New" w:hAnsi="Courier New" w:cs="Courier New" w:hint="default"/>
      </w:rPr>
    </w:lvl>
    <w:lvl w:ilvl="2" w:tplc="04090005">
      <w:start w:val="1"/>
      <w:numFmt w:val="bullet"/>
      <w:lvlText w:val=""/>
      <w:lvlJc w:val="left"/>
      <w:pPr>
        <w:tabs>
          <w:tab w:val="num" w:pos="3975"/>
        </w:tabs>
        <w:ind w:left="3975" w:hanging="360"/>
      </w:pPr>
      <w:rPr>
        <w:rFonts w:ascii="Wingdings" w:hAnsi="Wingdings" w:cs="Wingdings" w:hint="default"/>
      </w:rPr>
    </w:lvl>
    <w:lvl w:ilvl="3" w:tplc="04090001">
      <w:start w:val="1"/>
      <w:numFmt w:val="bullet"/>
      <w:lvlText w:val=""/>
      <w:lvlJc w:val="left"/>
      <w:pPr>
        <w:tabs>
          <w:tab w:val="num" w:pos="4695"/>
        </w:tabs>
        <w:ind w:left="4695" w:hanging="360"/>
      </w:pPr>
      <w:rPr>
        <w:rFonts w:ascii="Symbol" w:hAnsi="Symbol" w:cs="Symbol" w:hint="default"/>
      </w:rPr>
    </w:lvl>
    <w:lvl w:ilvl="4" w:tplc="04090003">
      <w:start w:val="1"/>
      <w:numFmt w:val="bullet"/>
      <w:lvlText w:val="o"/>
      <w:lvlJc w:val="left"/>
      <w:pPr>
        <w:tabs>
          <w:tab w:val="num" w:pos="5415"/>
        </w:tabs>
        <w:ind w:left="5415" w:hanging="360"/>
      </w:pPr>
      <w:rPr>
        <w:rFonts w:ascii="Courier New" w:hAnsi="Courier New" w:cs="Courier New" w:hint="default"/>
      </w:rPr>
    </w:lvl>
    <w:lvl w:ilvl="5" w:tplc="04090005">
      <w:start w:val="1"/>
      <w:numFmt w:val="bullet"/>
      <w:lvlText w:val=""/>
      <w:lvlJc w:val="left"/>
      <w:pPr>
        <w:tabs>
          <w:tab w:val="num" w:pos="6135"/>
        </w:tabs>
        <w:ind w:left="6135" w:hanging="360"/>
      </w:pPr>
      <w:rPr>
        <w:rFonts w:ascii="Wingdings" w:hAnsi="Wingdings" w:cs="Wingdings" w:hint="default"/>
      </w:rPr>
    </w:lvl>
    <w:lvl w:ilvl="6" w:tplc="04090001">
      <w:start w:val="1"/>
      <w:numFmt w:val="bullet"/>
      <w:lvlText w:val=""/>
      <w:lvlJc w:val="left"/>
      <w:pPr>
        <w:tabs>
          <w:tab w:val="num" w:pos="6855"/>
        </w:tabs>
        <w:ind w:left="6855" w:hanging="360"/>
      </w:pPr>
      <w:rPr>
        <w:rFonts w:ascii="Symbol" w:hAnsi="Symbol" w:cs="Symbol" w:hint="default"/>
      </w:rPr>
    </w:lvl>
    <w:lvl w:ilvl="7" w:tplc="04090003">
      <w:start w:val="1"/>
      <w:numFmt w:val="bullet"/>
      <w:lvlText w:val="o"/>
      <w:lvlJc w:val="left"/>
      <w:pPr>
        <w:tabs>
          <w:tab w:val="num" w:pos="7575"/>
        </w:tabs>
        <w:ind w:left="7575" w:hanging="360"/>
      </w:pPr>
      <w:rPr>
        <w:rFonts w:ascii="Courier New" w:hAnsi="Courier New" w:cs="Courier New" w:hint="default"/>
      </w:rPr>
    </w:lvl>
    <w:lvl w:ilvl="8" w:tplc="04090005">
      <w:start w:val="1"/>
      <w:numFmt w:val="bullet"/>
      <w:lvlText w:val=""/>
      <w:lvlJc w:val="left"/>
      <w:pPr>
        <w:tabs>
          <w:tab w:val="num" w:pos="8295"/>
        </w:tabs>
        <w:ind w:left="8295" w:hanging="360"/>
      </w:pPr>
      <w:rPr>
        <w:rFonts w:ascii="Wingdings" w:hAnsi="Wingdings" w:cs="Wingdings" w:hint="default"/>
      </w:rPr>
    </w:lvl>
  </w:abstractNum>
  <w:abstractNum w:abstractNumId="63" w15:restartNumberingAfterBreak="0">
    <w:nsid w:val="4DFD22C3"/>
    <w:multiLevelType w:val="hybridMultilevel"/>
    <w:tmpl w:val="46E64E14"/>
    <w:lvl w:ilvl="0" w:tplc="CF2E9B90">
      <w:start w:val="1"/>
      <w:numFmt w:val="decimal"/>
      <w:lvlText w:val="%1."/>
      <w:lvlJc w:val="left"/>
      <w:pPr>
        <w:ind w:left="720" w:hanging="360"/>
      </w:pPr>
      <w:rPr>
        <w:b/>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FAD63CB"/>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5" w15:restartNumberingAfterBreak="0">
    <w:nsid w:val="50243B82"/>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6" w15:restartNumberingAfterBreak="0">
    <w:nsid w:val="507150BB"/>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7" w15:restartNumberingAfterBreak="0">
    <w:nsid w:val="50E70474"/>
    <w:multiLevelType w:val="hybridMultilevel"/>
    <w:tmpl w:val="91607AC2"/>
    <w:lvl w:ilvl="0" w:tplc="CE3C737C">
      <w:start w:val="1"/>
      <w:numFmt w:val="lowerLetter"/>
      <w:lvlText w:val="(%1)"/>
      <w:lvlJc w:val="left"/>
      <w:pPr>
        <w:tabs>
          <w:tab w:val="num" w:pos="2160"/>
        </w:tabs>
        <w:ind w:left="2160" w:hanging="720"/>
      </w:pPr>
      <w:rPr>
        <w:rFonts w:hint="default"/>
        <w:i/>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8" w15:restartNumberingAfterBreak="0">
    <w:nsid w:val="52832659"/>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9" w15:restartNumberingAfterBreak="0">
    <w:nsid w:val="530A6E21"/>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0" w15:restartNumberingAfterBreak="0">
    <w:nsid w:val="54615700"/>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1" w15:restartNumberingAfterBreak="0">
    <w:nsid w:val="57691FD6"/>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2" w15:restartNumberingAfterBreak="0">
    <w:nsid w:val="57A80CDF"/>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3" w15:restartNumberingAfterBreak="0">
    <w:nsid w:val="593514DD"/>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4" w15:restartNumberingAfterBreak="0">
    <w:nsid w:val="5C143E7B"/>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5" w15:restartNumberingAfterBreak="0">
    <w:nsid w:val="5E5F314D"/>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6" w15:restartNumberingAfterBreak="0">
    <w:nsid w:val="5E966DDE"/>
    <w:multiLevelType w:val="hybridMultilevel"/>
    <w:tmpl w:val="AF9C864A"/>
    <w:lvl w:ilvl="0" w:tplc="CA686C58">
      <w:start w:val="1"/>
      <w:numFmt w:val="decimal"/>
      <w:lvlText w:val="%1."/>
      <w:lvlJc w:val="left"/>
      <w:pPr>
        <w:ind w:left="570" w:hanging="570"/>
      </w:pPr>
      <w:rPr>
        <w:rFonts w:hint="default"/>
        <w:b/>
      </w:rPr>
    </w:lvl>
    <w:lvl w:ilvl="1" w:tplc="13A4D642">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15:restartNumberingAfterBreak="0">
    <w:nsid w:val="5F9B1866"/>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8" w15:restartNumberingAfterBreak="0">
    <w:nsid w:val="62D001A4"/>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9" w15:restartNumberingAfterBreak="0">
    <w:nsid w:val="635B67CD"/>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0" w15:restartNumberingAfterBreak="0">
    <w:nsid w:val="645E3A49"/>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1" w15:restartNumberingAfterBreak="0">
    <w:nsid w:val="66C85C8F"/>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2" w15:restartNumberingAfterBreak="0">
    <w:nsid w:val="676E3BEA"/>
    <w:multiLevelType w:val="hybridMultilevel"/>
    <w:tmpl w:val="197ABAE2"/>
    <w:lvl w:ilvl="0" w:tplc="DF4E6BEC">
      <w:start w:val="1"/>
      <w:numFmt w:val="lowerLetter"/>
      <w:lvlText w:val="(%1)"/>
      <w:lvlJc w:val="left"/>
      <w:pPr>
        <w:tabs>
          <w:tab w:val="num" w:pos="4320"/>
        </w:tabs>
        <w:ind w:left="4320" w:hanging="720"/>
      </w:pPr>
      <w:rPr>
        <w:rFonts w:hint="default"/>
        <w:b w:val="0"/>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3" w15:restartNumberingAfterBreak="0">
    <w:nsid w:val="67EF003A"/>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4" w15:restartNumberingAfterBreak="0">
    <w:nsid w:val="68CE79E6"/>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5" w15:restartNumberingAfterBreak="0">
    <w:nsid w:val="69A8198A"/>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6" w15:restartNumberingAfterBreak="0">
    <w:nsid w:val="6E145402"/>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7" w15:restartNumberingAfterBreak="0">
    <w:nsid w:val="6E772680"/>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8" w15:restartNumberingAfterBreak="0">
    <w:nsid w:val="71104C61"/>
    <w:multiLevelType w:val="hybridMultilevel"/>
    <w:tmpl w:val="AF469B8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15:restartNumberingAfterBreak="0">
    <w:nsid w:val="71325BA0"/>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0" w15:restartNumberingAfterBreak="0">
    <w:nsid w:val="724A4E5A"/>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1" w15:restartNumberingAfterBreak="0">
    <w:nsid w:val="73154A0B"/>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2" w15:restartNumberingAfterBreak="0">
    <w:nsid w:val="74287BC7"/>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3" w15:restartNumberingAfterBreak="0">
    <w:nsid w:val="7525517C"/>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4" w15:restartNumberingAfterBreak="0">
    <w:nsid w:val="75EA547F"/>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5" w15:restartNumberingAfterBreak="0">
    <w:nsid w:val="774273AC"/>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6" w15:restartNumberingAfterBreak="0">
    <w:nsid w:val="78786351"/>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7" w15:restartNumberingAfterBreak="0">
    <w:nsid w:val="7AA97CAA"/>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8" w15:restartNumberingAfterBreak="0">
    <w:nsid w:val="7B78780C"/>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9" w15:restartNumberingAfterBreak="0">
    <w:nsid w:val="7CEE0BC0"/>
    <w:multiLevelType w:val="hybridMultilevel"/>
    <w:tmpl w:val="AB127260"/>
    <w:lvl w:ilvl="0" w:tplc="B9C0699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7DC36B58"/>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1" w15:restartNumberingAfterBreak="0">
    <w:nsid w:val="7E7A5E8F"/>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2" w15:restartNumberingAfterBreak="0">
    <w:nsid w:val="7F413530"/>
    <w:multiLevelType w:val="hybridMultilevel"/>
    <w:tmpl w:val="FC5A91B6"/>
    <w:lvl w:ilvl="0" w:tplc="7A269458">
      <w:start w:val="1"/>
      <w:numFmt w:val="lowerLetter"/>
      <w:lvlText w:val="(%1)"/>
      <w:lvlJc w:val="left"/>
      <w:pPr>
        <w:tabs>
          <w:tab w:val="num" w:pos="2160"/>
        </w:tabs>
        <w:ind w:left="2160" w:hanging="720"/>
      </w:pPr>
      <w:rPr>
        <w:rFonts w:hint="default"/>
        <w:i/>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10"/>
  </w:num>
  <w:num w:numId="2">
    <w:abstractNumId w:val="62"/>
  </w:num>
  <w:num w:numId="3">
    <w:abstractNumId w:val="76"/>
  </w:num>
  <w:num w:numId="4">
    <w:abstractNumId w:val="37"/>
  </w:num>
  <w:num w:numId="5">
    <w:abstractNumId w:val="35"/>
  </w:num>
  <w:num w:numId="6">
    <w:abstractNumId w:val="42"/>
  </w:num>
  <w:num w:numId="7">
    <w:abstractNumId w:val="11"/>
  </w:num>
  <w:num w:numId="8">
    <w:abstractNumId w:val="33"/>
  </w:num>
  <w:num w:numId="9">
    <w:abstractNumId w:val="48"/>
  </w:num>
  <w:num w:numId="10">
    <w:abstractNumId w:val="67"/>
  </w:num>
  <w:num w:numId="11">
    <w:abstractNumId w:val="0"/>
  </w:num>
  <w:num w:numId="12">
    <w:abstractNumId w:val="58"/>
  </w:num>
  <w:num w:numId="13">
    <w:abstractNumId w:val="53"/>
  </w:num>
  <w:num w:numId="14">
    <w:abstractNumId w:val="88"/>
  </w:num>
  <w:num w:numId="15">
    <w:abstractNumId w:val="82"/>
  </w:num>
  <w:num w:numId="16">
    <w:abstractNumId w:val="69"/>
  </w:num>
  <w:num w:numId="17">
    <w:abstractNumId w:val="17"/>
  </w:num>
  <w:num w:numId="18">
    <w:abstractNumId w:val="29"/>
  </w:num>
  <w:num w:numId="19">
    <w:abstractNumId w:val="9"/>
  </w:num>
  <w:num w:numId="20">
    <w:abstractNumId w:val="97"/>
  </w:num>
  <w:num w:numId="21">
    <w:abstractNumId w:val="70"/>
  </w:num>
  <w:num w:numId="22">
    <w:abstractNumId w:val="2"/>
  </w:num>
  <w:num w:numId="23">
    <w:abstractNumId w:val="20"/>
  </w:num>
  <w:num w:numId="24">
    <w:abstractNumId w:val="36"/>
  </w:num>
  <w:num w:numId="25">
    <w:abstractNumId w:val="6"/>
  </w:num>
  <w:num w:numId="26">
    <w:abstractNumId w:val="47"/>
  </w:num>
  <w:num w:numId="27">
    <w:abstractNumId w:val="65"/>
  </w:num>
  <w:num w:numId="28">
    <w:abstractNumId w:val="61"/>
  </w:num>
  <w:num w:numId="29">
    <w:abstractNumId w:val="4"/>
  </w:num>
  <w:num w:numId="30">
    <w:abstractNumId w:val="71"/>
  </w:num>
  <w:num w:numId="31">
    <w:abstractNumId w:val="23"/>
  </w:num>
  <w:num w:numId="32">
    <w:abstractNumId w:val="85"/>
  </w:num>
  <w:num w:numId="33">
    <w:abstractNumId w:val="16"/>
  </w:num>
  <w:num w:numId="34">
    <w:abstractNumId w:val="57"/>
  </w:num>
  <w:num w:numId="35">
    <w:abstractNumId w:val="80"/>
  </w:num>
  <w:num w:numId="36">
    <w:abstractNumId w:val="27"/>
  </w:num>
  <w:num w:numId="37">
    <w:abstractNumId w:val="21"/>
  </w:num>
  <w:num w:numId="38">
    <w:abstractNumId w:val="100"/>
  </w:num>
  <w:num w:numId="39">
    <w:abstractNumId w:val="86"/>
  </w:num>
  <w:num w:numId="40">
    <w:abstractNumId w:val="34"/>
  </w:num>
  <w:num w:numId="41">
    <w:abstractNumId w:val="79"/>
  </w:num>
  <w:num w:numId="42">
    <w:abstractNumId w:val="64"/>
  </w:num>
  <w:num w:numId="43">
    <w:abstractNumId w:val="54"/>
  </w:num>
  <w:num w:numId="44">
    <w:abstractNumId w:val="77"/>
  </w:num>
  <w:num w:numId="45">
    <w:abstractNumId w:val="87"/>
  </w:num>
  <w:num w:numId="46">
    <w:abstractNumId w:val="96"/>
  </w:num>
  <w:num w:numId="47">
    <w:abstractNumId w:val="101"/>
  </w:num>
  <w:num w:numId="48">
    <w:abstractNumId w:val="95"/>
  </w:num>
  <w:num w:numId="49">
    <w:abstractNumId w:val="94"/>
  </w:num>
  <w:num w:numId="50">
    <w:abstractNumId w:val="45"/>
  </w:num>
  <w:num w:numId="51">
    <w:abstractNumId w:val="90"/>
  </w:num>
  <w:num w:numId="52">
    <w:abstractNumId w:val="75"/>
  </w:num>
  <w:num w:numId="53">
    <w:abstractNumId w:val="81"/>
  </w:num>
  <w:num w:numId="54">
    <w:abstractNumId w:val="25"/>
  </w:num>
  <w:num w:numId="55">
    <w:abstractNumId w:val="30"/>
  </w:num>
  <w:num w:numId="56">
    <w:abstractNumId w:val="1"/>
  </w:num>
  <w:num w:numId="57">
    <w:abstractNumId w:val="38"/>
  </w:num>
  <w:num w:numId="58">
    <w:abstractNumId w:val="40"/>
  </w:num>
  <w:num w:numId="59">
    <w:abstractNumId w:val="50"/>
  </w:num>
  <w:num w:numId="60">
    <w:abstractNumId w:val="93"/>
  </w:num>
  <w:num w:numId="61">
    <w:abstractNumId w:val="74"/>
  </w:num>
  <w:num w:numId="62">
    <w:abstractNumId w:val="89"/>
  </w:num>
  <w:num w:numId="63">
    <w:abstractNumId w:val="3"/>
  </w:num>
  <w:num w:numId="64">
    <w:abstractNumId w:val="73"/>
  </w:num>
  <w:num w:numId="65">
    <w:abstractNumId w:val="66"/>
  </w:num>
  <w:num w:numId="66">
    <w:abstractNumId w:val="98"/>
  </w:num>
  <w:num w:numId="67">
    <w:abstractNumId w:val="49"/>
  </w:num>
  <w:num w:numId="68">
    <w:abstractNumId w:val="59"/>
  </w:num>
  <w:num w:numId="69">
    <w:abstractNumId w:val="56"/>
  </w:num>
  <w:num w:numId="70">
    <w:abstractNumId w:val="22"/>
  </w:num>
  <w:num w:numId="71">
    <w:abstractNumId w:val="5"/>
  </w:num>
  <w:num w:numId="72">
    <w:abstractNumId w:val="92"/>
  </w:num>
  <w:num w:numId="73">
    <w:abstractNumId w:val="15"/>
  </w:num>
  <w:num w:numId="74">
    <w:abstractNumId w:val="31"/>
  </w:num>
  <w:num w:numId="75">
    <w:abstractNumId w:val="83"/>
  </w:num>
  <w:num w:numId="76">
    <w:abstractNumId w:val="19"/>
  </w:num>
  <w:num w:numId="77">
    <w:abstractNumId w:val="14"/>
  </w:num>
  <w:num w:numId="78">
    <w:abstractNumId w:val="102"/>
  </w:num>
  <w:num w:numId="79">
    <w:abstractNumId w:val="43"/>
  </w:num>
  <w:num w:numId="80">
    <w:abstractNumId w:val="72"/>
  </w:num>
  <w:num w:numId="81">
    <w:abstractNumId w:val="18"/>
  </w:num>
  <w:num w:numId="82">
    <w:abstractNumId w:val="13"/>
  </w:num>
  <w:num w:numId="83">
    <w:abstractNumId w:val="52"/>
  </w:num>
  <w:num w:numId="84">
    <w:abstractNumId w:val="28"/>
  </w:num>
  <w:num w:numId="85">
    <w:abstractNumId w:val="91"/>
  </w:num>
  <w:num w:numId="86">
    <w:abstractNumId w:val="84"/>
  </w:num>
  <w:num w:numId="87">
    <w:abstractNumId w:val="26"/>
  </w:num>
  <w:num w:numId="88">
    <w:abstractNumId w:val="51"/>
  </w:num>
  <w:num w:numId="89">
    <w:abstractNumId w:val="44"/>
  </w:num>
  <w:num w:numId="90">
    <w:abstractNumId w:val="78"/>
  </w:num>
  <w:num w:numId="91">
    <w:abstractNumId w:val="24"/>
  </w:num>
  <w:num w:numId="92">
    <w:abstractNumId w:val="46"/>
  </w:num>
  <w:num w:numId="93">
    <w:abstractNumId w:val="60"/>
  </w:num>
  <w:num w:numId="94">
    <w:abstractNumId w:val="68"/>
  </w:num>
  <w:num w:numId="95">
    <w:abstractNumId w:val="39"/>
  </w:num>
  <w:num w:numId="96">
    <w:abstractNumId w:val="7"/>
  </w:num>
  <w:num w:numId="97">
    <w:abstractNumId w:val="99"/>
  </w:num>
  <w:num w:numId="98">
    <w:abstractNumId w:val="32"/>
  </w:num>
  <w:num w:numId="99">
    <w:abstractNumId w:val="12"/>
  </w:num>
  <w:num w:numId="100">
    <w:abstractNumId w:val="8"/>
  </w:num>
  <w:num w:numId="101">
    <w:abstractNumId w:val="41"/>
  </w:num>
  <w:num w:numId="102">
    <w:abstractNumId w:val="55"/>
  </w:num>
  <w:num w:numId="103">
    <w:abstractNumId w:val="63"/>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TrueTypeFonts/>
  <w:embedSystemFonts/>
  <w:saveSubsetFonts/>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144"/>
  <w:drawingGridHorizontalSpacing w:val="120"/>
  <w:displayHorizontalDrawingGridEvery w:val="2"/>
  <w:noPunctuationKerning/>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004"/>
    <w:rsid w:val="000008B5"/>
    <w:rsid w:val="00000952"/>
    <w:rsid w:val="00000C40"/>
    <w:rsid w:val="00000D36"/>
    <w:rsid w:val="00000E94"/>
    <w:rsid w:val="000013E3"/>
    <w:rsid w:val="00001934"/>
    <w:rsid w:val="000021FE"/>
    <w:rsid w:val="0000231D"/>
    <w:rsid w:val="00002578"/>
    <w:rsid w:val="00002702"/>
    <w:rsid w:val="00003117"/>
    <w:rsid w:val="00003411"/>
    <w:rsid w:val="00003A14"/>
    <w:rsid w:val="00003D01"/>
    <w:rsid w:val="00004C18"/>
    <w:rsid w:val="00006849"/>
    <w:rsid w:val="00006AB5"/>
    <w:rsid w:val="00007618"/>
    <w:rsid w:val="0000797A"/>
    <w:rsid w:val="00010790"/>
    <w:rsid w:val="000108A3"/>
    <w:rsid w:val="00010C92"/>
    <w:rsid w:val="000113D7"/>
    <w:rsid w:val="00011859"/>
    <w:rsid w:val="0001255C"/>
    <w:rsid w:val="00012F40"/>
    <w:rsid w:val="000138A5"/>
    <w:rsid w:val="00014765"/>
    <w:rsid w:val="00014869"/>
    <w:rsid w:val="000148A8"/>
    <w:rsid w:val="00014B62"/>
    <w:rsid w:val="00014DC3"/>
    <w:rsid w:val="00015622"/>
    <w:rsid w:val="000157A3"/>
    <w:rsid w:val="00015EE8"/>
    <w:rsid w:val="000166AC"/>
    <w:rsid w:val="00016981"/>
    <w:rsid w:val="00016E74"/>
    <w:rsid w:val="00016F2F"/>
    <w:rsid w:val="00022BDD"/>
    <w:rsid w:val="00023012"/>
    <w:rsid w:val="00023FEC"/>
    <w:rsid w:val="000259E3"/>
    <w:rsid w:val="00025C0E"/>
    <w:rsid w:val="00025DA5"/>
    <w:rsid w:val="00026107"/>
    <w:rsid w:val="00026406"/>
    <w:rsid w:val="00026815"/>
    <w:rsid w:val="00026B6C"/>
    <w:rsid w:val="0002740B"/>
    <w:rsid w:val="0003016F"/>
    <w:rsid w:val="00030EF4"/>
    <w:rsid w:val="000311D4"/>
    <w:rsid w:val="000319B3"/>
    <w:rsid w:val="00031DD1"/>
    <w:rsid w:val="00032186"/>
    <w:rsid w:val="0003239F"/>
    <w:rsid w:val="000328E4"/>
    <w:rsid w:val="000338E7"/>
    <w:rsid w:val="00034211"/>
    <w:rsid w:val="00035C2A"/>
    <w:rsid w:val="00036300"/>
    <w:rsid w:val="00036DC5"/>
    <w:rsid w:val="00037569"/>
    <w:rsid w:val="00037CC5"/>
    <w:rsid w:val="00040076"/>
    <w:rsid w:val="00040124"/>
    <w:rsid w:val="00040280"/>
    <w:rsid w:val="000403AD"/>
    <w:rsid w:val="00040EB2"/>
    <w:rsid w:val="00041A0D"/>
    <w:rsid w:val="0004211F"/>
    <w:rsid w:val="00042D85"/>
    <w:rsid w:val="00042FD0"/>
    <w:rsid w:val="00044950"/>
    <w:rsid w:val="000458F7"/>
    <w:rsid w:val="00046996"/>
    <w:rsid w:val="00046E04"/>
    <w:rsid w:val="00047072"/>
    <w:rsid w:val="0004721C"/>
    <w:rsid w:val="0004725F"/>
    <w:rsid w:val="00050AAC"/>
    <w:rsid w:val="000518A1"/>
    <w:rsid w:val="00052FE8"/>
    <w:rsid w:val="00053328"/>
    <w:rsid w:val="0005357A"/>
    <w:rsid w:val="00053C2D"/>
    <w:rsid w:val="0005431A"/>
    <w:rsid w:val="00056329"/>
    <w:rsid w:val="000574F2"/>
    <w:rsid w:val="00057A92"/>
    <w:rsid w:val="00057FDE"/>
    <w:rsid w:val="000603C6"/>
    <w:rsid w:val="00060D5A"/>
    <w:rsid w:val="00061857"/>
    <w:rsid w:val="000621EA"/>
    <w:rsid w:val="000625B7"/>
    <w:rsid w:val="00062DB3"/>
    <w:rsid w:val="0006328B"/>
    <w:rsid w:val="00063D37"/>
    <w:rsid w:val="00063E77"/>
    <w:rsid w:val="0006589D"/>
    <w:rsid w:val="00065B5F"/>
    <w:rsid w:val="00066EA5"/>
    <w:rsid w:val="000672E0"/>
    <w:rsid w:val="0006748B"/>
    <w:rsid w:val="000701BD"/>
    <w:rsid w:val="00070B30"/>
    <w:rsid w:val="000710AB"/>
    <w:rsid w:val="000719ED"/>
    <w:rsid w:val="00071B9C"/>
    <w:rsid w:val="000722A0"/>
    <w:rsid w:val="0007270F"/>
    <w:rsid w:val="00072795"/>
    <w:rsid w:val="000743FC"/>
    <w:rsid w:val="000746A6"/>
    <w:rsid w:val="00075F95"/>
    <w:rsid w:val="0007676E"/>
    <w:rsid w:val="0007687F"/>
    <w:rsid w:val="00077228"/>
    <w:rsid w:val="0008085E"/>
    <w:rsid w:val="00080D87"/>
    <w:rsid w:val="000813BE"/>
    <w:rsid w:val="0008162B"/>
    <w:rsid w:val="00081637"/>
    <w:rsid w:val="00082ED8"/>
    <w:rsid w:val="00083A98"/>
    <w:rsid w:val="00084896"/>
    <w:rsid w:val="00085803"/>
    <w:rsid w:val="00086119"/>
    <w:rsid w:val="00086C4B"/>
    <w:rsid w:val="0008761A"/>
    <w:rsid w:val="0009010A"/>
    <w:rsid w:val="00090332"/>
    <w:rsid w:val="00090C1A"/>
    <w:rsid w:val="00091A6C"/>
    <w:rsid w:val="00091B5B"/>
    <w:rsid w:val="00092A58"/>
    <w:rsid w:val="00093048"/>
    <w:rsid w:val="00093941"/>
    <w:rsid w:val="00093AE5"/>
    <w:rsid w:val="00094664"/>
    <w:rsid w:val="00095398"/>
    <w:rsid w:val="000953A9"/>
    <w:rsid w:val="00095F4E"/>
    <w:rsid w:val="000962C8"/>
    <w:rsid w:val="00096C4E"/>
    <w:rsid w:val="0009766F"/>
    <w:rsid w:val="000A011B"/>
    <w:rsid w:val="000A04F7"/>
    <w:rsid w:val="000A182A"/>
    <w:rsid w:val="000A198F"/>
    <w:rsid w:val="000A2A50"/>
    <w:rsid w:val="000A2B77"/>
    <w:rsid w:val="000A3728"/>
    <w:rsid w:val="000A391D"/>
    <w:rsid w:val="000A3DE5"/>
    <w:rsid w:val="000A4567"/>
    <w:rsid w:val="000A4E35"/>
    <w:rsid w:val="000A5860"/>
    <w:rsid w:val="000A591F"/>
    <w:rsid w:val="000A5B6C"/>
    <w:rsid w:val="000A62B0"/>
    <w:rsid w:val="000A6970"/>
    <w:rsid w:val="000B047E"/>
    <w:rsid w:val="000B04C6"/>
    <w:rsid w:val="000B1829"/>
    <w:rsid w:val="000B1C64"/>
    <w:rsid w:val="000B262D"/>
    <w:rsid w:val="000B290F"/>
    <w:rsid w:val="000B2DCC"/>
    <w:rsid w:val="000B36B0"/>
    <w:rsid w:val="000B4475"/>
    <w:rsid w:val="000B510B"/>
    <w:rsid w:val="000B62F6"/>
    <w:rsid w:val="000B69F2"/>
    <w:rsid w:val="000C030B"/>
    <w:rsid w:val="000C22F4"/>
    <w:rsid w:val="000C2707"/>
    <w:rsid w:val="000C2BCB"/>
    <w:rsid w:val="000C3101"/>
    <w:rsid w:val="000C358D"/>
    <w:rsid w:val="000C3A1B"/>
    <w:rsid w:val="000C4DC0"/>
    <w:rsid w:val="000C53F4"/>
    <w:rsid w:val="000C6016"/>
    <w:rsid w:val="000C6DCA"/>
    <w:rsid w:val="000C6E33"/>
    <w:rsid w:val="000D105C"/>
    <w:rsid w:val="000D11CA"/>
    <w:rsid w:val="000D1BF7"/>
    <w:rsid w:val="000D2987"/>
    <w:rsid w:val="000D2A59"/>
    <w:rsid w:val="000D2D59"/>
    <w:rsid w:val="000D31A2"/>
    <w:rsid w:val="000D462F"/>
    <w:rsid w:val="000D4A11"/>
    <w:rsid w:val="000D5161"/>
    <w:rsid w:val="000D560B"/>
    <w:rsid w:val="000D57E7"/>
    <w:rsid w:val="000D5835"/>
    <w:rsid w:val="000D5F0F"/>
    <w:rsid w:val="000D68ED"/>
    <w:rsid w:val="000D713F"/>
    <w:rsid w:val="000D76C2"/>
    <w:rsid w:val="000D7BD5"/>
    <w:rsid w:val="000E02E9"/>
    <w:rsid w:val="000E1798"/>
    <w:rsid w:val="000E2EF1"/>
    <w:rsid w:val="000E2F9B"/>
    <w:rsid w:val="000E40AE"/>
    <w:rsid w:val="000E4928"/>
    <w:rsid w:val="000E55AE"/>
    <w:rsid w:val="000E5624"/>
    <w:rsid w:val="000E5933"/>
    <w:rsid w:val="000E67AA"/>
    <w:rsid w:val="000E6D0A"/>
    <w:rsid w:val="000E7914"/>
    <w:rsid w:val="000E7C5E"/>
    <w:rsid w:val="000E7D22"/>
    <w:rsid w:val="000E7F73"/>
    <w:rsid w:val="000F0060"/>
    <w:rsid w:val="000F02AA"/>
    <w:rsid w:val="000F086D"/>
    <w:rsid w:val="000F0961"/>
    <w:rsid w:val="000F1170"/>
    <w:rsid w:val="000F134D"/>
    <w:rsid w:val="000F1455"/>
    <w:rsid w:val="000F171F"/>
    <w:rsid w:val="000F1F69"/>
    <w:rsid w:val="000F1F77"/>
    <w:rsid w:val="000F212C"/>
    <w:rsid w:val="000F2267"/>
    <w:rsid w:val="000F2467"/>
    <w:rsid w:val="000F294E"/>
    <w:rsid w:val="000F29E4"/>
    <w:rsid w:val="000F2D4E"/>
    <w:rsid w:val="000F3394"/>
    <w:rsid w:val="000F4429"/>
    <w:rsid w:val="000F470B"/>
    <w:rsid w:val="000F5ECD"/>
    <w:rsid w:val="000F6257"/>
    <w:rsid w:val="000F642A"/>
    <w:rsid w:val="000F6BBA"/>
    <w:rsid w:val="000F6FDE"/>
    <w:rsid w:val="000F7579"/>
    <w:rsid w:val="000F7873"/>
    <w:rsid w:val="001008D3"/>
    <w:rsid w:val="00100B95"/>
    <w:rsid w:val="00100DBF"/>
    <w:rsid w:val="00101481"/>
    <w:rsid w:val="00101896"/>
    <w:rsid w:val="0010194D"/>
    <w:rsid w:val="00101D7D"/>
    <w:rsid w:val="001022B2"/>
    <w:rsid w:val="00102450"/>
    <w:rsid w:val="00102491"/>
    <w:rsid w:val="001026F5"/>
    <w:rsid w:val="001028D2"/>
    <w:rsid w:val="00102C88"/>
    <w:rsid w:val="00102E83"/>
    <w:rsid w:val="00103119"/>
    <w:rsid w:val="00103E4F"/>
    <w:rsid w:val="00104315"/>
    <w:rsid w:val="00104B80"/>
    <w:rsid w:val="00105105"/>
    <w:rsid w:val="001055F9"/>
    <w:rsid w:val="00106AB8"/>
    <w:rsid w:val="00107DE6"/>
    <w:rsid w:val="00110CDC"/>
    <w:rsid w:val="0011111C"/>
    <w:rsid w:val="00111A80"/>
    <w:rsid w:val="00114901"/>
    <w:rsid w:val="00114D4F"/>
    <w:rsid w:val="001154AA"/>
    <w:rsid w:val="00115EC8"/>
    <w:rsid w:val="0011664B"/>
    <w:rsid w:val="001167E1"/>
    <w:rsid w:val="001167EA"/>
    <w:rsid w:val="00116A5A"/>
    <w:rsid w:val="00116C1F"/>
    <w:rsid w:val="00117C9C"/>
    <w:rsid w:val="00117FB8"/>
    <w:rsid w:val="001202D7"/>
    <w:rsid w:val="001204DE"/>
    <w:rsid w:val="00120C1F"/>
    <w:rsid w:val="00121A35"/>
    <w:rsid w:val="0012202D"/>
    <w:rsid w:val="001234EA"/>
    <w:rsid w:val="00123C69"/>
    <w:rsid w:val="00123EAC"/>
    <w:rsid w:val="001245B7"/>
    <w:rsid w:val="00124A26"/>
    <w:rsid w:val="00124AE1"/>
    <w:rsid w:val="00124BC0"/>
    <w:rsid w:val="00124E02"/>
    <w:rsid w:val="00125094"/>
    <w:rsid w:val="001265BA"/>
    <w:rsid w:val="001269EF"/>
    <w:rsid w:val="0012705D"/>
    <w:rsid w:val="00127832"/>
    <w:rsid w:val="00127AB3"/>
    <w:rsid w:val="00127C1B"/>
    <w:rsid w:val="00127F75"/>
    <w:rsid w:val="001300F2"/>
    <w:rsid w:val="001303A6"/>
    <w:rsid w:val="00130EC2"/>
    <w:rsid w:val="001311FC"/>
    <w:rsid w:val="00131276"/>
    <w:rsid w:val="00131C38"/>
    <w:rsid w:val="00131C94"/>
    <w:rsid w:val="00132091"/>
    <w:rsid w:val="001322A2"/>
    <w:rsid w:val="00132544"/>
    <w:rsid w:val="001329E6"/>
    <w:rsid w:val="00132E06"/>
    <w:rsid w:val="00133560"/>
    <w:rsid w:val="001336E6"/>
    <w:rsid w:val="0013382F"/>
    <w:rsid w:val="00133A62"/>
    <w:rsid w:val="00133DDE"/>
    <w:rsid w:val="00133FF5"/>
    <w:rsid w:val="0013437B"/>
    <w:rsid w:val="00136ECC"/>
    <w:rsid w:val="0013704C"/>
    <w:rsid w:val="00140985"/>
    <w:rsid w:val="00140C0A"/>
    <w:rsid w:val="0014126D"/>
    <w:rsid w:val="00141CF3"/>
    <w:rsid w:val="00141D2C"/>
    <w:rsid w:val="0014271F"/>
    <w:rsid w:val="00143285"/>
    <w:rsid w:val="00143364"/>
    <w:rsid w:val="001435A2"/>
    <w:rsid w:val="00143886"/>
    <w:rsid w:val="00143A9D"/>
    <w:rsid w:val="00143C8A"/>
    <w:rsid w:val="00145265"/>
    <w:rsid w:val="00145350"/>
    <w:rsid w:val="00145A12"/>
    <w:rsid w:val="0014640D"/>
    <w:rsid w:val="00146974"/>
    <w:rsid w:val="0014711E"/>
    <w:rsid w:val="0014716F"/>
    <w:rsid w:val="00147572"/>
    <w:rsid w:val="0014770B"/>
    <w:rsid w:val="00150039"/>
    <w:rsid w:val="00150825"/>
    <w:rsid w:val="00150C87"/>
    <w:rsid w:val="001511B0"/>
    <w:rsid w:val="00151282"/>
    <w:rsid w:val="00152409"/>
    <w:rsid w:val="00152636"/>
    <w:rsid w:val="00152858"/>
    <w:rsid w:val="00152DDB"/>
    <w:rsid w:val="00153453"/>
    <w:rsid w:val="00153C11"/>
    <w:rsid w:val="00153E09"/>
    <w:rsid w:val="00154494"/>
    <w:rsid w:val="0015484D"/>
    <w:rsid w:val="001549C5"/>
    <w:rsid w:val="00154A16"/>
    <w:rsid w:val="001552A5"/>
    <w:rsid w:val="00155D84"/>
    <w:rsid w:val="00155E9C"/>
    <w:rsid w:val="001564FC"/>
    <w:rsid w:val="00156555"/>
    <w:rsid w:val="00156A75"/>
    <w:rsid w:val="00156E86"/>
    <w:rsid w:val="001570D1"/>
    <w:rsid w:val="00157483"/>
    <w:rsid w:val="00157679"/>
    <w:rsid w:val="00160242"/>
    <w:rsid w:val="00160548"/>
    <w:rsid w:val="00160AC9"/>
    <w:rsid w:val="00160FB7"/>
    <w:rsid w:val="00161375"/>
    <w:rsid w:val="00161E17"/>
    <w:rsid w:val="00162031"/>
    <w:rsid w:val="0016237F"/>
    <w:rsid w:val="001627BD"/>
    <w:rsid w:val="001637DA"/>
    <w:rsid w:val="0016466A"/>
    <w:rsid w:val="00164F5C"/>
    <w:rsid w:val="0016547E"/>
    <w:rsid w:val="0016574F"/>
    <w:rsid w:val="001659CD"/>
    <w:rsid w:val="00165D93"/>
    <w:rsid w:val="00166726"/>
    <w:rsid w:val="00166D2D"/>
    <w:rsid w:val="00166E17"/>
    <w:rsid w:val="00167119"/>
    <w:rsid w:val="0016712F"/>
    <w:rsid w:val="001715CB"/>
    <w:rsid w:val="00171937"/>
    <w:rsid w:val="00171C94"/>
    <w:rsid w:val="00172EB6"/>
    <w:rsid w:val="00172F31"/>
    <w:rsid w:val="001732B7"/>
    <w:rsid w:val="001732ED"/>
    <w:rsid w:val="00175C1E"/>
    <w:rsid w:val="00175FE6"/>
    <w:rsid w:val="0017635B"/>
    <w:rsid w:val="001766BD"/>
    <w:rsid w:val="00176859"/>
    <w:rsid w:val="001775FC"/>
    <w:rsid w:val="001776D7"/>
    <w:rsid w:val="00177B93"/>
    <w:rsid w:val="00180740"/>
    <w:rsid w:val="00180E11"/>
    <w:rsid w:val="00180E7E"/>
    <w:rsid w:val="0018295C"/>
    <w:rsid w:val="00183294"/>
    <w:rsid w:val="001835F3"/>
    <w:rsid w:val="00184CAE"/>
    <w:rsid w:val="001865F0"/>
    <w:rsid w:val="00186B6E"/>
    <w:rsid w:val="0018740A"/>
    <w:rsid w:val="001876C0"/>
    <w:rsid w:val="001904DE"/>
    <w:rsid w:val="00191E3D"/>
    <w:rsid w:val="00192749"/>
    <w:rsid w:val="00192A9D"/>
    <w:rsid w:val="00192F03"/>
    <w:rsid w:val="00193141"/>
    <w:rsid w:val="00193AC5"/>
    <w:rsid w:val="00193C70"/>
    <w:rsid w:val="001940EF"/>
    <w:rsid w:val="001947F2"/>
    <w:rsid w:val="0019570B"/>
    <w:rsid w:val="00195924"/>
    <w:rsid w:val="00196E8F"/>
    <w:rsid w:val="0019735A"/>
    <w:rsid w:val="00197C39"/>
    <w:rsid w:val="001A04B0"/>
    <w:rsid w:val="001A13D0"/>
    <w:rsid w:val="001A15CF"/>
    <w:rsid w:val="001A2374"/>
    <w:rsid w:val="001A28A9"/>
    <w:rsid w:val="001A2E67"/>
    <w:rsid w:val="001A304A"/>
    <w:rsid w:val="001A3DDF"/>
    <w:rsid w:val="001A43A2"/>
    <w:rsid w:val="001A46C0"/>
    <w:rsid w:val="001A4DAE"/>
    <w:rsid w:val="001A53E8"/>
    <w:rsid w:val="001A68E8"/>
    <w:rsid w:val="001A6B5E"/>
    <w:rsid w:val="001A7181"/>
    <w:rsid w:val="001A721A"/>
    <w:rsid w:val="001A72AC"/>
    <w:rsid w:val="001A7B66"/>
    <w:rsid w:val="001A7ECC"/>
    <w:rsid w:val="001B006A"/>
    <w:rsid w:val="001B022D"/>
    <w:rsid w:val="001B0864"/>
    <w:rsid w:val="001B107B"/>
    <w:rsid w:val="001B1592"/>
    <w:rsid w:val="001B1612"/>
    <w:rsid w:val="001B1A09"/>
    <w:rsid w:val="001B25DA"/>
    <w:rsid w:val="001B305A"/>
    <w:rsid w:val="001B44FA"/>
    <w:rsid w:val="001B5094"/>
    <w:rsid w:val="001B51E7"/>
    <w:rsid w:val="001B552F"/>
    <w:rsid w:val="001B5853"/>
    <w:rsid w:val="001B6846"/>
    <w:rsid w:val="001B6E5B"/>
    <w:rsid w:val="001B6FEB"/>
    <w:rsid w:val="001B7500"/>
    <w:rsid w:val="001B79CA"/>
    <w:rsid w:val="001B7D0E"/>
    <w:rsid w:val="001C0DB8"/>
    <w:rsid w:val="001C0F54"/>
    <w:rsid w:val="001C14C0"/>
    <w:rsid w:val="001C1B76"/>
    <w:rsid w:val="001C3992"/>
    <w:rsid w:val="001C3AFC"/>
    <w:rsid w:val="001C3C12"/>
    <w:rsid w:val="001C413C"/>
    <w:rsid w:val="001C42EC"/>
    <w:rsid w:val="001C44C5"/>
    <w:rsid w:val="001C626B"/>
    <w:rsid w:val="001C645F"/>
    <w:rsid w:val="001C6CD0"/>
    <w:rsid w:val="001C6D5C"/>
    <w:rsid w:val="001D00BD"/>
    <w:rsid w:val="001D1255"/>
    <w:rsid w:val="001D128F"/>
    <w:rsid w:val="001D12E7"/>
    <w:rsid w:val="001D1BFD"/>
    <w:rsid w:val="001D2DD7"/>
    <w:rsid w:val="001D3398"/>
    <w:rsid w:val="001D38E8"/>
    <w:rsid w:val="001D3DBA"/>
    <w:rsid w:val="001D40E1"/>
    <w:rsid w:val="001D4978"/>
    <w:rsid w:val="001D5252"/>
    <w:rsid w:val="001D57C8"/>
    <w:rsid w:val="001D61F8"/>
    <w:rsid w:val="001D7660"/>
    <w:rsid w:val="001D77EC"/>
    <w:rsid w:val="001D7C93"/>
    <w:rsid w:val="001E18DF"/>
    <w:rsid w:val="001E1E6C"/>
    <w:rsid w:val="001E20B3"/>
    <w:rsid w:val="001E20BA"/>
    <w:rsid w:val="001E2D68"/>
    <w:rsid w:val="001E3021"/>
    <w:rsid w:val="001E32CA"/>
    <w:rsid w:val="001E374B"/>
    <w:rsid w:val="001E3ABE"/>
    <w:rsid w:val="001E5630"/>
    <w:rsid w:val="001E6163"/>
    <w:rsid w:val="001E6E1E"/>
    <w:rsid w:val="001E7398"/>
    <w:rsid w:val="001E7CF0"/>
    <w:rsid w:val="001F0090"/>
    <w:rsid w:val="001F0C15"/>
    <w:rsid w:val="001F1004"/>
    <w:rsid w:val="001F1049"/>
    <w:rsid w:val="001F11EE"/>
    <w:rsid w:val="001F143E"/>
    <w:rsid w:val="001F15AF"/>
    <w:rsid w:val="001F1CA4"/>
    <w:rsid w:val="001F211A"/>
    <w:rsid w:val="001F30C8"/>
    <w:rsid w:val="001F30E0"/>
    <w:rsid w:val="001F41F1"/>
    <w:rsid w:val="001F4644"/>
    <w:rsid w:val="001F47E3"/>
    <w:rsid w:val="001F4EAD"/>
    <w:rsid w:val="001F53C5"/>
    <w:rsid w:val="001F56D1"/>
    <w:rsid w:val="001F5979"/>
    <w:rsid w:val="001F5AAA"/>
    <w:rsid w:val="001F67E4"/>
    <w:rsid w:val="001F6D86"/>
    <w:rsid w:val="001F6E87"/>
    <w:rsid w:val="001F7B0C"/>
    <w:rsid w:val="001F7BB2"/>
    <w:rsid w:val="001F7C39"/>
    <w:rsid w:val="00200999"/>
    <w:rsid w:val="00201469"/>
    <w:rsid w:val="00201483"/>
    <w:rsid w:val="0020237B"/>
    <w:rsid w:val="002026F2"/>
    <w:rsid w:val="002028DA"/>
    <w:rsid w:val="0020325C"/>
    <w:rsid w:val="0020365E"/>
    <w:rsid w:val="0020375F"/>
    <w:rsid w:val="00203841"/>
    <w:rsid w:val="002038D1"/>
    <w:rsid w:val="0020440E"/>
    <w:rsid w:val="00205570"/>
    <w:rsid w:val="00205CFA"/>
    <w:rsid w:val="00205E44"/>
    <w:rsid w:val="00206411"/>
    <w:rsid w:val="002066F4"/>
    <w:rsid w:val="00206E6F"/>
    <w:rsid w:val="00207401"/>
    <w:rsid w:val="00207621"/>
    <w:rsid w:val="00207895"/>
    <w:rsid w:val="00207D85"/>
    <w:rsid w:val="00210541"/>
    <w:rsid w:val="002107C6"/>
    <w:rsid w:val="00210852"/>
    <w:rsid w:val="002109E0"/>
    <w:rsid w:val="00212386"/>
    <w:rsid w:val="002128A5"/>
    <w:rsid w:val="00213765"/>
    <w:rsid w:val="00213D51"/>
    <w:rsid w:val="00213D9A"/>
    <w:rsid w:val="00213DCD"/>
    <w:rsid w:val="00214DAC"/>
    <w:rsid w:val="002156B2"/>
    <w:rsid w:val="00215E61"/>
    <w:rsid w:val="0021676D"/>
    <w:rsid w:val="002170BE"/>
    <w:rsid w:val="00217614"/>
    <w:rsid w:val="00217BB8"/>
    <w:rsid w:val="00217C50"/>
    <w:rsid w:val="00217F66"/>
    <w:rsid w:val="00221352"/>
    <w:rsid w:val="00221C49"/>
    <w:rsid w:val="00221D1C"/>
    <w:rsid w:val="00221E2E"/>
    <w:rsid w:val="002224FE"/>
    <w:rsid w:val="002229E9"/>
    <w:rsid w:val="00222FF2"/>
    <w:rsid w:val="00223568"/>
    <w:rsid w:val="00223797"/>
    <w:rsid w:val="00224124"/>
    <w:rsid w:val="00224633"/>
    <w:rsid w:val="00225133"/>
    <w:rsid w:val="002254D2"/>
    <w:rsid w:val="00226266"/>
    <w:rsid w:val="00226D51"/>
    <w:rsid w:val="00226D63"/>
    <w:rsid w:val="002271A5"/>
    <w:rsid w:val="00227256"/>
    <w:rsid w:val="002276C2"/>
    <w:rsid w:val="002279D2"/>
    <w:rsid w:val="00230810"/>
    <w:rsid w:val="00230B78"/>
    <w:rsid w:val="002312FF"/>
    <w:rsid w:val="00231965"/>
    <w:rsid w:val="00231EC7"/>
    <w:rsid w:val="0023200D"/>
    <w:rsid w:val="00232D69"/>
    <w:rsid w:val="00233261"/>
    <w:rsid w:val="00233E10"/>
    <w:rsid w:val="00235091"/>
    <w:rsid w:val="002361CC"/>
    <w:rsid w:val="00236D31"/>
    <w:rsid w:val="00237028"/>
    <w:rsid w:val="0023728F"/>
    <w:rsid w:val="002373E2"/>
    <w:rsid w:val="002377C8"/>
    <w:rsid w:val="00237D39"/>
    <w:rsid w:val="0024016B"/>
    <w:rsid w:val="00240AD0"/>
    <w:rsid w:val="00240E1E"/>
    <w:rsid w:val="00241311"/>
    <w:rsid w:val="00242303"/>
    <w:rsid w:val="0024253B"/>
    <w:rsid w:val="00242729"/>
    <w:rsid w:val="00242ED2"/>
    <w:rsid w:val="0024345D"/>
    <w:rsid w:val="0024470F"/>
    <w:rsid w:val="00244B9A"/>
    <w:rsid w:val="0024554A"/>
    <w:rsid w:val="00245BF2"/>
    <w:rsid w:val="00246C38"/>
    <w:rsid w:val="00246C48"/>
    <w:rsid w:val="00246E91"/>
    <w:rsid w:val="0024764F"/>
    <w:rsid w:val="00247746"/>
    <w:rsid w:val="00250CE2"/>
    <w:rsid w:val="00251DF4"/>
    <w:rsid w:val="00252FBA"/>
    <w:rsid w:val="00253BCF"/>
    <w:rsid w:val="00254042"/>
    <w:rsid w:val="002541D3"/>
    <w:rsid w:val="00254B57"/>
    <w:rsid w:val="00255537"/>
    <w:rsid w:val="002560A8"/>
    <w:rsid w:val="0025745A"/>
    <w:rsid w:val="0025769F"/>
    <w:rsid w:val="002606BB"/>
    <w:rsid w:val="0026133B"/>
    <w:rsid w:val="0026279E"/>
    <w:rsid w:val="00262C1B"/>
    <w:rsid w:val="002638E9"/>
    <w:rsid w:val="00263B16"/>
    <w:rsid w:val="002647F2"/>
    <w:rsid w:val="002650D6"/>
    <w:rsid w:val="0026527A"/>
    <w:rsid w:val="00265CB0"/>
    <w:rsid w:val="00266674"/>
    <w:rsid w:val="00266D4D"/>
    <w:rsid w:val="002672BD"/>
    <w:rsid w:val="00267328"/>
    <w:rsid w:val="00267D3D"/>
    <w:rsid w:val="002701D4"/>
    <w:rsid w:val="00270AEC"/>
    <w:rsid w:val="00270D48"/>
    <w:rsid w:val="00271247"/>
    <w:rsid w:val="00271755"/>
    <w:rsid w:val="002734A3"/>
    <w:rsid w:val="00273C13"/>
    <w:rsid w:val="00273C7C"/>
    <w:rsid w:val="00273FB3"/>
    <w:rsid w:val="0027511D"/>
    <w:rsid w:val="00275807"/>
    <w:rsid w:val="00275A0D"/>
    <w:rsid w:val="00276CAA"/>
    <w:rsid w:val="00277577"/>
    <w:rsid w:val="002810C4"/>
    <w:rsid w:val="00281341"/>
    <w:rsid w:val="0028147B"/>
    <w:rsid w:val="0028163A"/>
    <w:rsid w:val="00282B3E"/>
    <w:rsid w:val="00283671"/>
    <w:rsid w:val="0028372C"/>
    <w:rsid w:val="00283CD4"/>
    <w:rsid w:val="0028497D"/>
    <w:rsid w:val="00285897"/>
    <w:rsid w:val="0028590B"/>
    <w:rsid w:val="0028656B"/>
    <w:rsid w:val="0028661D"/>
    <w:rsid w:val="00286752"/>
    <w:rsid w:val="00286AAF"/>
    <w:rsid w:val="002876AF"/>
    <w:rsid w:val="0029059C"/>
    <w:rsid w:val="00290618"/>
    <w:rsid w:val="00290895"/>
    <w:rsid w:val="00290A29"/>
    <w:rsid w:val="00290D43"/>
    <w:rsid w:val="002911F8"/>
    <w:rsid w:val="002913AF"/>
    <w:rsid w:val="002916B5"/>
    <w:rsid w:val="00292910"/>
    <w:rsid w:val="00292F8F"/>
    <w:rsid w:val="0029303F"/>
    <w:rsid w:val="002931C7"/>
    <w:rsid w:val="00293A65"/>
    <w:rsid w:val="002966F4"/>
    <w:rsid w:val="00296A1F"/>
    <w:rsid w:val="0029743F"/>
    <w:rsid w:val="00297FD5"/>
    <w:rsid w:val="002A0EF6"/>
    <w:rsid w:val="002A2627"/>
    <w:rsid w:val="002A2A5B"/>
    <w:rsid w:val="002A2ADB"/>
    <w:rsid w:val="002A330E"/>
    <w:rsid w:val="002A364A"/>
    <w:rsid w:val="002A41E3"/>
    <w:rsid w:val="002A4955"/>
    <w:rsid w:val="002A4A63"/>
    <w:rsid w:val="002A55F7"/>
    <w:rsid w:val="002A5A20"/>
    <w:rsid w:val="002A5ECB"/>
    <w:rsid w:val="002A73DB"/>
    <w:rsid w:val="002A7A2C"/>
    <w:rsid w:val="002A7C5C"/>
    <w:rsid w:val="002B0FFB"/>
    <w:rsid w:val="002B1445"/>
    <w:rsid w:val="002B1531"/>
    <w:rsid w:val="002B156D"/>
    <w:rsid w:val="002B157C"/>
    <w:rsid w:val="002B15AF"/>
    <w:rsid w:val="002B1A61"/>
    <w:rsid w:val="002B2278"/>
    <w:rsid w:val="002B2625"/>
    <w:rsid w:val="002B2696"/>
    <w:rsid w:val="002B3179"/>
    <w:rsid w:val="002B3338"/>
    <w:rsid w:val="002B394C"/>
    <w:rsid w:val="002B427B"/>
    <w:rsid w:val="002B491A"/>
    <w:rsid w:val="002B54B1"/>
    <w:rsid w:val="002B54F9"/>
    <w:rsid w:val="002B55F5"/>
    <w:rsid w:val="002B5616"/>
    <w:rsid w:val="002B5B8C"/>
    <w:rsid w:val="002B66D9"/>
    <w:rsid w:val="002B6DC8"/>
    <w:rsid w:val="002B6F3E"/>
    <w:rsid w:val="002B705E"/>
    <w:rsid w:val="002B74D5"/>
    <w:rsid w:val="002C037C"/>
    <w:rsid w:val="002C16EB"/>
    <w:rsid w:val="002C1A30"/>
    <w:rsid w:val="002C3226"/>
    <w:rsid w:val="002C34D6"/>
    <w:rsid w:val="002C376E"/>
    <w:rsid w:val="002C399C"/>
    <w:rsid w:val="002C62C3"/>
    <w:rsid w:val="002C6377"/>
    <w:rsid w:val="002C675F"/>
    <w:rsid w:val="002C6B0D"/>
    <w:rsid w:val="002C6F75"/>
    <w:rsid w:val="002C72D3"/>
    <w:rsid w:val="002C7363"/>
    <w:rsid w:val="002C7853"/>
    <w:rsid w:val="002C7BD9"/>
    <w:rsid w:val="002D046B"/>
    <w:rsid w:val="002D04C3"/>
    <w:rsid w:val="002D090F"/>
    <w:rsid w:val="002D0C28"/>
    <w:rsid w:val="002D0CDA"/>
    <w:rsid w:val="002D0E38"/>
    <w:rsid w:val="002D1662"/>
    <w:rsid w:val="002D19A7"/>
    <w:rsid w:val="002D1B1E"/>
    <w:rsid w:val="002D1D80"/>
    <w:rsid w:val="002D1DBB"/>
    <w:rsid w:val="002D236D"/>
    <w:rsid w:val="002D2428"/>
    <w:rsid w:val="002D246E"/>
    <w:rsid w:val="002D24CE"/>
    <w:rsid w:val="002D287E"/>
    <w:rsid w:val="002D42D4"/>
    <w:rsid w:val="002D4583"/>
    <w:rsid w:val="002D4817"/>
    <w:rsid w:val="002D4ACA"/>
    <w:rsid w:val="002D4AF8"/>
    <w:rsid w:val="002D4C9A"/>
    <w:rsid w:val="002D4DBF"/>
    <w:rsid w:val="002D50B2"/>
    <w:rsid w:val="002D51F2"/>
    <w:rsid w:val="002D6E8B"/>
    <w:rsid w:val="002D6EF5"/>
    <w:rsid w:val="002D70E9"/>
    <w:rsid w:val="002D73D4"/>
    <w:rsid w:val="002D79FF"/>
    <w:rsid w:val="002E0507"/>
    <w:rsid w:val="002E06B7"/>
    <w:rsid w:val="002E07A7"/>
    <w:rsid w:val="002E0C02"/>
    <w:rsid w:val="002E1589"/>
    <w:rsid w:val="002E15EA"/>
    <w:rsid w:val="002E1893"/>
    <w:rsid w:val="002E3500"/>
    <w:rsid w:val="002E36D4"/>
    <w:rsid w:val="002E37BD"/>
    <w:rsid w:val="002E3C45"/>
    <w:rsid w:val="002E47B1"/>
    <w:rsid w:val="002E552C"/>
    <w:rsid w:val="002E5CC6"/>
    <w:rsid w:val="002E6570"/>
    <w:rsid w:val="002E6E15"/>
    <w:rsid w:val="002E6E50"/>
    <w:rsid w:val="002E730C"/>
    <w:rsid w:val="002E7900"/>
    <w:rsid w:val="002E79FE"/>
    <w:rsid w:val="002F05BE"/>
    <w:rsid w:val="002F064E"/>
    <w:rsid w:val="002F09E7"/>
    <w:rsid w:val="002F1CA3"/>
    <w:rsid w:val="002F2BD2"/>
    <w:rsid w:val="002F2D17"/>
    <w:rsid w:val="002F3D18"/>
    <w:rsid w:val="002F3F17"/>
    <w:rsid w:val="002F40A7"/>
    <w:rsid w:val="002F4179"/>
    <w:rsid w:val="002F48D2"/>
    <w:rsid w:val="002F6EBB"/>
    <w:rsid w:val="002F7443"/>
    <w:rsid w:val="002F7BA1"/>
    <w:rsid w:val="002F7CB4"/>
    <w:rsid w:val="002F7E10"/>
    <w:rsid w:val="00300C7B"/>
    <w:rsid w:val="003010EA"/>
    <w:rsid w:val="00301812"/>
    <w:rsid w:val="00301ED1"/>
    <w:rsid w:val="0030208B"/>
    <w:rsid w:val="00302DE9"/>
    <w:rsid w:val="0030310D"/>
    <w:rsid w:val="003039CD"/>
    <w:rsid w:val="00304673"/>
    <w:rsid w:val="00304B68"/>
    <w:rsid w:val="00304B7F"/>
    <w:rsid w:val="00304D1C"/>
    <w:rsid w:val="00305C27"/>
    <w:rsid w:val="00307CD1"/>
    <w:rsid w:val="00310438"/>
    <w:rsid w:val="00310481"/>
    <w:rsid w:val="003118E3"/>
    <w:rsid w:val="00312987"/>
    <w:rsid w:val="00312E96"/>
    <w:rsid w:val="0031397C"/>
    <w:rsid w:val="00313EA0"/>
    <w:rsid w:val="00314D08"/>
    <w:rsid w:val="00315366"/>
    <w:rsid w:val="00315385"/>
    <w:rsid w:val="00315716"/>
    <w:rsid w:val="0031591D"/>
    <w:rsid w:val="00316431"/>
    <w:rsid w:val="00316532"/>
    <w:rsid w:val="00316D14"/>
    <w:rsid w:val="00316F16"/>
    <w:rsid w:val="0031722A"/>
    <w:rsid w:val="0031769D"/>
    <w:rsid w:val="00317E62"/>
    <w:rsid w:val="00320605"/>
    <w:rsid w:val="003213D1"/>
    <w:rsid w:val="003214D3"/>
    <w:rsid w:val="0032180D"/>
    <w:rsid w:val="00321BAE"/>
    <w:rsid w:val="00321D53"/>
    <w:rsid w:val="00322C88"/>
    <w:rsid w:val="00322E3A"/>
    <w:rsid w:val="00323255"/>
    <w:rsid w:val="003233C1"/>
    <w:rsid w:val="00323487"/>
    <w:rsid w:val="00323943"/>
    <w:rsid w:val="003250E8"/>
    <w:rsid w:val="00325872"/>
    <w:rsid w:val="00325A45"/>
    <w:rsid w:val="00327052"/>
    <w:rsid w:val="003272D5"/>
    <w:rsid w:val="003273B7"/>
    <w:rsid w:val="0032797E"/>
    <w:rsid w:val="00327999"/>
    <w:rsid w:val="00330B99"/>
    <w:rsid w:val="00331969"/>
    <w:rsid w:val="00331C1D"/>
    <w:rsid w:val="00332266"/>
    <w:rsid w:val="003322B0"/>
    <w:rsid w:val="00332BC4"/>
    <w:rsid w:val="00333260"/>
    <w:rsid w:val="00333E9B"/>
    <w:rsid w:val="003347E1"/>
    <w:rsid w:val="0033521F"/>
    <w:rsid w:val="00335F67"/>
    <w:rsid w:val="003368D2"/>
    <w:rsid w:val="00336D5F"/>
    <w:rsid w:val="003375A6"/>
    <w:rsid w:val="00337690"/>
    <w:rsid w:val="00337B30"/>
    <w:rsid w:val="00337FE0"/>
    <w:rsid w:val="003404A3"/>
    <w:rsid w:val="00340C72"/>
    <w:rsid w:val="003411A3"/>
    <w:rsid w:val="003418D2"/>
    <w:rsid w:val="00341913"/>
    <w:rsid w:val="00341B01"/>
    <w:rsid w:val="00341B36"/>
    <w:rsid w:val="00342434"/>
    <w:rsid w:val="00342446"/>
    <w:rsid w:val="00342803"/>
    <w:rsid w:val="003437BB"/>
    <w:rsid w:val="0034393D"/>
    <w:rsid w:val="00343F3D"/>
    <w:rsid w:val="00344382"/>
    <w:rsid w:val="00344B8E"/>
    <w:rsid w:val="00344EF6"/>
    <w:rsid w:val="00346206"/>
    <w:rsid w:val="0034629F"/>
    <w:rsid w:val="0034694A"/>
    <w:rsid w:val="00346B53"/>
    <w:rsid w:val="00346D77"/>
    <w:rsid w:val="00347E27"/>
    <w:rsid w:val="0035041E"/>
    <w:rsid w:val="00350553"/>
    <w:rsid w:val="003511CD"/>
    <w:rsid w:val="003520E4"/>
    <w:rsid w:val="0035437D"/>
    <w:rsid w:val="00355707"/>
    <w:rsid w:val="003562AD"/>
    <w:rsid w:val="0035675E"/>
    <w:rsid w:val="00356EE2"/>
    <w:rsid w:val="00356F0C"/>
    <w:rsid w:val="00356F9B"/>
    <w:rsid w:val="003575A3"/>
    <w:rsid w:val="003578B8"/>
    <w:rsid w:val="00361660"/>
    <w:rsid w:val="00361A79"/>
    <w:rsid w:val="00361AE8"/>
    <w:rsid w:val="00362A87"/>
    <w:rsid w:val="00363430"/>
    <w:rsid w:val="00363DE7"/>
    <w:rsid w:val="00364234"/>
    <w:rsid w:val="00364649"/>
    <w:rsid w:val="0036478A"/>
    <w:rsid w:val="00364F10"/>
    <w:rsid w:val="003651AA"/>
    <w:rsid w:val="003654EA"/>
    <w:rsid w:val="003658C8"/>
    <w:rsid w:val="00366688"/>
    <w:rsid w:val="00366AAA"/>
    <w:rsid w:val="00367466"/>
    <w:rsid w:val="00370ABE"/>
    <w:rsid w:val="00370B92"/>
    <w:rsid w:val="0037118E"/>
    <w:rsid w:val="00372063"/>
    <w:rsid w:val="00372099"/>
    <w:rsid w:val="00372328"/>
    <w:rsid w:val="00372537"/>
    <w:rsid w:val="00374100"/>
    <w:rsid w:val="00374350"/>
    <w:rsid w:val="00374962"/>
    <w:rsid w:val="00374B40"/>
    <w:rsid w:val="003751C8"/>
    <w:rsid w:val="003760FA"/>
    <w:rsid w:val="00376AEC"/>
    <w:rsid w:val="0037792F"/>
    <w:rsid w:val="00380A67"/>
    <w:rsid w:val="00380DDD"/>
    <w:rsid w:val="00380FB1"/>
    <w:rsid w:val="003813B7"/>
    <w:rsid w:val="00381C58"/>
    <w:rsid w:val="00381D77"/>
    <w:rsid w:val="003825E0"/>
    <w:rsid w:val="003830F0"/>
    <w:rsid w:val="003832E9"/>
    <w:rsid w:val="003845D4"/>
    <w:rsid w:val="00384AC1"/>
    <w:rsid w:val="00384DAC"/>
    <w:rsid w:val="00384E1C"/>
    <w:rsid w:val="0038510C"/>
    <w:rsid w:val="003859D3"/>
    <w:rsid w:val="00385AAB"/>
    <w:rsid w:val="00385E24"/>
    <w:rsid w:val="00386B76"/>
    <w:rsid w:val="00386F51"/>
    <w:rsid w:val="003877FF"/>
    <w:rsid w:val="0039088A"/>
    <w:rsid w:val="00390976"/>
    <w:rsid w:val="00390C5B"/>
    <w:rsid w:val="00390D44"/>
    <w:rsid w:val="00391A95"/>
    <w:rsid w:val="00391DB5"/>
    <w:rsid w:val="00392594"/>
    <w:rsid w:val="00392626"/>
    <w:rsid w:val="00392F39"/>
    <w:rsid w:val="003932BD"/>
    <w:rsid w:val="003936E5"/>
    <w:rsid w:val="00393816"/>
    <w:rsid w:val="00393A14"/>
    <w:rsid w:val="00393C6D"/>
    <w:rsid w:val="00394A13"/>
    <w:rsid w:val="00394D96"/>
    <w:rsid w:val="00395260"/>
    <w:rsid w:val="00395BC3"/>
    <w:rsid w:val="003973BD"/>
    <w:rsid w:val="00397C01"/>
    <w:rsid w:val="00397CF2"/>
    <w:rsid w:val="003A074A"/>
    <w:rsid w:val="003A14D7"/>
    <w:rsid w:val="003A19EC"/>
    <w:rsid w:val="003A1A74"/>
    <w:rsid w:val="003A2158"/>
    <w:rsid w:val="003A3D48"/>
    <w:rsid w:val="003A40EC"/>
    <w:rsid w:val="003A43CF"/>
    <w:rsid w:val="003A496C"/>
    <w:rsid w:val="003A54D3"/>
    <w:rsid w:val="003A58E6"/>
    <w:rsid w:val="003A59D1"/>
    <w:rsid w:val="003A5BDD"/>
    <w:rsid w:val="003A5E19"/>
    <w:rsid w:val="003A6768"/>
    <w:rsid w:val="003A6808"/>
    <w:rsid w:val="003A7035"/>
    <w:rsid w:val="003A72A5"/>
    <w:rsid w:val="003A72BA"/>
    <w:rsid w:val="003A7592"/>
    <w:rsid w:val="003A7728"/>
    <w:rsid w:val="003A7A7C"/>
    <w:rsid w:val="003A7E7C"/>
    <w:rsid w:val="003B04F0"/>
    <w:rsid w:val="003B0595"/>
    <w:rsid w:val="003B0D03"/>
    <w:rsid w:val="003B133E"/>
    <w:rsid w:val="003B1361"/>
    <w:rsid w:val="003B1DE9"/>
    <w:rsid w:val="003B2700"/>
    <w:rsid w:val="003B36F9"/>
    <w:rsid w:val="003B3A95"/>
    <w:rsid w:val="003B3B80"/>
    <w:rsid w:val="003B3B95"/>
    <w:rsid w:val="003B4327"/>
    <w:rsid w:val="003B488E"/>
    <w:rsid w:val="003B5C72"/>
    <w:rsid w:val="003B6985"/>
    <w:rsid w:val="003B6D13"/>
    <w:rsid w:val="003B73F8"/>
    <w:rsid w:val="003B771B"/>
    <w:rsid w:val="003C0DC6"/>
    <w:rsid w:val="003C11EE"/>
    <w:rsid w:val="003C15A9"/>
    <w:rsid w:val="003C168A"/>
    <w:rsid w:val="003C22AC"/>
    <w:rsid w:val="003C28D0"/>
    <w:rsid w:val="003C386F"/>
    <w:rsid w:val="003C3CC0"/>
    <w:rsid w:val="003C44A6"/>
    <w:rsid w:val="003C4AA8"/>
    <w:rsid w:val="003C51FF"/>
    <w:rsid w:val="003C5C14"/>
    <w:rsid w:val="003C5E33"/>
    <w:rsid w:val="003C62EF"/>
    <w:rsid w:val="003C7610"/>
    <w:rsid w:val="003C7C79"/>
    <w:rsid w:val="003C7EE2"/>
    <w:rsid w:val="003D0B4F"/>
    <w:rsid w:val="003D10BA"/>
    <w:rsid w:val="003D171A"/>
    <w:rsid w:val="003D1770"/>
    <w:rsid w:val="003D1929"/>
    <w:rsid w:val="003D22C5"/>
    <w:rsid w:val="003D3079"/>
    <w:rsid w:val="003D3F25"/>
    <w:rsid w:val="003D4109"/>
    <w:rsid w:val="003D5271"/>
    <w:rsid w:val="003D58CF"/>
    <w:rsid w:val="003D59DA"/>
    <w:rsid w:val="003D5BFF"/>
    <w:rsid w:val="003D6AE2"/>
    <w:rsid w:val="003D797A"/>
    <w:rsid w:val="003D7CF7"/>
    <w:rsid w:val="003E02F5"/>
    <w:rsid w:val="003E0A15"/>
    <w:rsid w:val="003E0AB4"/>
    <w:rsid w:val="003E0CC1"/>
    <w:rsid w:val="003E2751"/>
    <w:rsid w:val="003E27B1"/>
    <w:rsid w:val="003E290A"/>
    <w:rsid w:val="003E3227"/>
    <w:rsid w:val="003E336C"/>
    <w:rsid w:val="003E33AA"/>
    <w:rsid w:val="003E3BB0"/>
    <w:rsid w:val="003E3E49"/>
    <w:rsid w:val="003E3EBC"/>
    <w:rsid w:val="003E4532"/>
    <w:rsid w:val="003E56AA"/>
    <w:rsid w:val="003E59CA"/>
    <w:rsid w:val="003E5F36"/>
    <w:rsid w:val="003E64A4"/>
    <w:rsid w:val="003E67AB"/>
    <w:rsid w:val="003E75DA"/>
    <w:rsid w:val="003E7842"/>
    <w:rsid w:val="003F06E0"/>
    <w:rsid w:val="003F0CD2"/>
    <w:rsid w:val="003F0CD4"/>
    <w:rsid w:val="003F184A"/>
    <w:rsid w:val="003F1DB1"/>
    <w:rsid w:val="003F1EC6"/>
    <w:rsid w:val="003F2191"/>
    <w:rsid w:val="003F27EB"/>
    <w:rsid w:val="003F34E5"/>
    <w:rsid w:val="003F35AF"/>
    <w:rsid w:val="003F369C"/>
    <w:rsid w:val="003F449C"/>
    <w:rsid w:val="003F47D7"/>
    <w:rsid w:val="003F4F47"/>
    <w:rsid w:val="003F519C"/>
    <w:rsid w:val="003F5740"/>
    <w:rsid w:val="003F7325"/>
    <w:rsid w:val="003F7457"/>
    <w:rsid w:val="003F7A79"/>
    <w:rsid w:val="004014F1"/>
    <w:rsid w:val="00401BF4"/>
    <w:rsid w:val="00401C21"/>
    <w:rsid w:val="004024B8"/>
    <w:rsid w:val="004026F9"/>
    <w:rsid w:val="00402D87"/>
    <w:rsid w:val="004040A2"/>
    <w:rsid w:val="004043D5"/>
    <w:rsid w:val="00404443"/>
    <w:rsid w:val="004045D1"/>
    <w:rsid w:val="0040478D"/>
    <w:rsid w:val="004056C6"/>
    <w:rsid w:val="00405A91"/>
    <w:rsid w:val="00405E6E"/>
    <w:rsid w:val="00405EEA"/>
    <w:rsid w:val="004063C6"/>
    <w:rsid w:val="00407D73"/>
    <w:rsid w:val="00410A04"/>
    <w:rsid w:val="0041102B"/>
    <w:rsid w:val="0041161B"/>
    <w:rsid w:val="00411831"/>
    <w:rsid w:val="00411D0A"/>
    <w:rsid w:val="004126A2"/>
    <w:rsid w:val="00412845"/>
    <w:rsid w:val="00413886"/>
    <w:rsid w:val="0041485D"/>
    <w:rsid w:val="00415371"/>
    <w:rsid w:val="00415F46"/>
    <w:rsid w:val="004164B2"/>
    <w:rsid w:val="004165C0"/>
    <w:rsid w:val="004167F1"/>
    <w:rsid w:val="00416C49"/>
    <w:rsid w:val="00417F0D"/>
    <w:rsid w:val="00420015"/>
    <w:rsid w:val="004202FE"/>
    <w:rsid w:val="00420436"/>
    <w:rsid w:val="00420CCB"/>
    <w:rsid w:val="00420E32"/>
    <w:rsid w:val="0042183C"/>
    <w:rsid w:val="00421B43"/>
    <w:rsid w:val="00422E37"/>
    <w:rsid w:val="0042338B"/>
    <w:rsid w:val="00423C18"/>
    <w:rsid w:val="004240AE"/>
    <w:rsid w:val="004242C7"/>
    <w:rsid w:val="00424F45"/>
    <w:rsid w:val="00425B07"/>
    <w:rsid w:val="004263A1"/>
    <w:rsid w:val="00427213"/>
    <w:rsid w:val="00430BB5"/>
    <w:rsid w:val="00431004"/>
    <w:rsid w:val="0043417C"/>
    <w:rsid w:val="00434C3A"/>
    <w:rsid w:val="004351D5"/>
    <w:rsid w:val="004353BA"/>
    <w:rsid w:val="004357D2"/>
    <w:rsid w:val="004365BC"/>
    <w:rsid w:val="004373C9"/>
    <w:rsid w:val="00437BE9"/>
    <w:rsid w:val="004407AA"/>
    <w:rsid w:val="00440B83"/>
    <w:rsid w:val="00441441"/>
    <w:rsid w:val="004415C6"/>
    <w:rsid w:val="004416BB"/>
    <w:rsid w:val="00442583"/>
    <w:rsid w:val="004433CA"/>
    <w:rsid w:val="00443E84"/>
    <w:rsid w:val="00444AF6"/>
    <w:rsid w:val="0044570B"/>
    <w:rsid w:val="00446753"/>
    <w:rsid w:val="00446B80"/>
    <w:rsid w:val="004471AD"/>
    <w:rsid w:val="004472E2"/>
    <w:rsid w:val="004474EB"/>
    <w:rsid w:val="00450497"/>
    <w:rsid w:val="004507C5"/>
    <w:rsid w:val="00450CEA"/>
    <w:rsid w:val="00451952"/>
    <w:rsid w:val="004524B8"/>
    <w:rsid w:val="00452E06"/>
    <w:rsid w:val="004535FA"/>
    <w:rsid w:val="00453BC7"/>
    <w:rsid w:val="0045426F"/>
    <w:rsid w:val="0045451B"/>
    <w:rsid w:val="00455548"/>
    <w:rsid w:val="004555E0"/>
    <w:rsid w:val="004565FE"/>
    <w:rsid w:val="004566B6"/>
    <w:rsid w:val="00456E7B"/>
    <w:rsid w:val="004570E8"/>
    <w:rsid w:val="0045762C"/>
    <w:rsid w:val="00457A26"/>
    <w:rsid w:val="00457E3B"/>
    <w:rsid w:val="00460451"/>
    <w:rsid w:val="00460573"/>
    <w:rsid w:val="004611A8"/>
    <w:rsid w:val="004615D6"/>
    <w:rsid w:val="004619E8"/>
    <w:rsid w:val="00461B40"/>
    <w:rsid w:val="0046218B"/>
    <w:rsid w:val="00462319"/>
    <w:rsid w:val="00462329"/>
    <w:rsid w:val="004628B0"/>
    <w:rsid w:val="00463C1F"/>
    <w:rsid w:val="00463CE9"/>
    <w:rsid w:val="0046426E"/>
    <w:rsid w:val="00464379"/>
    <w:rsid w:val="00464A35"/>
    <w:rsid w:val="00464B18"/>
    <w:rsid w:val="00465D14"/>
    <w:rsid w:val="00465D9B"/>
    <w:rsid w:val="004661B0"/>
    <w:rsid w:val="00466239"/>
    <w:rsid w:val="004666C0"/>
    <w:rsid w:val="004670DD"/>
    <w:rsid w:val="004678E2"/>
    <w:rsid w:val="004679B1"/>
    <w:rsid w:val="00467DE6"/>
    <w:rsid w:val="00470403"/>
    <w:rsid w:val="00470874"/>
    <w:rsid w:val="00470F02"/>
    <w:rsid w:val="004714AE"/>
    <w:rsid w:val="0047248A"/>
    <w:rsid w:val="0047273F"/>
    <w:rsid w:val="00472BD8"/>
    <w:rsid w:val="00473660"/>
    <w:rsid w:val="004736FD"/>
    <w:rsid w:val="00473881"/>
    <w:rsid w:val="00473EEE"/>
    <w:rsid w:val="00473FC2"/>
    <w:rsid w:val="004744E5"/>
    <w:rsid w:val="004749A1"/>
    <w:rsid w:val="0047519A"/>
    <w:rsid w:val="004753BE"/>
    <w:rsid w:val="0047561B"/>
    <w:rsid w:val="004756BD"/>
    <w:rsid w:val="004765BC"/>
    <w:rsid w:val="00476AE7"/>
    <w:rsid w:val="00476BB2"/>
    <w:rsid w:val="004774E8"/>
    <w:rsid w:val="00480F83"/>
    <w:rsid w:val="00481111"/>
    <w:rsid w:val="00481FAD"/>
    <w:rsid w:val="0048209C"/>
    <w:rsid w:val="004820D2"/>
    <w:rsid w:val="00483A9D"/>
    <w:rsid w:val="00483F9A"/>
    <w:rsid w:val="0048405B"/>
    <w:rsid w:val="0048433E"/>
    <w:rsid w:val="0048522B"/>
    <w:rsid w:val="00485584"/>
    <w:rsid w:val="004858C1"/>
    <w:rsid w:val="004861AB"/>
    <w:rsid w:val="004866DF"/>
    <w:rsid w:val="00486B6F"/>
    <w:rsid w:val="0048730F"/>
    <w:rsid w:val="00487493"/>
    <w:rsid w:val="0048778B"/>
    <w:rsid w:val="00487E8D"/>
    <w:rsid w:val="0049061B"/>
    <w:rsid w:val="00490E24"/>
    <w:rsid w:val="00490EF6"/>
    <w:rsid w:val="00491C2A"/>
    <w:rsid w:val="00492B17"/>
    <w:rsid w:val="00493264"/>
    <w:rsid w:val="00493B70"/>
    <w:rsid w:val="00493CA4"/>
    <w:rsid w:val="00493E2F"/>
    <w:rsid w:val="00493E71"/>
    <w:rsid w:val="004941D4"/>
    <w:rsid w:val="00494242"/>
    <w:rsid w:val="00495245"/>
    <w:rsid w:val="00495616"/>
    <w:rsid w:val="00495CCC"/>
    <w:rsid w:val="004965C2"/>
    <w:rsid w:val="00496614"/>
    <w:rsid w:val="00496938"/>
    <w:rsid w:val="00496D7D"/>
    <w:rsid w:val="00496FEB"/>
    <w:rsid w:val="00497594"/>
    <w:rsid w:val="004978A6"/>
    <w:rsid w:val="0049791D"/>
    <w:rsid w:val="004A03C9"/>
    <w:rsid w:val="004A0CF0"/>
    <w:rsid w:val="004A0E4C"/>
    <w:rsid w:val="004A0F6C"/>
    <w:rsid w:val="004A1D14"/>
    <w:rsid w:val="004A20E6"/>
    <w:rsid w:val="004A2237"/>
    <w:rsid w:val="004A2D48"/>
    <w:rsid w:val="004A2E20"/>
    <w:rsid w:val="004A35D8"/>
    <w:rsid w:val="004A4407"/>
    <w:rsid w:val="004A466D"/>
    <w:rsid w:val="004A481E"/>
    <w:rsid w:val="004A4F69"/>
    <w:rsid w:val="004A526B"/>
    <w:rsid w:val="004A5347"/>
    <w:rsid w:val="004A5E61"/>
    <w:rsid w:val="004A6019"/>
    <w:rsid w:val="004A607F"/>
    <w:rsid w:val="004A61BE"/>
    <w:rsid w:val="004A6246"/>
    <w:rsid w:val="004A6D73"/>
    <w:rsid w:val="004A70BA"/>
    <w:rsid w:val="004A7427"/>
    <w:rsid w:val="004B0096"/>
    <w:rsid w:val="004B0363"/>
    <w:rsid w:val="004B0565"/>
    <w:rsid w:val="004B0573"/>
    <w:rsid w:val="004B0791"/>
    <w:rsid w:val="004B097B"/>
    <w:rsid w:val="004B0EAA"/>
    <w:rsid w:val="004B0FD0"/>
    <w:rsid w:val="004B1639"/>
    <w:rsid w:val="004B1B4E"/>
    <w:rsid w:val="004B1BCF"/>
    <w:rsid w:val="004B25D2"/>
    <w:rsid w:val="004B2889"/>
    <w:rsid w:val="004B2E1F"/>
    <w:rsid w:val="004B312F"/>
    <w:rsid w:val="004B3535"/>
    <w:rsid w:val="004B35C0"/>
    <w:rsid w:val="004B3D00"/>
    <w:rsid w:val="004B3D51"/>
    <w:rsid w:val="004B63F3"/>
    <w:rsid w:val="004B64FC"/>
    <w:rsid w:val="004B69D8"/>
    <w:rsid w:val="004B6F5F"/>
    <w:rsid w:val="004B70C0"/>
    <w:rsid w:val="004B7533"/>
    <w:rsid w:val="004B77BA"/>
    <w:rsid w:val="004B785A"/>
    <w:rsid w:val="004C0277"/>
    <w:rsid w:val="004C0840"/>
    <w:rsid w:val="004C0D0F"/>
    <w:rsid w:val="004C0E92"/>
    <w:rsid w:val="004C1139"/>
    <w:rsid w:val="004C22C4"/>
    <w:rsid w:val="004C2433"/>
    <w:rsid w:val="004C36D8"/>
    <w:rsid w:val="004C376B"/>
    <w:rsid w:val="004C3B50"/>
    <w:rsid w:val="004C3E83"/>
    <w:rsid w:val="004C3F15"/>
    <w:rsid w:val="004C445F"/>
    <w:rsid w:val="004C4685"/>
    <w:rsid w:val="004C482E"/>
    <w:rsid w:val="004C49BB"/>
    <w:rsid w:val="004C4CF9"/>
    <w:rsid w:val="004C4F05"/>
    <w:rsid w:val="004C4F29"/>
    <w:rsid w:val="004C5B61"/>
    <w:rsid w:val="004C6004"/>
    <w:rsid w:val="004C6050"/>
    <w:rsid w:val="004C60D9"/>
    <w:rsid w:val="004C613E"/>
    <w:rsid w:val="004C6A25"/>
    <w:rsid w:val="004C6AE7"/>
    <w:rsid w:val="004C6CEC"/>
    <w:rsid w:val="004C70DD"/>
    <w:rsid w:val="004C7B4F"/>
    <w:rsid w:val="004C7BA9"/>
    <w:rsid w:val="004C7E6B"/>
    <w:rsid w:val="004D04C6"/>
    <w:rsid w:val="004D05B7"/>
    <w:rsid w:val="004D067C"/>
    <w:rsid w:val="004D08EA"/>
    <w:rsid w:val="004D0E20"/>
    <w:rsid w:val="004D1E4B"/>
    <w:rsid w:val="004D234B"/>
    <w:rsid w:val="004D2B3D"/>
    <w:rsid w:val="004D2C18"/>
    <w:rsid w:val="004D348E"/>
    <w:rsid w:val="004D38BB"/>
    <w:rsid w:val="004D4A10"/>
    <w:rsid w:val="004D5009"/>
    <w:rsid w:val="004D51AB"/>
    <w:rsid w:val="004D5475"/>
    <w:rsid w:val="004D594A"/>
    <w:rsid w:val="004D5AAC"/>
    <w:rsid w:val="004D603C"/>
    <w:rsid w:val="004D6687"/>
    <w:rsid w:val="004D681C"/>
    <w:rsid w:val="004D6970"/>
    <w:rsid w:val="004D69AF"/>
    <w:rsid w:val="004D6C90"/>
    <w:rsid w:val="004D7587"/>
    <w:rsid w:val="004D77C2"/>
    <w:rsid w:val="004E097D"/>
    <w:rsid w:val="004E09FC"/>
    <w:rsid w:val="004E13AE"/>
    <w:rsid w:val="004E1F9B"/>
    <w:rsid w:val="004E271A"/>
    <w:rsid w:val="004E42FC"/>
    <w:rsid w:val="004E4686"/>
    <w:rsid w:val="004E4CEC"/>
    <w:rsid w:val="004E5181"/>
    <w:rsid w:val="004E55CB"/>
    <w:rsid w:val="004E620D"/>
    <w:rsid w:val="004E6380"/>
    <w:rsid w:val="004E63AC"/>
    <w:rsid w:val="004E67FF"/>
    <w:rsid w:val="004F047F"/>
    <w:rsid w:val="004F0A0F"/>
    <w:rsid w:val="004F0B6F"/>
    <w:rsid w:val="004F2D2E"/>
    <w:rsid w:val="004F4220"/>
    <w:rsid w:val="004F45EC"/>
    <w:rsid w:val="004F4863"/>
    <w:rsid w:val="004F4A68"/>
    <w:rsid w:val="004F6656"/>
    <w:rsid w:val="004F7549"/>
    <w:rsid w:val="004F777A"/>
    <w:rsid w:val="004F7C76"/>
    <w:rsid w:val="004F7CCF"/>
    <w:rsid w:val="0050029E"/>
    <w:rsid w:val="005014F0"/>
    <w:rsid w:val="00501655"/>
    <w:rsid w:val="005019D1"/>
    <w:rsid w:val="00502031"/>
    <w:rsid w:val="0050215D"/>
    <w:rsid w:val="00502AF7"/>
    <w:rsid w:val="00502BBF"/>
    <w:rsid w:val="005031C6"/>
    <w:rsid w:val="005039F6"/>
    <w:rsid w:val="00503A7F"/>
    <w:rsid w:val="0050524D"/>
    <w:rsid w:val="00505C73"/>
    <w:rsid w:val="00505FA6"/>
    <w:rsid w:val="0050618E"/>
    <w:rsid w:val="005067B0"/>
    <w:rsid w:val="00506D1A"/>
    <w:rsid w:val="00506EA2"/>
    <w:rsid w:val="0050710E"/>
    <w:rsid w:val="0050740C"/>
    <w:rsid w:val="00507A55"/>
    <w:rsid w:val="00507B58"/>
    <w:rsid w:val="00507CAE"/>
    <w:rsid w:val="00510B2E"/>
    <w:rsid w:val="00510D6F"/>
    <w:rsid w:val="00510EF5"/>
    <w:rsid w:val="00511548"/>
    <w:rsid w:val="00512588"/>
    <w:rsid w:val="00513105"/>
    <w:rsid w:val="00514069"/>
    <w:rsid w:val="00514224"/>
    <w:rsid w:val="005150CC"/>
    <w:rsid w:val="00515547"/>
    <w:rsid w:val="005157EF"/>
    <w:rsid w:val="005164C8"/>
    <w:rsid w:val="00516BDB"/>
    <w:rsid w:val="0052016E"/>
    <w:rsid w:val="005201C7"/>
    <w:rsid w:val="00521430"/>
    <w:rsid w:val="005216D1"/>
    <w:rsid w:val="00521C4E"/>
    <w:rsid w:val="005227A3"/>
    <w:rsid w:val="00523183"/>
    <w:rsid w:val="00523528"/>
    <w:rsid w:val="00523995"/>
    <w:rsid w:val="005239E0"/>
    <w:rsid w:val="00523C4E"/>
    <w:rsid w:val="00524CD3"/>
    <w:rsid w:val="0052576A"/>
    <w:rsid w:val="00525BFC"/>
    <w:rsid w:val="00525D6E"/>
    <w:rsid w:val="00525FB2"/>
    <w:rsid w:val="0053019E"/>
    <w:rsid w:val="00530649"/>
    <w:rsid w:val="0053227D"/>
    <w:rsid w:val="0053231F"/>
    <w:rsid w:val="005326C7"/>
    <w:rsid w:val="00533461"/>
    <w:rsid w:val="00533714"/>
    <w:rsid w:val="005342F8"/>
    <w:rsid w:val="0053448E"/>
    <w:rsid w:val="005351BB"/>
    <w:rsid w:val="00535220"/>
    <w:rsid w:val="00535A5D"/>
    <w:rsid w:val="005364C3"/>
    <w:rsid w:val="00536F3E"/>
    <w:rsid w:val="00536F8F"/>
    <w:rsid w:val="00537766"/>
    <w:rsid w:val="00537B28"/>
    <w:rsid w:val="00537FC7"/>
    <w:rsid w:val="005404DB"/>
    <w:rsid w:val="005404F6"/>
    <w:rsid w:val="0054175A"/>
    <w:rsid w:val="00541BB5"/>
    <w:rsid w:val="005423D3"/>
    <w:rsid w:val="00542687"/>
    <w:rsid w:val="00542708"/>
    <w:rsid w:val="00542D81"/>
    <w:rsid w:val="00543432"/>
    <w:rsid w:val="0054379A"/>
    <w:rsid w:val="00543896"/>
    <w:rsid w:val="00543E08"/>
    <w:rsid w:val="005459F5"/>
    <w:rsid w:val="00547322"/>
    <w:rsid w:val="005504FE"/>
    <w:rsid w:val="005506B7"/>
    <w:rsid w:val="00550B13"/>
    <w:rsid w:val="00550B58"/>
    <w:rsid w:val="00552CAD"/>
    <w:rsid w:val="00552CC6"/>
    <w:rsid w:val="00553523"/>
    <w:rsid w:val="0055465F"/>
    <w:rsid w:val="00554709"/>
    <w:rsid w:val="0055536F"/>
    <w:rsid w:val="00555987"/>
    <w:rsid w:val="00556221"/>
    <w:rsid w:val="00556367"/>
    <w:rsid w:val="005570AB"/>
    <w:rsid w:val="005601A6"/>
    <w:rsid w:val="0056057B"/>
    <w:rsid w:val="00560687"/>
    <w:rsid w:val="0056082A"/>
    <w:rsid w:val="00560A95"/>
    <w:rsid w:val="00560BC0"/>
    <w:rsid w:val="00561022"/>
    <w:rsid w:val="005617D8"/>
    <w:rsid w:val="00561EB7"/>
    <w:rsid w:val="00562959"/>
    <w:rsid w:val="0056338F"/>
    <w:rsid w:val="00563823"/>
    <w:rsid w:val="00563918"/>
    <w:rsid w:val="00564D79"/>
    <w:rsid w:val="005650A8"/>
    <w:rsid w:val="005655D8"/>
    <w:rsid w:val="005657F2"/>
    <w:rsid w:val="00565A37"/>
    <w:rsid w:val="00565CCE"/>
    <w:rsid w:val="00565E62"/>
    <w:rsid w:val="0056601B"/>
    <w:rsid w:val="0056603E"/>
    <w:rsid w:val="00566604"/>
    <w:rsid w:val="005670ED"/>
    <w:rsid w:val="005671AD"/>
    <w:rsid w:val="005671E4"/>
    <w:rsid w:val="00567326"/>
    <w:rsid w:val="00567A0C"/>
    <w:rsid w:val="00567C2A"/>
    <w:rsid w:val="00570159"/>
    <w:rsid w:val="00570CC5"/>
    <w:rsid w:val="00570D4B"/>
    <w:rsid w:val="00571287"/>
    <w:rsid w:val="00571855"/>
    <w:rsid w:val="00571B33"/>
    <w:rsid w:val="00571F03"/>
    <w:rsid w:val="00572060"/>
    <w:rsid w:val="00572793"/>
    <w:rsid w:val="005728BE"/>
    <w:rsid w:val="0057295E"/>
    <w:rsid w:val="00572C8D"/>
    <w:rsid w:val="005733D7"/>
    <w:rsid w:val="005733D8"/>
    <w:rsid w:val="005736A3"/>
    <w:rsid w:val="005739DC"/>
    <w:rsid w:val="00573C3E"/>
    <w:rsid w:val="005741CD"/>
    <w:rsid w:val="00574AE1"/>
    <w:rsid w:val="00574E5A"/>
    <w:rsid w:val="005750E9"/>
    <w:rsid w:val="005754BB"/>
    <w:rsid w:val="005754D9"/>
    <w:rsid w:val="00576574"/>
    <w:rsid w:val="00576CD5"/>
    <w:rsid w:val="005774F9"/>
    <w:rsid w:val="00580F53"/>
    <w:rsid w:val="00581ED8"/>
    <w:rsid w:val="00582227"/>
    <w:rsid w:val="005825AF"/>
    <w:rsid w:val="00582868"/>
    <w:rsid w:val="0058297E"/>
    <w:rsid w:val="00582D4E"/>
    <w:rsid w:val="00584B40"/>
    <w:rsid w:val="00584ED6"/>
    <w:rsid w:val="005854F4"/>
    <w:rsid w:val="00586339"/>
    <w:rsid w:val="0058638A"/>
    <w:rsid w:val="0058656D"/>
    <w:rsid w:val="00586D63"/>
    <w:rsid w:val="00587154"/>
    <w:rsid w:val="005878D8"/>
    <w:rsid w:val="005903EB"/>
    <w:rsid w:val="00590685"/>
    <w:rsid w:val="0059074F"/>
    <w:rsid w:val="00590ACB"/>
    <w:rsid w:val="00590C33"/>
    <w:rsid w:val="00591021"/>
    <w:rsid w:val="00591265"/>
    <w:rsid w:val="005915D9"/>
    <w:rsid w:val="0059178B"/>
    <w:rsid w:val="00591C97"/>
    <w:rsid w:val="00592173"/>
    <w:rsid w:val="0059290A"/>
    <w:rsid w:val="00592E86"/>
    <w:rsid w:val="0059334E"/>
    <w:rsid w:val="00593538"/>
    <w:rsid w:val="005940E4"/>
    <w:rsid w:val="00594116"/>
    <w:rsid w:val="00594AE3"/>
    <w:rsid w:val="00595E1F"/>
    <w:rsid w:val="005961F1"/>
    <w:rsid w:val="0059653B"/>
    <w:rsid w:val="00596AEB"/>
    <w:rsid w:val="00596FE5"/>
    <w:rsid w:val="00597626"/>
    <w:rsid w:val="0059785F"/>
    <w:rsid w:val="00597A70"/>
    <w:rsid w:val="00597DEE"/>
    <w:rsid w:val="00597F9D"/>
    <w:rsid w:val="005A067D"/>
    <w:rsid w:val="005A16B1"/>
    <w:rsid w:val="005A195C"/>
    <w:rsid w:val="005A1981"/>
    <w:rsid w:val="005A2271"/>
    <w:rsid w:val="005A2D26"/>
    <w:rsid w:val="005A3542"/>
    <w:rsid w:val="005A520D"/>
    <w:rsid w:val="005A531E"/>
    <w:rsid w:val="005A536B"/>
    <w:rsid w:val="005A5677"/>
    <w:rsid w:val="005A5707"/>
    <w:rsid w:val="005A5CD9"/>
    <w:rsid w:val="005A5D2D"/>
    <w:rsid w:val="005A61E9"/>
    <w:rsid w:val="005A7149"/>
    <w:rsid w:val="005A7B97"/>
    <w:rsid w:val="005A7CBB"/>
    <w:rsid w:val="005A7CBF"/>
    <w:rsid w:val="005A7FEF"/>
    <w:rsid w:val="005B0480"/>
    <w:rsid w:val="005B05C3"/>
    <w:rsid w:val="005B0948"/>
    <w:rsid w:val="005B0CDE"/>
    <w:rsid w:val="005B143A"/>
    <w:rsid w:val="005B1485"/>
    <w:rsid w:val="005B15BF"/>
    <w:rsid w:val="005B1978"/>
    <w:rsid w:val="005B1EFA"/>
    <w:rsid w:val="005B24D9"/>
    <w:rsid w:val="005B2BF7"/>
    <w:rsid w:val="005B30D7"/>
    <w:rsid w:val="005B351E"/>
    <w:rsid w:val="005B3BBA"/>
    <w:rsid w:val="005B415B"/>
    <w:rsid w:val="005B45CC"/>
    <w:rsid w:val="005B4A3F"/>
    <w:rsid w:val="005B515D"/>
    <w:rsid w:val="005B5421"/>
    <w:rsid w:val="005B55A7"/>
    <w:rsid w:val="005B55DD"/>
    <w:rsid w:val="005B6031"/>
    <w:rsid w:val="005B741A"/>
    <w:rsid w:val="005B7B28"/>
    <w:rsid w:val="005B7D07"/>
    <w:rsid w:val="005C037D"/>
    <w:rsid w:val="005C04E9"/>
    <w:rsid w:val="005C08BD"/>
    <w:rsid w:val="005C09BE"/>
    <w:rsid w:val="005C0B56"/>
    <w:rsid w:val="005C167F"/>
    <w:rsid w:val="005C17E8"/>
    <w:rsid w:val="005C20A2"/>
    <w:rsid w:val="005C20E2"/>
    <w:rsid w:val="005C231A"/>
    <w:rsid w:val="005C247A"/>
    <w:rsid w:val="005C2567"/>
    <w:rsid w:val="005C2A0C"/>
    <w:rsid w:val="005C3362"/>
    <w:rsid w:val="005C36F3"/>
    <w:rsid w:val="005C3C2E"/>
    <w:rsid w:val="005C3CBA"/>
    <w:rsid w:val="005C44BE"/>
    <w:rsid w:val="005C495F"/>
    <w:rsid w:val="005C50F1"/>
    <w:rsid w:val="005C5499"/>
    <w:rsid w:val="005C5786"/>
    <w:rsid w:val="005C6024"/>
    <w:rsid w:val="005C604A"/>
    <w:rsid w:val="005C628C"/>
    <w:rsid w:val="005C657D"/>
    <w:rsid w:val="005C79E4"/>
    <w:rsid w:val="005D0900"/>
    <w:rsid w:val="005D1042"/>
    <w:rsid w:val="005D1119"/>
    <w:rsid w:val="005D1206"/>
    <w:rsid w:val="005D18A1"/>
    <w:rsid w:val="005D2F66"/>
    <w:rsid w:val="005D43A8"/>
    <w:rsid w:val="005D4D7D"/>
    <w:rsid w:val="005D56DB"/>
    <w:rsid w:val="005D5856"/>
    <w:rsid w:val="005D5E26"/>
    <w:rsid w:val="005D6DA8"/>
    <w:rsid w:val="005D72A2"/>
    <w:rsid w:val="005D7B2B"/>
    <w:rsid w:val="005D7D84"/>
    <w:rsid w:val="005E1075"/>
    <w:rsid w:val="005E1672"/>
    <w:rsid w:val="005E2BA9"/>
    <w:rsid w:val="005E31AC"/>
    <w:rsid w:val="005E35EC"/>
    <w:rsid w:val="005E4410"/>
    <w:rsid w:val="005E4E3A"/>
    <w:rsid w:val="005E5AD7"/>
    <w:rsid w:val="005E5BA6"/>
    <w:rsid w:val="005E6C17"/>
    <w:rsid w:val="005E73CD"/>
    <w:rsid w:val="005E79F7"/>
    <w:rsid w:val="005E7BB4"/>
    <w:rsid w:val="005E7D31"/>
    <w:rsid w:val="005F015D"/>
    <w:rsid w:val="005F02A4"/>
    <w:rsid w:val="005F040A"/>
    <w:rsid w:val="005F0639"/>
    <w:rsid w:val="005F1123"/>
    <w:rsid w:val="005F12F9"/>
    <w:rsid w:val="005F1489"/>
    <w:rsid w:val="005F20F7"/>
    <w:rsid w:val="005F230F"/>
    <w:rsid w:val="005F24F9"/>
    <w:rsid w:val="005F2F68"/>
    <w:rsid w:val="005F34DF"/>
    <w:rsid w:val="005F4278"/>
    <w:rsid w:val="005F48BC"/>
    <w:rsid w:val="005F5353"/>
    <w:rsid w:val="005F5761"/>
    <w:rsid w:val="005F58A1"/>
    <w:rsid w:val="005F5BBB"/>
    <w:rsid w:val="005F5C50"/>
    <w:rsid w:val="005F61B9"/>
    <w:rsid w:val="005F666F"/>
    <w:rsid w:val="005F7F4E"/>
    <w:rsid w:val="006003E6"/>
    <w:rsid w:val="006019EB"/>
    <w:rsid w:val="006030C0"/>
    <w:rsid w:val="00603B87"/>
    <w:rsid w:val="00604260"/>
    <w:rsid w:val="006046EC"/>
    <w:rsid w:val="00605101"/>
    <w:rsid w:val="0060661B"/>
    <w:rsid w:val="00606E09"/>
    <w:rsid w:val="00607005"/>
    <w:rsid w:val="006076ED"/>
    <w:rsid w:val="00610248"/>
    <w:rsid w:val="0061037C"/>
    <w:rsid w:val="006111AF"/>
    <w:rsid w:val="00611382"/>
    <w:rsid w:val="0061147F"/>
    <w:rsid w:val="00611891"/>
    <w:rsid w:val="00611BED"/>
    <w:rsid w:val="006124BE"/>
    <w:rsid w:val="006126BF"/>
    <w:rsid w:val="00612A0B"/>
    <w:rsid w:val="006130C2"/>
    <w:rsid w:val="0061394A"/>
    <w:rsid w:val="006141C4"/>
    <w:rsid w:val="0061498A"/>
    <w:rsid w:val="00614A16"/>
    <w:rsid w:val="00615009"/>
    <w:rsid w:val="006152B7"/>
    <w:rsid w:val="006159E5"/>
    <w:rsid w:val="00616BDF"/>
    <w:rsid w:val="00616BEA"/>
    <w:rsid w:val="00617171"/>
    <w:rsid w:val="006178B7"/>
    <w:rsid w:val="00617AC4"/>
    <w:rsid w:val="00617C93"/>
    <w:rsid w:val="00620159"/>
    <w:rsid w:val="006202D2"/>
    <w:rsid w:val="00620A74"/>
    <w:rsid w:val="0062109B"/>
    <w:rsid w:val="006210E9"/>
    <w:rsid w:val="006218A5"/>
    <w:rsid w:val="00621AE7"/>
    <w:rsid w:val="006223FD"/>
    <w:rsid w:val="00622B35"/>
    <w:rsid w:val="00622BC0"/>
    <w:rsid w:val="00623AF8"/>
    <w:rsid w:val="00624C46"/>
    <w:rsid w:val="00624DCE"/>
    <w:rsid w:val="00624F22"/>
    <w:rsid w:val="00625BD2"/>
    <w:rsid w:val="00626AD3"/>
    <w:rsid w:val="0062706E"/>
    <w:rsid w:val="00627869"/>
    <w:rsid w:val="0063008F"/>
    <w:rsid w:val="00630655"/>
    <w:rsid w:val="00630A3D"/>
    <w:rsid w:val="00631206"/>
    <w:rsid w:val="006315DA"/>
    <w:rsid w:val="006316DC"/>
    <w:rsid w:val="00631A90"/>
    <w:rsid w:val="0063290E"/>
    <w:rsid w:val="006330FE"/>
    <w:rsid w:val="00633A85"/>
    <w:rsid w:val="00633D83"/>
    <w:rsid w:val="00633E83"/>
    <w:rsid w:val="00634301"/>
    <w:rsid w:val="00634D2D"/>
    <w:rsid w:val="006351F7"/>
    <w:rsid w:val="006368ED"/>
    <w:rsid w:val="0063727E"/>
    <w:rsid w:val="00637E33"/>
    <w:rsid w:val="00640675"/>
    <w:rsid w:val="00640922"/>
    <w:rsid w:val="00640C0F"/>
    <w:rsid w:val="00640E0B"/>
    <w:rsid w:val="006415A9"/>
    <w:rsid w:val="00642EAE"/>
    <w:rsid w:val="00642F08"/>
    <w:rsid w:val="00643E43"/>
    <w:rsid w:val="00645559"/>
    <w:rsid w:val="00645DD5"/>
    <w:rsid w:val="006461F7"/>
    <w:rsid w:val="00647023"/>
    <w:rsid w:val="006472BC"/>
    <w:rsid w:val="00647441"/>
    <w:rsid w:val="00650C8F"/>
    <w:rsid w:val="00650CB7"/>
    <w:rsid w:val="00650F5A"/>
    <w:rsid w:val="00651088"/>
    <w:rsid w:val="006511D2"/>
    <w:rsid w:val="0065341C"/>
    <w:rsid w:val="00653514"/>
    <w:rsid w:val="00653E8A"/>
    <w:rsid w:val="00654972"/>
    <w:rsid w:val="006554DA"/>
    <w:rsid w:val="00656246"/>
    <w:rsid w:val="006564DB"/>
    <w:rsid w:val="006567CB"/>
    <w:rsid w:val="0065790A"/>
    <w:rsid w:val="0066003A"/>
    <w:rsid w:val="006609A6"/>
    <w:rsid w:val="00660EB2"/>
    <w:rsid w:val="006610A3"/>
    <w:rsid w:val="00661542"/>
    <w:rsid w:val="006620A8"/>
    <w:rsid w:val="0066217E"/>
    <w:rsid w:val="00662E6B"/>
    <w:rsid w:val="006630FF"/>
    <w:rsid w:val="0066451B"/>
    <w:rsid w:val="006648BA"/>
    <w:rsid w:val="00664B55"/>
    <w:rsid w:val="00664BA2"/>
    <w:rsid w:val="00664F2D"/>
    <w:rsid w:val="006650BA"/>
    <w:rsid w:val="00665940"/>
    <w:rsid w:val="00666B0C"/>
    <w:rsid w:val="00666B50"/>
    <w:rsid w:val="00667718"/>
    <w:rsid w:val="00667DE1"/>
    <w:rsid w:val="00667E58"/>
    <w:rsid w:val="00667F71"/>
    <w:rsid w:val="00670C53"/>
    <w:rsid w:val="006716B9"/>
    <w:rsid w:val="006717C7"/>
    <w:rsid w:val="006718B6"/>
    <w:rsid w:val="00672A07"/>
    <w:rsid w:val="00672D6D"/>
    <w:rsid w:val="006739E1"/>
    <w:rsid w:val="00673A38"/>
    <w:rsid w:val="00673ECE"/>
    <w:rsid w:val="006748C1"/>
    <w:rsid w:val="0067490D"/>
    <w:rsid w:val="00674CD1"/>
    <w:rsid w:val="006750B5"/>
    <w:rsid w:val="00675189"/>
    <w:rsid w:val="006752FD"/>
    <w:rsid w:val="00675CEE"/>
    <w:rsid w:val="00675D47"/>
    <w:rsid w:val="006760FA"/>
    <w:rsid w:val="00676161"/>
    <w:rsid w:val="0067627B"/>
    <w:rsid w:val="00676AE1"/>
    <w:rsid w:val="00676AEC"/>
    <w:rsid w:val="0067739C"/>
    <w:rsid w:val="006775EB"/>
    <w:rsid w:val="00677B40"/>
    <w:rsid w:val="006802AA"/>
    <w:rsid w:val="00681463"/>
    <w:rsid w:val="0068153E"/>
    <w:rsid w:val="0068248E"/>
    <w:rsid w:val="00682527"/>
    <w:rsid w:val="00682AD7"/>
    <w:rsid w:val="0068346B"/>
    <w:rsid w:val="00683869"/>
    <w:rsid w:val="0068577F"/>
    <w:rsid w:val="00685893"/>
    <w:rsid w:val="00685DFC"/>
    <w:rsid w:val="00685FC1"/>
    <w:rsid w:val="00686482"/>
    <w:rsid w:val="006870A0"/>
    <w:rsid w:val="00687CC7"/>
    <w:rsid w:val="006909EA"/>
    <w:rsid w:val="00690F92"/>
    <w:rsid w:val="006921C5"/>
    <w:rsid w:val="006922A1"/>
    <w:rsid w:val="00692693"/>
    <w:rsid w:val="0069332D"/>
    <w:rsid w:val="00694220"/>
    <w:rsid w:val="006943E4"/>
    <w:rsid w:val="00694A56"/>
    <w:rsid w:val="00694BC3"/>
    <w:rsid w:val="00695389"/>
    <w:rsid w:val="00695F3D"/>
    <w:rsid w:val="0069762D"/>
    <w:rsid w:val="006977ED"/>
    <w:rsid w:val="006A1B46"/>
    <w:rsid w:val="006A1EB2"/>
    <w:rsid w:val="006A2826"/>
    <w:rsid w:val="006A385B"/>
    <w:rsid w:val="006A3C8D"/>
    <w:rsid w:val="006A3DC9"/>
    <w:rsid w:val="006A4C9F"/>
    <w:rsid w:val="006A52A0"/>
    <w:rsid w:val="006A52F7"/>
    <w:rsid w:val="006A5F8B"/>
    <w:rsid w:val="006A6217"/>
    <w:rsid w:val="006A67DF"/>
    <w:rsid w:val="006A7BD2"/>
    <w:rsid w:val="006B00D4"/>
    <w:rsid w:val="006B178B"/>
    <w:rsid w:val="006B26BB"/>
    <w:rsid w:val="006B2865"/>
    <w:rsid w:val="006B2BBD"/>
    <w:rsid w:val="006B2E42"/>
    <w:rsid w:val="006B2F19"/>
    <w:rsid w:val="006B3816"/>
    <w:rsid w:val="006B3CFE"/>
    <w:rsid w:val="006B4F73"/>
    <w:rsid w:val="006B50BE"/>
    <w:rsid w:val="006B537D"/>
    <w:rsid w:val="006B56C0"/>
    <w:rsid w:val="006B5B2F"/>
    <w:rsid w:val="006B6852"/>
    <w:rsid w:val="006B777F"/>
    <w:rsid w:val="006B7B94"/>
    <w:rsid w:val="006B7E00"/>
    <w:rsid w:val="006C06FB"/>
    <w:rsid w:val="006C073E"/>
    <w:rsid w:val="006C09CD"/>
    <w:rsid w:val="006C0AF9"/>
    <w:rsid w:val="006C0CB2"/>
    <w:rsid w:val="006C0CEC"/>
    <w:rsid w:val="006C118B"/>
    <w:rsid w:val="006C12BD"/>
    <w:rsid w:val="006C19D5"/>
    <w:rsid w:val="006C207F"/>
    <w:rsid w:val="006C2212"/>
    <w:rsid w:val="006C260C"/>
    <w:rsid w:val="006C31EE"/>
    <w:rsid w:val="006C34A5"/>
    <w:rsid w:val="006C3E95"/>
    <w:rsid w:val="006C40CB"/>
    <w:rsid w:val="006C457D"/>
    <w:rsid w:val="006C4B90"/>
    <w:rsid w:val="006C4D5D"/>
    <w:rsid w:val="006C4FB6"/>
    <w:rsid w:val="006C54F5"/>
    <w:rsid w:val="006C5520"/>
    <w:rsid w:val="006C61C3"/>
    <w:rsid w:val="006C634F"/>
    <w:rsid w:val="006C6D85"/>
    <w:rsid w:val="006C720E"/>
    <w:rsid w:val="006C7650"/>
    <w:rsid w:val="006D0535"/>
    <w:rsid w:val="006D11F7"/>
    <w:rsid w:val="006D27BC"/>
    <w:rsid w:val="006D4FE9"/>
    <w:rsid w:val="006D505F"/>
    <w:rsid w:val="006D55C7"/>
    <w:rsid w:val="006D5B9A"/>
    <w:rsid w:val="006D6A7A"/>
    <w:rsid w:val="006D791F"/>
    <w:rsid w:val="006E081E"/>
    <w:rsid w:val="006E0E56"/>
    <w:rsid w:val="006E1218"/>
    <w:rsid w:val="006E15D7"/>
    <w:rsid w:val="006E3114"/>
    <w:rsid w:val="006E3234"/>
    <w:rsid w:val="006E3B17"/>
    <w:rsid w:val="006E50DF"/>
    <w:rsid w:val="006E544F"/>
    <w:rsid w:val="006E70AA"/>
    <w:rsid w:val="006E7418"/>
    <w:rsid w:val="006E7AE7"/>
    <w:rsid w:val="006E7F1B"/>
    <w:rsid w:val="006F00A0"/>
    <w:rsid w:val="006F014A"/>
    <w:rsid w:val="006F0479"/>
    <w:rsid w:val="006F0C1E"/>
    <w:rsid w:val="006F0C89"/>
    <w:rsid w:val="006F1686"/>
    <w:rsid w:val="006F1984"/>
    <w:rsid w:val="006F1BB7"/>
    <w:rsid w:val="006F1CBB"/>
    <w:rsid w:val="006F1E2E"/>
    <w:rsid w:val="006F1E39"/>
    <w:rsid w:val="006F2924"/>
    <w:rsid w:val="006F2A02"/>
    <w:rsid w:val="006F3070"/>
    <w:rsid w:val="006F3F06"/>
    <w:rsid w:val="006F507C"/>
    <w:rsid w:val="006F5513"/>
    <w:rsid w:val="006F635C"/>
    <w:rsid w:val="006F66CC"/>
    <w:rsid w:val="006F6A74"/>
    <w:rsid w:val="006F6C0F"/>
    <w:rsid w:val="006F7268"/>
    <w:rsid w:val="006F7A24"/>
    <w:rsid w:val="006F7A6D"/>
    <w:rsid w:val="00700667"/>
    <w:rsid w:val="00701A87"/>
    <w:rsid w:val="00702813"/>
    <w:rsid w:val="007037D5"/>
    <w:rsid w:val="00703AA7"/>
    <w:rsid w:val="00703C76"/>
    <w:rsid w:val="0070411D"/>
    <w:rsid w:val="00704177"/>
    <w:rsid w:val="00704190"/>
    <w:rsid w:val="007045D4"/>
    <w:rsid w:val="00704BFB"/>
    <w:rsid w:val="00705081"/>
    <w:rsid w:val="0070555F"/>
    <w:rsid w:val="00705C28"/>
    <w:rsid w:val="00706047"/>
    <w:rsid w:val="007070AD"/>
    <w:rsid w:val="0070739D"/>
    <w:rsid w:val="0070790B"/>
    <w:rsid w:val="00707DBD"/>
    <w:rsid w:val="00710BEE"/>
    <w:rsid w:val="00711946"/>
    <w:rsid w:val="00711AD4"/>
    <w:rsid w:val="00711EE9"/>
    <w:rsid w:val="00711EEA"/>
    <w:rsid w:val="00712E9A"/>
    <w:rsid w:val="00713790"/>
    <w:rsid w:val="00713A10"/>
    <w:rsid w:val="00713C76"/>
    <w:rsid w:val="007142F8"/>
    <w:rsid w:val="007145EB"/>
    <w:rsid w:val="00714624"/>
    <w:rsid w:val="00714920"/>
    <w:rsid w:val="00714B0F"/>
    <w:rsid w:val="00714B86"/>
    <w:rsid w:val="00714E17"/>
    <w:rsid w:val="00715400"/>
    <w:rsid w:val="00715A83"/>
    <w:rsid w:val="00716669"/>
    <w:rsid w:val="00716B10"/>
    <w:rsid w:val="00716C91"/>
    <w:rsid w:val="00717836"/>
    <w:rsid w:val="00717A08"/>
    <w:rsid w:val="00720065"/>
    <w:rsid w:val="0072164E"/>
    <w:rsid w:val="00721C4F"/>
    <w:rsid w:val="00721DCF"/>
    <w:rsid w:val="00722001"/>
    <w:rsid w:val="007231BC"/>
    <w:rsid w:val="0072321A"/>
    <w:rsid w:val="00723280"/>
    <w:rsid w:val="007238F4"/>
    <w:rsid w:val="007242D8"/>
    <w:rsid w:val="00725047"/>
    <w:rsid w:val="0072652E"/>
    <w:rsid w:val="00727DED"/>
    <w:rsid w:val="007304AF"/>
    <w:rsid w:val="007308EB"/>
    <w:rsid w:val="00731606"/>
    <w:rsid w:val="00731EFF"/>
    <w:rsid w:val="0073234F"/>
    <w:rsid w:val="00732791"/>
    <w:rsid w:val="0073282C"/>
    <w:rsid w:val="00732AEE"/>
    <w:rsid w:val="00732BF4"/>
    <w:rsid w:val="00732D8E"/>
    <w:rsid w:val="0073347A"/>
    <w:rsid w:val="007334EC"/>
    <w:rsid w:val="00733CB3"/>
    <w:rsid w:val="00734062"/>
    <w:rsid w:val="0073553B"/>
    <w:rsid w:val="0073564A"/>
    <w:rsid w:val="00735B2B"/>
    <w:rsid w:val="00737443"/>
    <w:rsid w:val="00740FE9"/>
    <w:rsid w:val="007423C6"/>
    <w:rsid w:val="007429BA"/>
    <w:rsid w:val="0074384B"/>
    <w:rsid w:val="00743F19"/>
    <w:rsid w:val="00745AA7"/>
    <w:rsid w:val="007476F4"/>
    <w:rsid w:val="0075007E"/>
    <w:rsid w:val="007503B5"/>
    <w:rsid w:val="007505A4"/>
    <w:rsid w:val="00750DB2"/>
    <w:rsid w:val="007515F6"/>
    <w:rsid w:val="00751B35"/>
    <w:rsid w:val="0075221B"/>
    <w:rsid w:val="0075237B"/>
    <w:rsid w:val="00753122"/>
    <w:rsid w:val="00753148"/>
    <w:rsid w:val="007531BD"/>
    <w:rsid w:val="007538DE"/>
    <w:rsid w:val="00754F17"/>
    <w:rsid w:val="00755628"/>
    <w:rsid w:val="00755C39"/>
    <w:rsid w:val="00755FA9"/>
    <w:rsid w:val="00756C7D"/>
    <w:rsid w:val="007572CD"/>
    <w:rsid w:val="00757329"/>
    <w:rsid w:val="00760C02"/>
    <w:rsid w:val="00760D12"/>
    <w:rsid w:val="00760F7F"/>
    <w:rsid w:val="007610E8"/>
    <w:rsid w:val="007617C7"/>
    <w:rsid w:val="007622D9"/>
    <w:rsid w:val="007624AC"/>
    <w:rsid w:val="0076265A"/>
    <w:rsid w:val="00763246"/>
    <w:rsid w:val="007634DD"/>
    <w:rsid w:val="00763C20"/>
    <w:rsid w:val="00763E4A"/>
    <w:rsid w:val="007648AB"/>
    <w:rsid w:val="00764B57"/>
    <w:rsid w:val="00764C2C"/>
    <w:rsid w:val="00765494"/>
    <w:rsid w:val="007661A1"/>
    <w:rsid w:val="007662BA"/>
    <w:rsid w:val="00766382"/>
    <w:rsid w:val="0076655A"/>
    <w:rsid w:val="007669AC"/>
    <w:rsid w:val="00766F68"/>
    <w:rsid w:val="00767658"/>
    <w:rsid w:val="00767A64"/>
    <w:rsid w:val="00767EDD"/>
    <w:rsid w:val="007704A3"/>
    <w:rsid w:val="00770A46"/>
    <w:rsid w:val="00770C66"/>
    <w:rsid w:val="00770D93"/>
    <w:rsid w:val="00771453"/>
    <w:rsid w:val="00771D45"/>
    <w:rsid w:val="007723EF"/>
    <w:rsid w:val="0077263D"/>
    <w:rsid w:val="007732E8"/>
    <w:rsid w:val="007737A2"/>
    <w:rsid w:val="00773E66"/>
    <w:rsid w:val="007744F8"/>
    <w:rsid w:val="00774BB6"/>
    <w:rsid w:val="0077713F"/>
    <w:rsid w:val="0077716A"/>
    <w:rsid w:val="00777473"/>
    <w:rsid w:val="00781E99"/>
    <w:rsid w:val="00781F05"/>
    <w:rsid w:val="007823D6"/>
    <w:rsid w:val="0078251B"/>
    <w:rsid w:val="00783995"/>
    <w:rsid w:val="00783AE3"/>
    <w:rsid w:val="00784101"/>
    <w:rsid w:val="00784A72"/>
    <w:rsid w:val="00785F15"/>
    <w:rsid w:val="00786325"/>
    <w:rsid w:val="007867E2"/>
    <w:rsid w:val="00786CC7"/>
    <w:rsid w:val="00786F80"/>
    <w:rsid w:val="00787197"/>
    <w:rsid w:val="00787A60"/>
    <w:rsid w:val="00787D69"/>
    <w:rsid w:val="0079020C"/>
    <w:rsid w:val="0079126D"/>
    <w:rsid w:val="00791630"/>
    <w:rsid w:val="00791DE9"/>
    <w:rsid w:val="007920D9"/>
    <w:rsid w:val="00792257"/>
    <w:rsid w:val="0079229A"/>
    <w:rsid w:val="00792315"/>
    <w:rsid w:val="007924ED"/>
    <w:rsid w:val="00792F48"/>
    <w:rsid w:val="00793470"/>
    <w:rsid w:val="00793AFF"/>
    <w:rsid w:val="00793EAD"/>
    <w:rsid w:val="0079418B"/>
    <w:rsid w:val="00795401"/>
    <w:rsid w:val="00795D90"/>
    <w:rsid w:val="00795E40"/>
    <w:rsid w:val="007968C5"/>
    <w:rsid w:val="00797005"/>
    <w:rsid w:val="007971CF"/>
    <w:rsid w:val="00797B00"/>
    <w:rsid w:val="007A0BE8"/>
    <w:rsid w:val="007A2712"/>
    <w:rsid w:val="007A28B9"/>
    <w:rsid w:val="007A2AED"/>
    <w:rsid w:val="007A34F7"/>
    <w:rsid w:val="007A35A8"/>
    <w:rsid w:val="007A3AFB"/>
    <w:rsid w:val="007A49EF"/>
    <w:rsid w:val="007A504D"/>
    <w:rsid w:val="007A53A2"/>
    <w:rsid w:val="007A53EE"/>
    <w:rsid w:val="007A557B"/>
    <w:rsid w:val="007A5685"/>
    <w:rsid w:val="007A5A4F"/>
    <w:rsid w:val="007A5DED"/>
    <w:rsid w:val="007A5EBF"/>
    <w:rsid w:val="007A624D"/>
    <w:rsid w:val="007A6714"/>
    <w:rsid w:val="007A6DE2"/>
    <w:rsid w:val="007A6F28"/>
    <w:rsid w:val="007A7055"/>
    <w:rsid w:val="007A7C56"/>
    <w:rsid w:val="007A7CC4"/>
    <w:rsid w:val="007B01B1"/>
    <w:rsid w:val="007B0421"/>
    <w:rsid w:val="007B13DE"/>
    <w:rsid w:val="007B17D2"/>
    <w:rsid w:val="007B1875"/>
    <w:rsid w:val="007B1D8E"/>
    <w:rsid w:val="007B1DF4"/>
    <w:rsid w:val="007B2802"/>
    <w:rsid w:val="007B2EEA"/>
    <w:rsid w:val="007B372A"/>
    <w:rsid w:val="007B417B"/>
    <w:rsid w:val="007B5B13"/>
    <w:rsid w:val="007B6990"/>
    <w:rsid w:val="007B6B84"/>
    <w:rsid w:val="007C0A74"/>
    <w:rsid w:val="007C19E4"/>
    <w:rsid w:val="007C1BE6"/>
    <w:rsid w:val="007C2265"/>
    <w:rsid w:val="007C311D"/>
    <w:rsid w:val="007C35D5"/>
    <w:rsid w:val="007C38A2"/>
    <w:rsid w:val="007C3BDE"/>
    <w:rsid w:val="007C44A5"/>
    <w:rsid w:val="007C460C"/>
    <w:rsid w:val="007C4D9E"/>
    <w:rsid w:val="007C52C1"/>
    <w:rsid w:val="007C52EC"/>
    <w:rsid w:val="007C5300"/>
    <w:rsid w:val="007C598D"/>
    <w:rsid w:val="007C5C0C"/>
    <w:rsid w:val="007C62F3"/>
    <w:rsid w:val="007C679C"/>
    <w:rsid w:val="007C69C3"/>
    <w:rsid w:val="007C6BA5"/>
    <w:rsid w:val="007C707F"/>
    <w:rsid w:val="007C7506"/>
    <w:rsid w:val="007D00E1"/>
    <w:rsid w:val="007D071E"/>
    <w:rsid w:val="007D0D02"/>
    <w:rsid w:val="007D166F"/>
    <w:rsid w:val="007D1F1D"/>
    <w:rsid w:val="007D3216"/>
    <w:rsid w:val="007D45C2"/>
    <w:rsid w:val="007D48D4"/>
    <w:rsid w:val="007D4E41"/>
    <w:rsid w:val="007D5290"/>
    <w:rsid w:val="007D5493"/>
    <w:rsid w:val="007D5708"/>
    <w:rsid w:val="007D64F4"/>
    <w:rsid w:val="007D6AD6"/>
    <w:rsid w:val="007D776C"/>
    <w:rsid w:val="007D7D5A"/>
    <w:rsid w:val="007D7D75"/>
    <w:rsid w:val="007D7F09"/>
    <w:rsid w:val="007E020A"/>
    <w:rsid w:val="007E086C"/>
    <w:rsid w:val="007E0A67"/>
    <w:rsid w:val="007E0C4E"/>
    <w:rsid w:val="007E148F"/>
    <w:rsid w:val="007E17B9"/>
    <w:rsid w:val="007E25B7"/>
    <w:rsid w:val="007E2BCE"/>
    <w:rsid w:val="007E399C"/>
    <w:rsid w:val="007E43E1"/>
    <w:rsid w:val="007E45E4"/>
    <w:rsid w:val="007E4B95"/>
    <w:rsid w:val="007E4E05"/>
    <w:rsid w:val="007E63AC"/>
    <w:rsid w:val="007E6F6F"/>
    <w:rsid w:val="007E7699"/>
    <w:rsid w:val="007F01BB"/>
    <w:rsid w:val="007F0798"/>
    <w:rsid w:val="007F1E05"/>
    <w:rsid w:val="007F23CC"/>
    <w:rsid w:val="007F26C1"/>
    <w:rsid w:val="007F2C22"/>
    <w:rsid w:val="007F30B4"/>
    <w:rsid w:val="007F371D"/>
    <w:rsid w:val="007F37C3"/>
    <w:rsid w:val="007F3D8F"/>
    <w:rsid w:val="007F3DF3"/>
    <w:rsid w:val="007F3F2F"/>
    <w:rsid w:val="007F4290"/>
    <w:rsid w:val="007F48BD"/>
    <w:rsid w:val="007F4BD2"/>
    <w:rsid w:val="007F4E86"/>
    <w:rsid w:val="007F4F1F"/>
    <w:rsid w:val="007F50FB"/>
    <w:rsid w:val="007F520A"/>
    <w:rsid w:val="007F55E5"/>
    <w:rsid w:val="007F5B82"/>
    <w:rsid w:val="007F6927"/>
    <w:rsid w:val="007F6F6D"/>
    <w:rsid w:val="007F76C2"/>
    <w:rsid w:val="007F7E1D"/>
    <w:rsid w:val="008000D9"/>
    <w:rsid w:val="008003A3"/>
    <w:rsid w:val="00800D25"/>
    <w:rsid w:val="00801161"/>
    <w:rsid w:val="00802054"/>
    <w:rsid w:val="00802D09"/>
    <w:rsid w:val="00802DB9"/>
    <w:rsid w:val="00802E90"/>
    <w:rsid w:val="0080360B"/>
    <w:rsid w:val="008037FC"/>
    <w:rsid w:val="00803894"/>
    <w:rsid w:val="00804F06"/>
    <w:rsid w:val="00804FBF"/>
    <w:rsid w:val="00805456"/>
    <w:rsid w:val="00805D35"/>
    <w:rsid w:val="0080682A"/>
    <w:rsid w:val="008070F4"/>
    <w:rsid w:val="00807146"/>
    <w:rsid w:val="00807826"/>
    <w:rsid w:val="00807A32"/>
    <w:rsid w:val="00807B31"/>
    <w:rsid w:val="00807BA4"/>
    <w:rsid w:val="00807DD4"/>
    <w:rsid w:val="008103C3"/>
    <w:rsid w:val="008120A3"/>
    <w:rsid w:val="00812331"/>
    <w:rsid w:val="00813987"/>
    <w:rsid w:val="00813B8F"/>
    <w:rsid w:val="0081429A"/>
    <w:rsid w:val="008142A5"/>
    <w:rsid w:val="00814EBC"/>
    <w:rsid w:val="00815056"/>
    <w:rsid w:val="00815843"/>
    <w:rsid w:val="00815CE2"/>
    <w:rsid w:val="008162E3"/>
    <w:rsid w:val="008165A9"/>
    <w:rsid w:val="008167CB"/>
    <w:rsid w:val="00817CA8"/>
    <w:rsid w:val="0082134F"/>
    <w:rsid w:val="008216CB"/>
    <w:rsid w:val="00822AEB"/>
    <w:rsid w:val="00822E8E"/>
    <w:rsid w:val="00823224"/>
    <w:rsid w:val="00826421"/>
    <w:rsid w:val="008265E4"/>
    <w:rsid w:val="008277FB"/>
    <w:rsid w:val="0083027F"/>
    <w:rsid w:val="00831E6E"/>
    <w:rsid w:val="00831E83"/>
    <w:rsid w:val="0083200A"/>
    <w:rsid w:val="0083216D"/>
    <w:rsid w:val="008321E6"/>
    <w:rsid w:val="00832610"/>
    <w:rsid w:val="00832D68"/>
    <w:rsid w:val="00833357"/>
    <w:rsid w:val="008335A8"/>
    <w:rsid w:val="00833971"/>
    <w:rsid w:val="00833CA9"/>
    <w:rsid w:val="00833E09"/>
    <w:rsid w:val="00833E9B"/>
    <w:rsid w:val="008341F3"/>
    <w:rsid w:val="008343CE"/>
    <w:rsid w:val="00834BE2"/>
    <w:rsid w:val="008354B9"/>
    <w:rsid w:val="00835D38"/>
    <w:rsid w:val="00835E6A"/>
    <w:rsid w:val="00836BD8"/>
    <w:rsid w:val="00836E32"/>
    <w:rsid w:val="00837C54"/>
    <w:rsid w:val="008400C3"/>
    <w:rsid w:val="00840317"/>
    <w:rsid w:val="00842A75"/>
    <w:rsid w:val="008435E1"/>
    <w:rsid w:val="00844416"/>
    <w:rsid w:val="00844469"/>
    <w:rsid w:val="00847D59"/>
    <w:rsid w:val="0085088A"/>
    <w:rsid w:val="008508CA"/>
    <w:rsid w:val="00850B46"/>
    <w:rsid w:val="008512EB"/>
    <w:rsid w:val="00852099"/>
    <w:rsid w:val="008536CE"/>
    <w:rsid w:val="008536F7"/>
    <w:rsid w:val="00854C7F"/>
    <w:rsid w:val="008551DC"/>
    <w:rsid w:val="00855905"/>
    <w:rsid w:val="0085603F"/>
    <w:rsid w:val="008560BB"/>
    <w:rsid w:val="0085629B"/>
    <w:rsid w:val="00856322"/>
    <w:rsid w:val="00856761"/>
    <w:rsid w:val="00856F97"/>
    <w:rsid w:val="00857984"/>
    <w:rsid w:val="0086198B"/>
    <w:rsid w:val="00861FFA"/>
    <w:rsid w:val="00862349"/>
    <w:rsid w:val="00862B14"/>
    <w:rsid w:val="00863398"/>
    <w:rsid w:val="008633E8"/>
    <w:rsid w:val="008635B0"/>
    <w:rsid w:val="00863A9B"/>
    <w:rsid w:val="00863ED7"/>
    <w:rsid w:val="00863F4E"/>
    <w:rsid w:val="0086440D"/>
    <w:rsid w:val="00864855"/>
    <w:rsid w:val="00864876"/>
    <w:rsid w:val="0086559A"/>
    <w:rsid w:val="008656C2"/>
    <w:rsid w:val="00865C14"/>
    <w:rsid w:val="0086727F"/>
    <w:rsid w:val="00870113"/>
    <w:rsid w:val="00870365"/>
    <w:rsid w:val="0087088A"/>
    <w:rsid w:val="00870912"/>
    <w:rsid w:val="00871F56"/>
    <w:rsid w:val="008720C6"/>
    <w:rsid w:val="0087235D"/>
    <w:rsid w:val="00872561"/>
    <w:rsid w:val="0087270D"/>
    <w:rsid w:val="00872721"/>
    <w:rsid w:val="00872878"/>
    <w:rsid w:val="008728D9"/>
    <w:rsid w:val="00872CE7"/>
    <w:rsid w:val="00873721"/>
    <w:rsid w:val="00873F6F"/>
    <w:rsid w:val="00874FBA"/>
    <w:rsid w:val="00875576"/>
    <w:rsid w:val="00875672"/>
    <w:rsid w:val="00875D5B"/>
    <w:rsid w:val="00876428"/>
    <w:rsid w:val="008764D7"/>
    <w:rsid w:val="008764DB"/>
    <w:rsid w:val="00876A2B"/>
    <w:rsid w:val="00876C5A"/>
    <w:rsid w:val="00877101"/>
    <w:rsid w:val="0088080B"/>
    <w:rsid w:val="008808BB"/>
    <w:rsid w:val="008808D4"/>
    <w:rsid w:val="008809D9"/>
    <w:rsid w:val="00882F02"/>
    <w:rsid w:val="0088324F"/>
    <w:rsid w:val="00884004"/>
    <w:rsid w:val="00884661"/>
    <w:rsid w:val="00884D96"/>
    <w:rsid w:val="00884E89"/>
    <w:rsid w:val="008855B8"/>
    <w:rsid w:val="008859F4"/>
    <w:rsid w:val="00885C5C"/>
    <w:rsid w:val="008866B9"/>
    <w:rsid w:val="0088675C"/>
    <w:rsid w:val="00887599"/>
    <w:rsid w:val="00887897"/>
    <w:rsid w:val="00887A02"/>
    <w:rsid w:val="00891935"/>
    <w:rsid w:val="00891D63"/>
    <w:rsid w:val="00893FBC"/>
    <w:rsid w:val="00894708"/>
    <w:rsid w:val="00895218"/>
    <w:rsid w:val="00895381"/>
    <w:rsid w:val="008966D6"/>
    <w:rsid w:val="00896CA6"/>
    <w:rsid w:val="00897B6E"/>
    <w:rsid w:val="008A0758"/>
    <w:rsid w:val="008A2AB2"/>
    <w:rsid w:val="008A3220"/>
    <w:rsid w:val="008A3D74"/>
    <w:rsid w:val="008A3E5A"/>
    <w:rsid w:val="008A41E7"/>
    <w:rsid w:val="008A4876"/>
    <w:rsid w:val="008A4938"/>
    <w:rsid w:val="008A55D6"/>
    <w:rsid w:val="008A589A"/>
    <w:rsid w:val="008A672F"/>
    <w:rsid w:val="008A6F43"/>
    <w:rsid w:val="008A73D8"/>
    <w:rsid w:val="008A74A0"/>
    <w:rsid w:val="008A7CCD"/>
    <w:rsid w:val="008B055E"/>
    <w:rsid w:val="008B0710"/>
    <w:rsid w:val="008B1082"/>
    <w:rsid w:val="008B10BE"/>
    <w:rsid w:val="008B144F"/>
    <w:rsid w:val="008B17B0"/>
    <w:rsid w:val="008B1A0E"/>
    <w:rsid w:val="008B2068"/>
    <w:rsid w:val="008B2474"/>
    <w:rsid w:val="008B271A"/>
    <w:rsid w:val="008B2FD3"/>
    <w:rsid w:val="008B3312"/>
    <w:rsid w:val="008B3599"/>
    <w:rsid w:val="008B3D28"/>
    <w:rsid w:val="008B4458"/>
    <w:rsid w:val="008B4CEC"/>
    <w:rsid w:val="008B4E51"/>
    <w:rsid w:val="008B50B7"/>
    <w:rsid w:val="008B5293"/>
    <w:rsid w:val="008B55BB"/>
    <w:rsid w:val="008B5D53"/>
    <w:rsid w:val="008B67EF"/>
    <w:rsid w:val="008B696E"/>
    <w:rsid w:val="008B6A66"/>
    <w:rsid w:val="008B7697"/>
    <w:rsid w:val="008B7730"/>
    <w:rsid w:val="008B7749"/>
    <w:rsid w:val="008B7D2F"/>
    <w:rsid w:val="008C0722"/>
    <w:rsid w:val="008C08AE"/>
    <w:rsid w:val="008C091D"/>
    <w:rsid w:val="008C1D4D"/>
    <w:rsid w:val="008C1E94"/>
    <w:rsid w:val="008C2007"/>
    <w:rsid w:val="008C2009"/>
    <w:rsid w:val="008C2266"/>
    <w:rsid w:val="008C30EC"/>
    <w:rsid w:val="008C351D"/>
    <w:rsid w:val="008C4892"/>
    <w:rsid w:val="008C4F61"/>
    <w:rsid w:val="008C5CC8"/>
    <w:rsid w:val="008C6674"/>
    <w:rsid w:val="008C6E87"/>
    <w:rsid w:val="008C7452"/>
    <w:rsid w:val="008D039E"/>
    <w:rsid w:val="008D0823"/>
    <w:rsid w:val="008D0E7A"/>
    <w:rsid w:val="008D11C8"/>
    <w:rsid w:val="008D1BDC"/>
    <w:rsid w:val="008D2058"/>
    <w:rsid w:val="008D3CEB"/>
    <w:rsid w:val="008D43F5"/>
    <w:rsid w:val="008D48A4"/>
    <w:rsid w:val="008D4B33"/>
    <w:rsid w:val="008D4FC5"/>
    <w:rsid w:val="008D5CCC"/>
    <w:rsid w:val="008D654B"/>
    <w:rsid w:val="008D6B38"/>
    <w:rsid w:val="008D790B"/>
    <w:rsid w:val="008D7C9B"/>
    <w:rsid w:val="008E0A01"/>
    <w:rsid w:val="008E224A"/>
    <w:rsid w:val="008E272D"/>
    <w:rsid w:val="008E2751"/>
    <w:rsid w:val="008E4169"/>
    <w:rsid w:val="008E4568"/>
    <w:rsid w:val="008E47A2"/>
    <w:rsid w:val="008E4F8F"/>
    <w:rsid w:val="008E50CF"/>
    <w:rsid w:val="008E6F28"/>
    <w:rsid w:val="008E78D5"/>
    <w:rsid w:val="008E7FE1"/>
    <w:rsid w:val="008F0170"/>
    <w:rsid w:val="008F01F9"/>
    <w:rsid w:val="008F194D"/>
    <w:rsid w:val="008F1ACD"/>
    <w:rsid w:val="008F2C8E"/>
    <w:rsid w:val="008F345C"/>
    <w:rsid w:val="008F3EAE"/>
    <w:rsid w:val="008F5597"/>
    <w:rsid w:val="008F57AF"/>
    <w:rsid w:val="008F5CD4"/>
    <w:rsid w:val="008F630A"/>
    <w:rsid w:val="008F641D"/>
    <w:rsid w:val="008F67DD"/>
    <w:rsid w:val="008F694E"/>
    <w:rsid w:val="008F7010"/>
    <w:rsid w:val="008F7077"/>
    <w:rsid w:val="008F7139"/>
    <w:rsid w:val="008F7BBA"/>
    <w:rsid w:val="008F7E77"/>
    <w:rsid w:val="009008BD"/>
    <w:rsid w:val="00900A13"/>
    <w:rsid w:val="00900B49"/>
    <w:rsid w:val="00900FF9"/>
    <w:rsid w:val="009016E3"/>
    <w:rsid w:val="009021C7"/>
    <w:rsid w:val="00902C02"/>
    <w:rsid w:val="00902E47"/>
    <w:rsid w:val="00902EF9"/>
    <w:rsid w:val="00902F0D"/>
    <w:rsid w:val="00903516"/>
    <w:rsid w:val="00903916"/>
    <w:rsid w:val="009039E2"/>
    <w:rsid w:val="00903AD4"/>
    <w:rsid w:val="00903BD9"/>
    <w:rsid w:val="0090411B"/>
    <w:rsid w:val="00904215"/>
    <w:rsid w:val="0090433B"/>
    <w:rsid w:val="009046C7"/>
    <w:rsid w:val="00904849"/>
    <w:rsid w:val="009048E7"/>
    <w:rsid w:val="00904FDC"/>
    <w:rsid w:val="009058B3"/>
    <w:rsid w:val="00905E51"/>
    <w:rsid w:val="009064DE"/>
    <w:rsid w:val="00907A6B"/>
    <w:rsid w:val="0091043E"/>
    <w:rsid w:val="00910AC7"/>
    <w:rsid w:val="009112D3"/>
    <w:rsid w:val="00911442"/>
    <w:rsid w:val="00911F70"/>
    <w:rsid w:val="00911FC5"/>
    <w:rsid w:val="00912354"/>
    <w:rsid w:val="0091295E"/>
    <w:rsid w:val="00912F34"/>
    <w:rsid w:val="00912F90"/>
    <w:rsid w:val="0091410A"/>
    <w:rsid w:val="009159C2"/>
    <w:rsid w:val="00915E5D"/>
    <w:rsid w:val="00916998"/>
    <w:rsid w:val="00916CB3"/>
    <w:rsid w:val="00917494"/>
    <w:rsid w:val="00917BAE"/>
    <w:rsid w:val="00917C62"/>
    <w:rsid w:val="00917C7A"/>
    <w:rsid w:val="00922B72"/>
    <w:rsid w:val="009238E8"/>
    <w:rsid w:val="00923AAD"/>
    <w:rsid w:val="00923EFC"/>
    <w:rsid w:val="00924059"/>
    <w:rsid w:val="009248EA"/>
    <w:rsid w:val="009251DD"/>
    <w:rsid w:val="0092553E"/>
    <w:rsid w:val="00925C9B"/>
    <w:rsid w:val="0092630B"/>
    <w:rsid w:val="00927294"/>
    <w:rsid w:val="0092740C"/>
    <w:rsid w:val="00930103"/>
    <w:rsid w:val="00930764"/>
    <w:rsid w:val="00930E34"/>
    <w:rsid w:val="00930E44"/>
    <w:rsid w:val="00932DDC"/>
    <w:rsid w:val="0093318A"/>
    <w:rsid w:val="009334C1"/>
    <w:rsid w:val="009336B5"/>
    <w:rsid w:val="00933B46"/>
    <w:rsid w:val="00933E44"/>
    <w:rsid w:val="009344CA"/>
    <w:rsid w:val="00934869"/>
    <w:rsid w:val="00934AFD"/>
    <w:rsid w:val="00935127"/>
    <w:rsid w:val="009352ED"/>
    <w:rsid w:val="00935E1E"/>
    <w:rsid w:val="00935F4E"/>
    <w:rsid w:val="00936608"/>
    <w:rsid w:val="00937FD8"/>
    <w:rsid w:val="009405FD"/>
    <w:rsid w:val="00940B63"/>
    <w:rsid w:val="00940C36"/>
    <w:rsid w:val="00940CCE"/>
    <w:rsid w:val="00941CA6"/>
    <w:rsid w:val="00941DA6"/>
    <w:rsid w:val="00941F47"/>
    <w:rsid w:val="009422EA"/>
    <w:rsid w:val="00942352"/>
    <w:rsid w:val="0094239D"/>
    <w:rsid w:val="00942620"/>
    <w:rsid w:val="0094354D"/>
    <w:rsid w:val="00943F0D"/>
    <w:rsid w:val="0094448F"/>
    <w:rsid w:val="00945410"/>
    <w:rsid w:val="00946BE2"/>
    <w:rsid w:val="00946DBE"/>
    <w:rsid w:val="00947CB9"/>
    <w:rsid w:val="00947FFD"/>
    <w:rsid w:val="0095025E"/>
    <w:rsid w:val="009503C6"/>
    <w:rsid w:val="00952303"/>
    <w:rsid w:val="0095275F"/>
    <w:rsid w:val="00952CA2"/>
    <w:rsid w:val="00954244"/>
    <w:rsid w:val="00954959"/>
    <w:rsid w:val="00954B83"/>
    <w:rsid w:val="00954DBB"/>
    <w:rsid w:val="009557CC"/>
    <w:rsid w:val="009564E5"/>
    <w:rsid w:val="00956756"/>
    <w:rsid w:val="00956B3C"/>
    <w:rsid w:val="00956F5D"/>
    <w:rsid w:val="009571E6"/>
    <w:rsid w:val="00957236"/>
    <w:rsid w:val="00960449"/>
    <w:rsid w:val="00960DDF"/>
    <w:rsid w:val="009615C9"/>
    <w:rsid w:val="00961933"/>
    <w:rsid w:val="00961A82"/>
    <w:rsid w:val="009620CD"/>
    <w:rsid w:val="00962A0E"/>
    <w:rsid w:val="00962BA6"/>
    <w:rsid w:val="009634D0"/>
    <w:rsid w:val="0096356A"/>
    <w:rsid w:val="00963BFC"/>
    <w:rsid w:val="00963C8E"/>
    <w:rsid w:val="0096418D"/>
    <w:rsid w:val="009641FF"/>
    <w:rsid w:val="009652D6"/>
    <w:rsid w:val="00965E55"/>
    <w:rsid w:val="00966134"/>
    <w:rsid w:val="0096646A"/>
    <w:rsid w:val="00967559"/>
    <w:rsid w:val="009675B1"/>
    <w:rsid w:val="00970A86"/>
    <w:rsid w:val="009712DE"/>
    <w:rsid w:val="009716E7"/>
    <w:rsid w:val="00971CB9"/>
    <w:rsid w:val="00971F94"/>
    <w:rsid w:val="00972861"/>
    <w:rsid w:val="009732A4"/>
    <w:rsid w:val="009735A7"/>
    <w:rsid w:val="009736A7"/>
    <w:rsid w:val="00973C68"/>
    <w:rsid w:val="00973DD9"/>
    <w:rsid w:val="00974187"/>
    <w:rsid w:val="009743EC"/>
    <w:rsid w:val="00974B5C"/>
    <w:rsid w:val="00974BF6"/>
    <w:rsid w:val="00974D49"/>
    <w:rsid w:val="00975482"/>
    <w:rsid w:val="00975D29"/>
    <w:rsid w:val="009778D6"/>
    <w:rsid w:val="00977FA0"/>
    <w:rsid w:val="00980077"/>
    <w:rsid w:val="00980111"/>
    <w:rsid w:val="00980484"/>
    <w:rsid w:val="00981083"/>
    <w:rsid w:val="009814F2"/>
    <w:rsid w:val="00981704"/>
    <w:rsid w:val="0098197C"/>
    <w:rsid w:val="009819C2"/>
    <w:rsid w:val="00981AE5"/>
    <w:rsid w:val="009820EE"/>
    <w:rsid w:val="00982245"/>
    <w:rsid w:val="00982573"/>
    <w:rsid w:val="00983320"/>
    <w:rsid w:val="009839A9"/>
    <w:rsid w:val="00983E4C"/>
    <w:rsid w:val="00984089"/>
    <w:rsid w:val="0098454B"/>
    <w:rsid w:val="009845DD"/>
    <w:rsid w:val="00984D5A"/>
    <w:rsid w:val="0098511C"/>
    <w:rsid w:val="0098514C"/>
    <w:rsid w:val="0098583E"/>
    <w:rsid w:val="009860B9"/>
    <w:rsid w:val="00986917"/>
    <w:rsid w:val="00986E22"/>
    <w:rsid w:val="00987222"/>
    <w:rsid w:val="00987855"/>
    <w:rsid w:val="00990516"/>
    <w:rsid w:val="00991874"/>
    <w:rsid w:val="00992610"/>
    <w:rsid w:val="009926B1"/>
    <w:rsid w:val="00992D65"/>
    <w:rsid w:val="00992F6E"/>
    <w:rsid w:val="009935A2"/>
    <w:rsid w:val="00993D67"/>
    <w:rsid w:val="00995878"/>
    <w:rsid w:val="00995A6A"/>
    <w:rsid w:val="00995E34"/>
    <w:rsid w:val="0099618C"/>
    <w:rsid w:val="0099702B"/>
    <w:rsid w:val="0099777D"/>
    <w:rsid w:val="00997C89"/>
    <w:rsid w:val="00997F1B"/>
    <w:rsid w:val="00997FE2"/>
    <w:rsid w:val="009A0038"/>
    <w:rsid w:val="009A0135"/>
    <w:rsid w:val="009A0311"/>
    <w:rsid w:val="009A0341"/>
    <w:rsid w:val="009A06ED"/>
    <w:rsid w:val="009A0F47"/>
    <w:rsid w:val="009A12DC"/>
    <w:rsid w:val="009A19C8"/>
    <w:rsid w:val="009A1F87"/>
    <w:rsid w:val="009A213B"/>
    <w:rsid w:val="009A2540"/>
    <w:rsid w:val="009A2541"/>
    <w:rsid w:val="009A2A4F"/>
    <w:rsid w:val="009A2AD3"/>
    <w:rsid w:val="009A393F"/>
    <w:rsid w:val="009A3CA9"/>
    <w:rsid w:val="009A61A0"/>
    <w:rsid w:val="009A6872"/>
    <w:rsid w:val="009A6C3B"/>
    <w:rsid w:val="009A7225"/>
    <w:rsid w:val="009A7331"/>
    <w:rsid w:val="009A745B"/>
    <w:rsid w:val="009A7870"/>
    <w:rsid w:val="009A7AD9"/>
    <w:rsid w:val="009B0281"/>
    <w:rsid w:val="009B0A5D"/>
    <w:rsid w:val="009B11EF"/>
    <w:rsid w:val="009B13FD"/>
    <w:rsid w:val="009B2318"/>
    <w:rsid w:val="009B2594"/>
    <w:rsid w:val="009B279D"/>
    <w:rsid w:val="009B2C17"/>
    <w:rsid w:val="009B3232"/>
    <w:rsid w:val="009B3B58"/>
    <w:rsid w:val="009B4105"/>
    <w:rsid w:val="009B43AB"/>
    <w:rsid w:val="009B44A0"/>
    <w:rsid w:val="009B5E92"/>
    <w:rsid w:val="009B64BC"/>
    <w:rsid w:val="009B6635"/>
    <w:rsid w:val="009B6728"/>
    <w:rsid w:val="009B69C9"/>
    <w:rsid w:val="009B6D6C"/>
    <w:rsid w:val="009B6DD2"/>
    <w:rsid w:val="009B7593"/>
    <w:rsid w:val="009B79E9"/>
    <w:rsid w:val="009B7E3A"/>
    <w:rsid w:val="009B7FAC"/>
    <w:rsid w:val="009C04E0"/>
    <w:rsid w:val="009C0AA6"/>
    <w:rsid w:val="009C0E52"/>
    <w:rsid w:val="009C179C"/>
    <w:rsid w:val="009C1A97"/>
    <w:rsid w:val="009C2FCB"/>
    <w:rsid w:val="009C3AB0"/>
    <w:rsid w:val="009C3E99"/>
    <w:rsid w:val="009C5B11"/>
    <w:rsid w:val="009C5D5B"/>
    <w:rsid w:val="009C5E81"/>
    <w:rsid w:val="009C602E"/>
    <w:rsid w:val="009C7188"/>
    <w:rsid w:val="009C7383"/>
    <w:rsid w:val="009C7503"/>
    <w:rsid w:val="009C7A0C"/>
    <w:rsid w:val="009C7D3F"/>
    <w:rsid w:val="009D00AF"/>
    <w:rsid w:val="009D054B"/>
    <w:rsid w:val="009D1649"/>
    <w:rsid w:val="009D1948"/>
    <w:rsid w:val="009D1B35"/>
    <w:rsid w:val="009D1EBD"/>
    <w:rsid w:val="009D1F07"/>
    <w:rsid w:val="009D5BAE"/>
    <w:rsid w:val="009D79DD"/>
    <w:rsid w:val="009E0968"/>
    <w:rsid w:val="009E13E4"/>
    <w:rsid w:val="009E1F00"/>
    <w:rsid w:val="009E24C1"/>
    <w:rsid w:val="009E2ABE"/>
    <w:rsid w:val="009E2D4E"/>
    <w:rsid w:val="009E39C0"/>
    <w:rsid w:val="009E4C56"/>
    <w:rsid w:val="009E4E9E"/>
    <w:rsid w:val="009E4EBD"/>
    <w:rsid w:val="009E7578"/>
    <w:rsid w:val="009E765D"/>
    <w:rsid w:val="009E7F30"/>
    <w:rsid w:val="009E7F7A"/>
    <w:rsid w:val="009F002F"/>
    <w:rsid w:val="009F03D4"/>
    <w:rsid w:val="009F0A02"/>
    <w:rsid w:val="009F0B1D"/>
    <w:rsid w:val="009F0C45"/>
    <w:rsid w:val="009F0C4A"/>
    <w:rsid w:val="009F0FA8"/>
    <w:rsid w:val="009F0FFA"/>
    <w:rsid w:val="009F1081"/>
    <w:rsid w:val="009F174C"/>
    <w:rsid w:val="009F2490"/>
    <w:rsid w:val="009F2654"/>
    <w:rsid w:val="009F2C5B"/>
    <w:rsid w:val="009F2EFA"/>
    <w:rsid w:val="009F39F6"/>
    <w:rsid w:val="009F408C"/>
    <w:rsid w:val="009F428C"/>
    <w:rsid w:val="009F4F7A"/>
    <w:rsid w:val="009F59CF"/>
    <w:rsid w:val="009F5AE4"/>
    <w:rsid w:val="009F5C56"/>
    <w:rsid w:val="009F5D30"/>
    <w:rsid w:val="009F63BD"/>
    <w:rsid w:val="009F653D"/>
    <w:rsid w:val="009F759F"/>
    <w:rsid w:val="00A01197"/>
    <w:rsid w:val="00A014A9"/>
    <w:rsid w:val="00A01DA4"/>
    <w:rsid w:val="00A0265B"/>
    <w:rsid w:val="00A02722"/>
    <w:rsid w:val="00A02904"/>
    <w:rsid w:val="00A0295D"/>
    <w:rsid w:val="00A04961"/>
    <w:rsid w:val="00A04F5C"/>
    <w:rsid w:val="00A05804"/>
    <w:rsid w:val="00A05EC7"/>
    <w:rsid w:val="00A06EF5"/>
    <w:rsid w:val="00A072A6"/>
    <w:rsid w:val="00A077F9"/>
    <w:rsid w:val="00A1007A"/>
    <w:rsid w:val="00A10E19"/>
    <w:rsid w:val="00A118BC"/>
    <w:rsid w:val="00A12117"/>
    <w:rsid w:val="00A12216"/>
    <w:rsid w:val="00A12682"/>
    <w:rsid w:val="00A1353F"/>
    <w:rsid w:val="00A138E4"/>
    <w:rsid w:val="00A1437C"/>
    <w:rsid w:val="00A14C98"/>
    <w:rsid w:val="00A14CBB"/>
    <w:rsid w:val="00A16537"/>
    <w:rsid w:val="00A1693B"/>
    <w:rsid w:val="00A17100"/>
    <w:rsid w:val="00A17760"/>
    <w:rsid w:val="00A203F3"/>
    <w:rsid w:val="00A20808"/>
    <w:rsid w:val="00A20F8F"/>
    <w:rsid w:val="00A2191F"/>
    <w:rsid w:val="00A21F52"/>
    <w:rsid w:val="00A225AB"/>
    <w:rsid w:val="00A22862"/>
    <w:rsid w:val="00A22A38"/>
    <w:rsid w:val="00A22CB1"/>
    <w:rsid w:val="00A2303C"/>
    <w:rsid w:val="00A2317B"/>
    <w:rsid w:val="00A23DD8"/>
    <w:rsid w:val="00A23EA5"/>
    <w:rsid w:val="00A2494A"/>
    <w:rsid w:val="00A25003"/>
    <w:rsid w:val="00A25EB2"/>
    <w:rsid w:val="00A25FDB"/>
    <w:rsid w:val="00A26181"/>
    <w:rsid w:val="00A26C92"/>
    <w:rsid w:val="00A27495"/>
    <w:rsid w:val="00A27F51"/>
    <w:rsid w:val="00A27FE8"/>
    <w:rsid w:val="00A30A86"/>
    <w:rsid w:val="00A30CFD"/>
    <w:rsid w:val="00A30D3A"/>
    <w:rsid w:val="00A31946"/>
    <w:rsid w:val="00A3243B"/>
    <w:rsid w:val="00A32A24"/>
    <w:rsid w:val="00A32AC2"/>
    <w:rsid w:val="00A337ED"/>
    <w:rsid w:val="00A33CAE"/>
    <w:rsid w:val="00A346E5"/>
    <w:rsid w:val="00A346FA"/>
    <w:rsid w:val="00A3495A"/>
    <w:rsid w:val="00A35037"/>
    <w:rsid w:val="00A36B39"/>
    <w:rsid w:val="00A37678"/>
    <w:rsid w:val="00A37BFD"/>
    <w:rsid w:val="00A37D4D"/>
    <w:rsid w:val="00A40E5A"/>
    <w:rsid w:val="00A41181"/>
    <w:rsid w:val="00A414E1"/>
    <w:rsid w:val="00A415B1"/>
    <w:rsid w:val="00A415EB"/>
    <w:rsid w:val="00A41C17"/>
    <w:rsid w:val="00A42528"/>
    <w:rsid w:val="00A42BD9"/>
    <w:rsid w:val="00A432CD"/>
    <w:rsid w:val="00A43BCB"/>
    <w:rsid w:val="00A447D8"/>
    <w:rsid w:val="00A44A99"/>
    <w:rsid w:val="00A44BF8"/>
    <w:rsid w:val="00A45391"/>
    <w:rsid w:val="00A456E5"/>
    <w:rsid w:val="00A46408"/>
    <w:rsid w:val="00A473DF"/>
    <w:rsid w:val="00A47451"/>
    <w:rsid w:val="00A474F9"/>
    <w:rsid w:val="00A478B4"/>
    <w:rsid w:val="00A47C58"/>
    <w:rsid w:val="00A50858"/>
    <w:rsid w:val="00A51C3D"/>
    <w:rsid w:val="00A52558"/>
    <w:rsid w:val="00A52C1C"/>
    <w:rsid w:val="00A544E5"/>
    <w:rsid w:val="00A54536"/>
    <w:rsid w:val="00A55276"/>
    <w:rsid w:val="00A55337"/>
    <w:rsid w:val="00A559E4"/>
    <w:rsid w:val="00A55A9A"/>
    <w:rsid w:val="00A55F7A"/>
    <w:rsid w:val="00A560B3"/>
    <w:rsid w:val="00A56DF0"/>
    <w:rsid w:val="00A56FD5"/>
    <w:rsid w:val="00A57416"/>
    <w:rsid w:val="00A57686"/>
    <w:rsid w:val="00A57CF6"/>
    <w:rsid w:val="00A602A0"/>
    <w:rsid w:val="00A606B6"/>
    <w:rsid w:val="00A60AB8"/>
    <w:rsid w:val="00A61628"/>
    <w:rsid w:val="00A616F8"/>
    <w:rsid w:val="00A618A9"/>
    <w:rsid w:val="00A61C1B"/>
    <w:rsid w:val="00A629AD"/>
    <w:rsid w:val="00A62E3F"/>
    <w:rsid w:val="00A62E5B"/>
    <w:rsid w:val="00A62FBA"/>
    <w:rsid w:val="00A632E5"/>
    <w:rsid w:val="00A64882"/>
    <w:rsid w:val="00A64943"/>
    <w:rsid w:val="00A64C24"/>
    <w:rsid w:val="00A64DAF"/>
    <w:rsid w:val="00A64EA2"/>
    <w:rsid w:val="00A6544B"/>
    <w:rsid w:val="00A65DF8"/>
    <w:rsid w:val="00A6617F"/>
    <w:rsid w:val="00A665A5"/>
    <w:rsid w:val="00A675EA"/>
    <w:rsid w:val="00A702AA"/>
    <w:rsid w:val="00A7064D"/>
    <w:rsid w:val="00A7067E"/>
    <w:rsid w:val="00A706BF"/>
    <w:rsid w:val="00A716C0"/>
    <w:rsid w:val="00A717F4"/>
    <w:rsid w:val="00A71A9F"/>
    <w:rsid w:val="00A71D2A"/>
    <w:rsid w:val="00A71EAE"/>
    <w:rsid w:val="00A71F4B"/>
    <w:rsid w:val="00A726EE"/>
    <w:rsid w:val="00A72D47"/>
    <w:rsid w:val="00A7394B"/>
    <w:rsid w:val="00A7398F"/>
    <w:rsid w:val="00A740A4"/>
    <w:rsid w:val="00A746C7"/>
    <w:rsid w:val="00A7584E"/>
    <w:rsid w:val="00A75F09"/>
    <w:rsid w:val="00A76619"/>
    <w:rsid w:val="00A77140"/>
    <w:rsid w:val="00A7765A"/>
    <w:rsid w:val="00A779F3"/>
    <w:rsid w:val="00A77CD1"/>
    <w:rsid w:val="00A77DEB"/>
    <w:rsid w:val="00A80D2D"/>
    <w:rsid w:val="00A80E51"/>
    <w:rsid w:val="00A80EE9"/>
    <w:rsid w:val="00A8162A"/>
    <w:rsid w:val="00A81847"/>
    <w:rsid w:val="00A82C30"/>
    <w:rsid w:val="00A831DD"/>
    <w:rsid w:val="00A83BA8"/>
    <w:rsid w:val="00A84023"/>
    <w:rsid w:val="00A84297"/>
    <w:rsid w:val="00A852C4"/>
    <w:rsid w:val="00A86A0D"/>
    <w:rsid w:val="00A87918"/>
    <w:rsid w:val="00A87DBF"/>
    <w:rsid w:val="00A9096C"/>
    <w:rsid w:val="00A90B5A"/>
    <w:rsid w:val="00A9103B"/>
    <w:rsid w:val="00A92447"/>
    <w:rsid w:val="00A925B8"/>
    <w:rsid w:val="00A930B1"/>
    <w:rsid w:val="00A9364E"/>
    <w:rsid w:val="00A936AD"/>
    <w:rsid w:val="00A939A8"/>
    <w:rsid w:val="00A93A11"/>
    <w:rsid w:val="00A93A30"/>
    <w:rsid w:val="00A93C9B"/>
    <w:rsid w:val="00A93D82"/>
    <w:rsid w:val="00A94BB5"/>
    <w:rsid w:val="00A953D7"/>
    <w:rsid w:val="00A955EC"/>
    <w:rsid w:val="00A9596D"/>
    <w:rsid w:val="00A95C09"/>
    <w:rsid w:val="00A9651A"/>
    <w:rsid w:val="00A96F66"/>
    <w:rsid w:val="00A97338"/>
    <w:rsid w:val="00AA05BF"/>
    <w:rsid w:val="00AA070D"/>
    <w:rsid w:val="00AA0DD8"/>
    <w:rsid w:val="00AA0EA8"/>
    <w:rsid w:val="00AA0EFD"/>
    <w:rsid w:val="00AA237C"/>
    <w:rsid w:val="00AA2649"/>
    <w:rsid w:val="00AA2886"/>
    <w:rsid w:val="00AA2DA7"/>
    <w:rsid w:val="00AA3657"/>
    <w:rsid w:val="00AA46CA"/>
    <w:rsid w:val="00AA5277"/>
    <w:rsid w:val="00AA532C"/>
    <w:rsid w:val="00AA53E0"/>
    <w:rsid w:val="00AA5604"/>
    <w:rsid w:val="00AA57AB"/>
    <w:rsid w:val="00AA5E54"/>
    <w:rsid w:val="00AA5FBB"/>
    <w:rsid w:val="00AA6A9B"/>
    <w:rsid w:val="00AA6CC2"/>
    <w:rsid w:val="00AA6F00"/>
    <w:rsid w:val="00AA6FA3"/>
    <w:rsid w:val="00AA7B1E"/>
    <w:rsid w:val="00AB0DC3"/>
    <w:rsid w:val="00AB11BD"/>
    <w:rsid w:val="00AB155B"/>
    <w:rsid w:val="00AB16DD"/>
    <w:rsid w:val="00AB1F50"/>
    <w:rsid w:val="00AB248D"/>
    <w:rsid w:val="00AB2F63"/>
    <w:rsid w:val="00AB35D7"/>
    <w:rsid w:val="00AB3F89"/>
    <w:rsid w:val="00AB4B3A"/>
    <w:rsid w:val="00AB4F1E"/>
    <w:rsid w:val="00AB4FB0"/>
    <w:rsid w:val="00AB5BE8"/>
    <w:rsid w:val="00AB637C"/>
    <w:rsid w:val="00AB73C4"/>
    <w:rsid w:val="00AB75F3"/>
    <w:rsid w:val="00AC0749"/>
    <w:rsid w:val="00AC1026"/>
    <w:rsid w:val="00AC22A3"/>
    <w:rsid w:val="00AC26E0"/>
    <w:rsid w:val="00AC2F78"/>
    <w:rsid w:val="00AC351C"/>
    <w:rsid w:val="00AC5839"/>
    <w:rsid w:val="00AC654E"/>
    <w:rsid w:val="00AC6E27"/>
    <w:rsid w:val="00AC7713"/>
    <w:rsid w:val="00AC79A0"/>
    <w:rsid w:val="00AD0DA1"/>
    <w:rsid w:val="00AD1301"/>
    <w:rsid w:val="00AD17CC"/>
    <w:rsid w:val="00AD21DE"/>
    <w:rsid w:val="00AD23BE"/>
    <w:rsid w:val="00AD28C5"/>
    <w:rsid w:val="00AD290B"/>
    <w:rsid w:val="00AD2D3E"/>
    <w:rsid w:val="00AD2F6D"/>
    <w:rsid w:val="00AD37F4"/>
    <w:rsid w:val="00AD381F"/>
    <w:rsid w:val="00AD404C"/>
    <w:rsid w:val="00AD4A79"/>
    <w:rsid w:val="00AD5126"/>
    <w:rsid w:val="00AD5176"/>
    <w:rsid w:val="00AD63F9"/>
    <w:rsid w:val="00AD6917"/>
    <w:rsid w:val="00AD6A70"/>
    <w:rsid w:val="00AD6C25"/>
    <w:rsid w:val="00AD7563"/>
    <w:rsid w:val="00AD77D0"/>
    <w:rsid w:val="00AD7B12"/>
    <w:rsid w:val="00AE0422"/>
    <w:rsid w:val="00AE0C54"/>
    <w:rsid w:val="00AE0D68"/>
    <w:rsid w:val="00AE0E6E"/>
    <w:rsid w:val="00AE1688"/>
    <w:rsid w:val="00AE17FE"/>
    <w:rsid w:val="00AE1833"/>
    <w:rsid w:val="00AE1B92"/>
    <w:rsid w:val="00AE1C9F"/>
    <w:rsid w:val="00AE1DE2"/>
    <w:rsid w:val="00AE2149"/>
    <w:rsid w:val="00AE41EA"/>
    <w:rsid w:val="00AE6CB9"/>
    <w:rsid w:val="00AF004F"/>
    <w:rsid w:val="00AF01F0"/>
    <w:rsid w:val="00AF0290"/>
    <w:rsid w:val="00AF06E3"/>
    <w:rsid w:val="00AF11AA"/>
    <w:rsid w:val="00AF176A"/>
    <w:rsid w:val="00AF22B8"/>
    <w:rsid w:val="00AF25FE"/>
    <w:rsid w:val="00AF2620"/>
    <w:rsid w:val="00AF33A3"/>
    <w:rsid w:val="00AF39E6"/>
    <w:rsid w:val="00AF3F2A"/>
    <w:rsid w:val="00AF430B"/>
    <w:rsid w:val="00AF46BB"/>
    <w:rsid w:val="00AF47A7"/>
    <w:rsid w:val="00AF5421"/>
    <w:rsid w:val="00AF5FD7"/>
    <w:rsid w:val="00AF671F"/>
    <w:rsid w:val="00AF6DD5"/>
    <w:rsid w:val="00AF7200"/>
    <w:rsid w:val="00AF7602"/>
    <w:rsid w:val="00AF78FA"/>
    <w:rsid w:val="00B009F6"/>
    <w:rsid w:val="00B0105D"/>
    <w:rsid w:val="00B01342"/>
    <w:rsid w:val="00B014C7"/>
    <w:rsid w:val="00B01719"/>
    <w:rsid w:val="00B01889"/>
    <w:rsid w:val="00B01C5A"/>
    <w:rsid w:val="00B01E94"/>
    <w:rsid w:val="00B020F0"/>
    <w:rsid w:val="00B02129"/>
    <w:rsid w:val="00B02B2A"/>
    <w:rsid w:val="00B02C2E"/>
    <w:rsid w:val="00B02C7A"/>
    <w:rsid w:val="00B02E9E"/>
    <w:rsid w:val="00B040A1"/>
    <w:rsid w:val="00B04556"/>
    <w:rsid w:val="00B0475F"/>
    <w:rsid w:val="00B04B76"/>
    <w:rsid w:val="00B04E75"/>
    <w:rsid w:val="00B052A0"/>
    <w:rsid w:val="00B054F9"/>
    <w:rsid w:val="00B056D4"/>
    <w:rsid w:val="00B05967"/>
    <w:rsid w:val="00B060D1"/>
    <w:rsid w:val="00B06B06"/>
    <w:rsid w:val="00B06B31"/>
    <w:rsid w:val="00B06EAC"/>
    <w:rsid w:val="00B071FB"/>
    <w:rsid w:val="00B073B8"/>
    <w:rsid w:val="00B07AA9"/>
    <w:rsid w:val="00B113E0"/>
    <w:rsid w:val="00B11738"/>
    <w:rsid w:val="00B118CF"/>
    <w:rsid w:val="00B11ED4"/>
    <w:rsid w:val="00B11F40"/>
    <w:rsid w:val="00B12484"/>
    <w:rsid w:val="00B1282D"/>
    <w:rsid w:val="00B129A0"/>
    <w:rsid w:val="00B13BEA"/>
    <w:rsid w:val="00B14316"/>
    <w:rsid w:val="00B14B85"/>
    <w:rsid w:val="00B152F0"/>
    <w:rsid w:val="00B15F17"/>
    <w:rsid w:val="00B167F7"/>
    <w:rsid w:val="00B2054C"/>
    <w:rsid w:val="00B2056F"/>
    <w:rsid w:val="00B209B7"/>
    <w:rsid w:val="00B20AB6"/>
    <w:rsid w:val="00B21AD8"/>
    <w:rsid w:val="00B21C81"/>
    <w:rsid w:val="00B22035"/>
    <w:rsid w:val="00B221BA"/>
    <w:rsid w:val="00B2293A"/>
    <w:rsid w:val="00B232D9"/>
    <w:rsid w:val="00B237FC"/>
    <w:rsid w:val="00B23C0E"/>
    <w:rsid w:val="00B246C4"/>
    <w:rsid w:val="00B24B1A"/>
    <w:rsid w:val="00B24BCF"/>
    <w:rsid w:val="00B2533C"/>
    <w:rsid w:val="00B25385"/>
    <w:rsid w:val="00B253BD"/>
    <w:rsid w:val="00B25AB7"/>
    <w:rsid w:val="00B25CDE"/>
    <w:rsid w:val="00B27033"/>
    <w:rsid w:val="00B27224"/>
    <w:rsid w:val="00B27A10"/>
    <w:rsid w:val="00B27CAC"/>
    <w:rsid w:val="00B304B1"/>
    <w:rsid w:val="00B309AC"/>
    <w:rsid w:val="00B30C12"/>
    <w:rsid w:val="00B3160C"/>
    <w:rsid w:val="00B319FD"/>
    <w:rsid w:val="00B323DC"/>
    <w:rsid w:val="00B33E62"/>
    <w:rsid w:val="00B340FB"/>
    <w:rsid w:val="00B34AE1"/>
    <w:rsid w:val="00B34AF2"/>
    <w:rsid w:val="00B34CDB"/>
    <w:rsid w:val="00B352E8"/>
    <w:rsid w:val="00B35610"/>
    <w:rsid w:val="00B35728"/>
    <w:rsid w:val="00B35732"/>
    <w:rsid w:val="00B35ED4"/>
    <w:rsid w:val="00B363F4"/>
    <w:rsid w:val="00B36DEC"/>
    <w:rsid w:val="00B370EC"/>
    <w:rsid w:val="00B37C9A"/>
    <w:rsid w:val="00B37FBF"/>
    <w:rsid w:val="00B40425"/>
    <w:rsid w:val="00B40742"/>
    <w:rsid w:val="00B40DC8"/>
    <w:rsid w:val="00B40E6F"/>
    <w:rsid w:val="00B43807"/>
    <w:rsid w:val="00B43874"/>
    <w:rsid w:val="00B4392F"/>
    <w:rsid w:val="00B440E8"/>
    <w:rsid w:val="00B44E88"/>
    <w:rsid w:val="00B45E76"/>
    <w:rsid w:val="00B45ED4"/>
    <w:rsid w:val="00B4636E"/>
    <w:rsid w:val="00B467BA"/>
    <w:rsid w:val="00B46E17"/>
    <w:rsid w:val="00B46F6A"/>
    <w:rsid w:val="00B47396"/>
    <w:rsid w:val="00B47FFB"/>
    <w:rsid w:val="00B50C75"/>
    <w:rsid w:val="00B51284"/>
    <w:rsid w:val="00B51556"/>
    <w:rsid w:val="00B516D9"/>
    <w:rsid w:val="00B51D08"/>
    <w:rsid w:val="00B531C9"/>
    <w:rsid w:val="00B534E7"/>
    <w:rsid w:val="00B53611"/>
    <w:rsid w:val="00B53B86"/>
    <w:rsid w:val="00B53C95"/>
    <w:rsid w:val="00B540EF"/>
    <w:rsid w:val="00B542F0"/>
    <w:rsid w:val="00B54369"/>
    <w:rsid w:val="00B549D6"/>
    <w:rsid w:val="00B54D6B"/>
    <w:rsid w:val="00B55903"/>
    <w:rsid w:val="00B55B78"/>
    <w:rsid w:val="00B55D5C"/>
    <w:rsid w:val="00B56A89"/>
    <w:rsid w:val="00B571B2"/>
    <w:rsid w:val="00B57766"/>
    <w:rsid w:val="00B57B34"/>
    <w:rsid w:val="00B602BA"/>
    <w:rsid w:val="00B602F4"/>
    <w:rsid w:val="00B60710"/>
    <w:rsid w:val="00B6085A"/>
    <w:rsid w:val="00B608AB"/>
    <w:rsid w:val="00B608BF"/>
    <w:rsid w:val="00B60AF9"/>
    <w:rsid w:val="00B60F36"/>
    <w:rsid w:val="00B612BF"/>
    <w:rsid w:val="00B6167D"/>
    <w:rsid w:val="00B61951"/>
    <w:rsid w:val="00B61BF6"/>
    <w:rsid w:val="00B620E5"/>
    <w:rsid w:val="00B623CA"/>
    <w:rsid w:val="00B62972"/>
    <w:rsid w:val="00B6339E"/>
    <w:rsid w:val="00B63F8B"/>
    <w:rsid w:val="00B63FC1"/>
    <w:rsid w:val="00B64671"/>
    <w:rsid w:val="00B64D3C"/>
    <w:rsid w:val="00B64DED"/>
    <w:rsid w:val="00B65807"/>
    <w:rsid w:val="00B65A00"/>
    <w:rsid w:val="00B66B0E"/>
    <w:rsid w:val="00B70D8A"/>
    <w:rsid w:val="00B712A2"/>
    <w:rsid w:val="00B7141A"/>
    <w:rsid w:val="00B71634"/>
    <w:rsid w:val="00B72526"/>
    <w:rsid w:val="00B73447"/>
    <w:rsid w:val="00B7396B"/>
    <w:rsid w:val="00B73ACC"/>
    <w:rsid w:val="00B74074"/>
    <w:rsid w:val="00B747F2"/>
    <w:rsid w:val="00B74952"/>
    <w:rsid w:val="00B759C6"/>
    <w:rsid w:val="00B75C03"/>
    <w:rsid w:val="00B75D20"/>
    <w:rsid w:val="00B77117"/>
    <w:rsid w:val="00B80A40"/>
    <w:rsid w:val="00B8153C"/>
    <w:rsid w:val="00B81CFD"/>
    <w:rsid w:val="00B81E79"/>
    <w:rsid w:val="00B820DD"/>
    <w:rsid w:val="00B82117"/>
    <w:rsid w:val="00B82BA8"/>
    <w:rsid w:val="00B82BEB"/>
    <w:rsid w:val="00B838B4"/>
    <w:rsid w:val="00B83CD2"/>
    <w:rsid w:val="00B84248"/>
    <w:rsid w:val="00B84632"/>
    <w:rsid w:val="00B84639"/>
    <w:rsid w:val="00B846DB"/>
    <w:rsid w:val="00B847D2"/>
    <w:rsid w:val="00B8546B"/>
    <w:rsid w:val="00B85D02"/>
    <w:rsid w:val="00B861F7"/>
    <w:rsid w:val="00B86489"/>
    <w:rsid w:val="00B86667"/>
    <w:rsid w:val="00B86F9D"/>
    <w:rsid w:val="00B874A3"/>
    <w:rsid w:val="00B900DE"/>
    <w:rsid w:val="00B9010E"/>
    <w:rsid w:val="00B903D4"/>
    <w:rsid w:val="00B905DB"/>
    <w:rsid w:val="00B923BB"/>
    <w:rsid w:val="00B92569"/>
    <w:rsid w:val="00B928F7"/>
    <w:rsid w:val="00B929A0"/>
    <w:rsid w:val="00B93530"/>
    <w:rsid w:val="00B93BD1"/>
    <w:rsid w:val="00B9420C"/>
    <w:rsid w:val="00B944CC"/>
    <w:rsid w:val="00B944D8"/>
    <w:rsid w:val="00B95243"/>
    <w:rsid w:val="00B96500"/>
    <w:rsid w:val="00BA0AC9"/>
    <w:rsid w:val="00BA0AF5"/>
    <w:rsid w:val="00BA1464"/>
    <w:rsid w:val="00BA1A71"/>
    <w:rsid w:val="00BA1B93"/>
    <w:rsid w:val="00BA1C47"/>
    <w:rsid w:val="00BA26D8"/>
    <w:rsid w:val="00BA39A4"/>
    <w:rsid w:val="00BA434F"/>
    <w:rsid w:val="00BA4F0D"/>
    <w:rsid w:val="00BA547A"/>
    <w:rsid w:val="00BA566E"/>
    <w:rsid w:val="00BA6143"/>
    <w:rsid w:val="00BA67D1"/>
    <w:rsid w:val="00BA6C6B"/>
    <w:rsid w:val="00BA7AB7"/>
    <w:rsid w:val="00BA7B70"/>
    <w:rsid w:val="00BA7EF2"/>
    <w:rsid w:val="00BB0DA9"/>
    <w:rsid w:val="00BB0ED4"/>
    <w:rsid w:val="00BB10C8"/>
    <w:rsid w:val="00BB157E"/>
    <w:rsid w:val="00BB19CC"/>
    <w:rsid w:val="00BB1B62"/>
    <w:rsid w:val="00BB1F14"/>
    <w:rsid w:val="00BB249C"/>
    <w:rsid w:val="00BB273C"/>
    <w:rsid w:val="00BB2BBB"/>
    <w:rsid w:val="00BB2D4C"/>
    <w:rsid w:val="00BB2E30"/>
    <w:rsid w:val="00BB2ECC"/>
    <w:rsid w:val="00BB3836"/>
    <w:rsid w:val="00BB3C09"/>
    <w:rsid w:val="00BB3C0C"/>
    <w:rsid w:val="00BB3F96"/>
    <w:rsid w:val="00BB42A8"/>
    <w:rsid w:val="00BB4BAA"/>
    <w:rsid w:val="00BB50E6"/>
    <w:rsid w:val="00BB588A"/>
    <w:rsid w:val="00BB6140"/>
    <w:rsid w:val="00BB6E60"/>
    <w:rsid w:val="00BB74B9"/>
    <w:rsid w:val="00BB772E"/>
    <w:rsid w:val="00BC06E6"/>
    <w:rsid w:val="00BC0F3B"/>
    <w:rsid w:val="00BC1520"/>
    <w:rsid w:val="00BC155F"/>
    <w:rsid w:val="00BC18FE"/>
    <w:rsid w:val="00BC1F64"/>
    <w:rsid w:val="00BC30AD"/>
    <w:rsid w:val="00BC35DE"/>
    <w:rsid w:val="00BC4985"/>
    <w:rsid w:val="00BC5FB6"/>
    <w:rsid w:val="00BC64C8"/>
    <w:rsid w:val="00BC684C"/>
    <w:rsid w:val="00BC6A4E"/>
    <w:rsid w:val="00BC6C66"/>
    <w:rsid w:val="00BC765A"/>
    <w:rsid w:val="00BC79D1"/>
    <w:rsid w:val="00BC7B05"/>
    <w:rsid w:val="00BC7F91"/>
    <w:rsid w:val="00BD0F2F"/>
    <w:rsid w:val="00BD1A31"/>
    <w:rsid w:val="00BD1B51"/>
    <w:rsid w:val="00BD25B2"/>
    <w:rsid w:val="00BD3421"/>
    <w:rsid w:val="00BD3BF9"/>
    <w:rsid w:val="00BD4461"/>
    <w:rsid w:val="00BD4F9A"/>
    <w:rsid w:val="00BD5FD2"/>
    <w:rsid w:val="00BD6234"/>
    <w:rsid w:val="00BD6E39"/>
    <w:rsid w:val="00BD70BB"/>
    <w:rsid w:val="00BD73D7"/>
    <w:rsid w:val="00BD741E"/>
    <w:rsid w:val="00BE08EE"/>
    <w:rsid w:val="00BE0BEC"/>
    <w:rsid w:val="00BE0D1D"/>
    <w:rsid w:val="00BE1025"/>
    <w:rsid w:val="00BE11D7"/>
    <w:rsid w:val="00BE2164"/>
    <w:rsid w:val="00BE2193"/>
    <w:rsid w:val="00BE3245"/>
    <w:rsid w:val="00BE34C1"/>
    <w:rsid w:val="00BE360B"/>
    <w:rsid w:val="00BE4B0C"/>
    <w:rsid w:val="00BE544E"/>
    <w:rsid w:val="00BE5E3A"/>
    <w:rsid w:val="00BE6C9F"/>
    <w:rsid w:val="00BE72E0"/>
    <w:rsid w:val="00BE78B3"/>
    <w:rsid w:val="00BE7A84"/>
    <w:rsid w:val="00BF0D25"/>
    <w:rsid w:val="00BF12F8"/>
    <w:rsid w:val="00BF1C29"/>
    <w:rsid w:val="00BF1E02"/>
    <w:rsid w:val="00BF2454"/>
    <w:rsid w:val="00BF2956"/>
    <w:rsid w:val="00BF2BD5"/>
    <w:rsid w:val="00BF335D"/>
    <w:rsid w:val="00BF3AAD"/>
    <w:rsid w:val="00BF3D25"/>
    <w:rsid w:val="00BF3F38"/>
    <w:rsid w:val="00BF49E9"/>
    <w:rsid w:val="00BF4A68"/>
    <w:rsid w:val="00BF5007"/>
    <w:rsid w:val="00BF5239"/>
    <w:rsid w:val="00BF552D"/>
    <w:rsid w:val="00BF5868"/>
    <w:rsid w:val="00BF6613"/>
    <w:rsid w:val="00BF697A"/>
    <w:rsid w:val="00C0028D"/>
    <w:rsid w:val="00C009B0"/>
    <w:rsid w:val="00C011AC"/>
    <w:rsid w:val="00C015F8"/>
    <w:rsid w:val="00C0189A"/>
    <w:rsid w:val="00C01DB3"/>
    <w:rsid w:val="00C01F7F"/>
    <w:rsid w:val="00C02A48"/>
    <w:rsid w:val="00C03F91"/>
    <w:rsid w:val="00C0403F"/>
    <w:rsid w:val="00C0406E"/>
    <w:rsid w:val="00C04175"/>
    <w:rsid w:val="00C04177"/>
    <w:rsid w:val="00C04382"/>
    <w:rsid w:val="00C043A8"/>
    <w:rsid w:val="00C04C8D"/>
    <w:rsid w:val="00C04D29"/>
    <w:rsid w:val="00C054B0"/>
    <w:rsid w:val="00C05679"/>
    <w:rsid w:val="00C05869"/>
    <w:rsid w:val="00C062AF"/>
    <w:rsid w:val="00C06691"/>
    <w:rsid w:val="00C06997"/>
    <w:rsid w:val="00C07025"/>
    <w:rsid w:val="00C0741D"/>
    <w:rsid w:val="00C10FC1"/>
    <w:rsid w:val="00C11007"/>
    <w:rsid w:val="00C1125C"/>
    <w:rsid w:val="00C1141A"/>
    <w:rsid w:val="00C12805"/>
    <w:rsid w:val="00C12BD8"/>
    <w:rsid w:val="00C136DF"/>
    <w:rsid w:val="00C13FAB"/>
    <w:rsid w:val="00C142F7"/>
    <w:rsid w:val="00C14787"/>
    <w:rsid w:val="00C14BA9"/>
    <w:rsid w:val="00C15873"/>
    <w:rsid w:val="00C15F1C"/>
    <w:rsid w:val="00C1652F"/>
    <w:rsid w:val="00C16685"/>
    <w:rsid w:val="00C16ABA"/>
    <w:rsid w:val="00C16F96"/>
    <w:rsid w:val="00C17758"/>
    <w:rsid w:val="00C17961"/>
    <w:rsid w:val="00C17FFD"/>
    <w:rsid w:val="00C20888"/>
    <w:rsid w:val="00C20945"/>
    <w:rsid w:val="00C21080"/>
    <w:rsid w:val="00C21437"/>
    <w:rsid w:val="00C21D1A"/>
    <w:rsid w:val="00C21FBA"/>
    <w:rsid w:val="00C22F81"/>
    <w:rsid w:val="00C23455"/>
    <w:rsid w:val="00C23607"/>
    <w:rsid w:val="00C23DB8"/>
    <w:rsid w:val="00C23E2A"/>
    <w:rsid w:val="00C241DA"/>
    <w:rsid w:val="00C243A5"/>
    <w:rsid w:val="00C24606"/>
    <w:rsid w:val="00C24E41"/>
    <w:rsid w:val="00C25A0A"/>
    <w:rsid w:val="00C2647A"/>
    <w:rsid w:val="00C266BF"/>
    <w:rsid w:val="00C27148"/>
    <w:rsid w:val="00C300F2"/>
    <w:rsid w:val="00C30347"/>
    <w:rsid w:val="00C303C7"/>
    <w:rsid w:val="00C30957"/>
    <w:rsid w:val="00C316B1"/>
    <w:rsid w:val="00C31B6A"/>
    <w:rsid w:val="00C320F5"/>
    <w:rsid w:val="00C322DC"/>
    <w:rsid w:val="00C3318F"/>
    <w:rsid w:val="00C333AB"/>
    <w:rsid w:val="00C3408F"/>
    <w:rsid w:val="00C34429"/>
    <w:rsid w:val="00C35781"/>
    <w:rsid w:val="00C35A6A"/>
    <w:rsid w:val="00C35BF0"/>
    <w:rsid w:val="00C367DA"/>
    <w:rsid w:val="00C368E3"/>
    <w:rsid w:val="00C369E8"/>
    <w:rsid w:val="00C37103"/>
    <w:rsid w:val="00C37939"/>
    <w:rsid w:val="00C408CA"/>
    <w:rsid w:val="00C40E78"/>
    <w:rsid w:val="00C41730"/>
    <w:rsid w:val="00C41956"/>
    <w:rsid w:val="00C4284E"/>
    <w:rsid w:val="00C429FF"/>
    <w:rsid w:val="00C42E3F"/>
    <w:rsid w:val="00C43AF1"/>
    <w:rsid w:val="00C4421E"/>
    <w:rsid w:val="00C44798"/>
    <w:rsid w:val="00C4521E"/>
    <w:rsid w:val="00C45A36"/>
    <w:rsid w:val="00C468FE"/>
    <w:rsid w:val="00C46BEE"/>
    <w:rsid w:val="00C47403"/>
    <w:rsid w:val="00C508CA"/>
    <w:rsid w:val="00C51386"/>
    <w:rsid w:val="00C51BF3"/>
    <w:rsid w:val="00C5244C"/>
    <w:rsid w:val="00C52CF9"/>
    <w:rsid w:val="00C52D6C"/>
    <w:rsid w:val="00C52E71"/>
    <w:rsid w:val="00C53242"/>
    <w:rsid w:val="00C5390C"/>
    <w:rsid w:val="00C53DE5"/>
    <w:rsid w:val="00C54636"/>
    <w:rsid w:val="00C54902"/>
    <w:rsid w:val="00C54AA8"/>
    <w:rsid w:val="00C556E1"/>
    <w:rsid w:val="00C5581C"/>
    <w:rsid w:val="00C55D29"/>
    <w:rsid w:val="00C56815"/>
    <w:rsid w:val="00C56DB8"/>
    <w:rsid w:val="00C5729E"/>
    <w:rsid w:val="00C572F3"/>
    <w:rsid w:val="00C5747F"/>
    <w:rsid w:val="00C579A3"/>
    <w:rsid w:val="00C57E34"/>
    <w:rsid w:val="00C6164B"/>
    <w:rsid w:val="00C61921"/>
    <w:rsid w:val="00C61AF7"/>
    <w:rsid w:val="00C6216B"/>
    <w:rsid w:val="00C625FC"/>
    <w:rsid w:val="00C63119"/>
    <w:rsid w:val="00C635C7"/>
    <w:rsid w:val="00C63A4B"/>
    <w:rsid w:val="00C63E74"/>
    <w:rsid w:val="00C65273"/>
    <w:rsid w:val="00C65BBC"/>
    <w:rsid w:val="00C66237"/>
    <w:rsid w:val="00C6694F"/>
    <w:rsid w:val="00C6730B"/>
    <w:rsid w:val="00C67828"/>
    <w:rsid w:val="00C7019F"/>
    <w:rsid w:val="00C70C7B"/>
    <w:rsid w:val="00C70ECD"/>
    <w:rsid w:val="00C71EB1"/>
    <w:rsid w:val="00C71ED7"/>
    <w:rsid w:val="00C71EE4"/>
    <w:rsid w:val="00C726CC"/>
    <w:rsid w:val="00C7296A"/>
    <w:rsid w:val="00C72D77"/>
    <w:rsid w:val="00C73C42"/>
    <w:rsid w:val="00C73DEF"/>
    <w:rsid w:val="00C73E1F"/>
    <w:rsid w:val="00C74F50"/>
    <w:rsid w:val="00C75105"/>
    <w:rsid w:val="00C75A0D"/>
    <w:rsid w:val="00C75C09"/>
    <w:rsid w:val="00C75CDB"/>
    <w:rsid w:val="00C763DD"/>
    <w:rsid w:val="00C763FB"/>
    <w:rsid w:val="00C766EB"/>
    <w:rsid w:val="00C76A4B"/>
    <w:rsid w:val="00C76FAD"/>
    <w:rsid w:val="00C770FD"/>
    <w:rsid w:val="00C77C67"/>
    <w:rsid w:val="00C80A0A"/>
    <w:rsid w:val="00C80D1C"/>
    <w:rsid w:val="00C80F05"/>
    <w:rsid w:val="00C815AD"/>
    <w:rsid w:val="00C815BA"/>
    <w:rsid w:val="00C821CD"/>
    <w:rsid w:val="00C830F4"/>
    <w:rsid w:val="00C83811"/>
    <w:rsid w:val="00C8386C"/>
    <w:rsid w:val="00C8509F"/>
    <w:rsid w:val="00C8542F"/>
    <w:rsid w:val="00C85DF2"/>
    <w:rsid w:val="00C85F56"/>
    <w:rsid w:val="00C8601E"/>
    <w:rsid w:val="00C864D2"/>
    <w:rsid w:val="00C86AA7"/>
    <w:rsid w:val="00C87812"/>
    <w:rsid w:val="00C902E2"/>
    <w:rsid w:val="00C903BB"/>
    <w:rsid w:val="00C90E27"/>
    <w:rsid w:val="00C90EA2"/>
    <w:rsid w:val="00C912DE"/>
    <w:rsid w:val="00C9230B"/>
    <w:rsid w:val="00C929A7"/>
    <w:rsid w:val="00C92ED7"/>
    <w:rsid w:val="00C93008"/>
    <w:rsid w:val="00C9300F"/>
    <w:rsid w:val="00C934FC"/>
    <w:rsid w:val="00C935DB"/>
    <w:rsid w:val="00C9379F"/>
    <w:rsid w:val="00C93DBB"/>
    <w:rsid w:val="00C9433D"/>
    <w:rsid w:val="00C94EBA"/>
    <w:rsid w:val="00C94EBE"/>
    <w:rsid w:val="00C95555"/>
    <w:rsid w:val="00C9569F"/>
    <w:rsid w:val="00C9585D"/>
    <w:rsid w:val="00C963D1"/>
    <w:rsid w:val="00C9660E"/>
    <w:rsid w:val="00C96DEE"/>
    <w:rsid w:val="00C974FE"/>
    <w:rsid w:val="00CA0E89"/>
    <w:rsid w:val="00CA1400"/>
    <w:rsid w:val="00CA2620"/>
    <w:rsid w:val="00CA3B04"/>
    <w:rsid w:val="00CA419E"/>
    <w:rsid w:val="00CA4BA0"/>
    <w:rsid w:val="00CA4FA8"/>
    <w:rsid w:val="00CA5402"/>
    <w:rsid w:val="00CA546C"/>
    <w:rsid w:val="00CA578E"/>
    <w:rsid w:val="00CA5BAF"/>
    <w:rsid w:val="00CA6238"/>
    <w:rsid w:val="00CA669E"/>
    <w:rsid w:val="00CA7866"/>
    <w:rsid w:val="00CA7BCB"/>
    <w:rsid w:val="00CB0684"/>
    <w:rsid w:val="00CB151D"/>
    <w:rsid w:val="00CB1689"/>
    <w:rsid w:val="00CB172A"/>
    <w:rsid w:val="00CB1C96"/>
    <w:rsid w:val="00CB329B"/>
    <w:rsid w:val="00CB35D2"/>
    <w:rsid w:val="00CB36A5"/>
    <w:rsid w:val="00CB4BCF"/>
    <w:rsid w:val="00CB4DD5"/>
    <w:rsid w:val="00CB59A6"/>
    <w:rsid w:val="00CB6026"/>
    <w:rsid w:val="00CB6493"/>
    <w:rsid w:val="00CB66DD"/>
    <w:rsid w:val="00CB6B24"/>
    <w:rsid w:val="00CB7B3B"/>
    <w:rsid w:val="00CB7C1B"/>
    <w:rsid w:val="00CB7F57"/>
    <w:rsid w:val="00CC0541"/>
    <w:rsid w:val="00CC0C3F"/>
    <w:rsid w:val="00CC0DFC"/>
    <w:rsid w:val="00CC1359"/>
    <w:rsid w:val="00CC16A4"/>
    <w:rsid w:val="00CC1A8F"/>
    <w:rsid w:val="00CC284A"/>
    <w:rsid w:val="00CC31AF"/>
    <w:rsid w:val="00CC32FA"/>
    <w:rsid w:val="00CC3646"/>
    <w:rsid w:val="00CC36D6"/>
    <w:rsid w:val="00CC391B"/>
    <w:rsid w:val="00CC4035"/>
    <w:rsid w:val="00CC4067"/>
    <w:rsid w:val="00CC483B"/>
    <w:rsid w:val="00CC5024"/>
    <w:rsid w:val="00CC64E0"/>
    <w:rsid w:val="00CC6FFA"/>
    <w:rsid w:val="00CC7310"/>
    <w:rsid w:val="00CC7632"/>
    <w:rsid w:val="00CC7A5C"/>
    <w:rsid w:val="00CD0F00"/>
    <w:rsid w:val="00CD161C"/>
    <w:rsid w:val="00CD1EAE"/>
    <w:rsid w:val="00CD26F0"/>
    <w:rsid w:val="00CD3196"/>
    <w:rsid w:val="00CD335B"/>
    <w:rsid w:val="00CD3D8D"/>
    <w:rsid w:val="00CD40C6"/>
    <w:rsid w:val="00CD42B6"/>
    <w:rsid w:val="00CD4364"/>
    <w:rsid w:val="00CD4955"/>
    <w:rsid w:val="00CD58D8"/>
    <w:rsid w:val="00CD60A1"/>
    <w:rsid w:val="00CD63A1"/>
    <w:rsid w:val="00CD6EA7"/>
    <w:rsid w:val="00CD7AF7"/>
    <w:rsid w:val="00CE026C"/>
    <w:rsid w:val="00CE12F2"/>
    <w:rsid w:val="00CE1741"/>
    <w:rsid w:val="00CE1AEE"/>
    <w:rsid w:val="00CE22DF"/>
    <w:rsid w:val="00CE301B"/>
    <w:rsid w:val="00CE35B8"/>
    <w:rsid w:val="00CE3635"/>
    <w:rsid w:val="00CE3CC9"/>
    <w:rsid w:val="00CE46A4"/>
    <w:rsid w:val="00CE5239"/>
    <w:rsid w:val="00CE5E33"/>
    <w:rsid w:val="00CE5FE8"/>
    <w:rsid w:val="00CE68E2"/>
    <w:rsid w:val="00CE6EFC"/>
    <w:rsid w:val="00CE78DA"/>
    <w:rsid w:val="00CF14E1"/>
    <w:rsid w:val="00CF1DD9"/>
    <w:rsid w:val="00CF20C0"/>
    <w:rsid w:val="00CF2295"/>
    <w:rsid w:val="00CF25E8"/>
    <w:rsid w:val="00CF3139"/>
    <w:rsid w:val="00CF4047"/>
    <w:rsid w:val="00CF4523"/>
    <w:rsid w:val="00CF4777"/>
    <w:rsid w:val="00CF4FEC"/>
    <w:rsid w:val="00CF5A1F"/>
    <w:rsid w:val="00CF608E"/>
    <w:rsid w:val="00CF612D"/>
    <w:rsid w:val="00CF66FE"/>
    <w:rsid w:val="00CF70B9"/>
    <w:rsid w:val="00CF70DA"/>
    <w:rsid w:val="00CF75EE"/>
    <w:rsid w:val="00CF778C"/>
    <w:rsid w:val="00CF7B34"/>
    <w:rsid w:val="00D004B4"/>
    <w:rsid w:val="00D007CA"/>
    <w:rsid w:val="00D00B46"/>
    <w:rsid w:val="00D01C13"/>
    <w:rsid w:val="00D02410"/>
    <w:rsid w:val="00D024DA"/>
    <w:rsid w:val="00D030EC"/>
    <w:rsid w:val="00D0355F"/>
    <w:rsid w:val="00D04499"/>
    <w:rsid w:val="00D0457B"/>
    <w:rsid w:val="00D04671"/>
    <w:rsid w:val="00D04B79"/>
    <w:rsid w:val="00D04E13"/>
    <w:rsid w:val="00D06532"/>
    <w:rsid w:val="00D067CD"/>
    <w:rsid w:val="00D06CCF"/>
    <w:rsid w:val="00D07D75"/>
    <w:rsid w:val="00D10AFB"/>
    <w:rsid w:val="00D11183"/>
    <w:rsid w:val="00D11208"/>
    <w:rsid w:val="00D11BDB"/>
    <w:rsid w:val="00D12CD5"/>
    <w:rsid w:val="00D12D3C"/>
    <w:rsid w:val="00D13B13"/>
    <w:rsid w:val="00D1472B"/>
    <w:rsid w:val="00D151FE"/>
    <w:rsid w:val="00D15BF8"/>
    <w:rsid w:val="00D1607F"/>
    <w:rsid w:val="00D16525"/>
    <w:rsid w:val="00D17272"/>
    <w:rsid w:val="00D17660"/>
    <w:rsid w:val="00D17946"/>
    <w:rsid w:val="00D17AC0"/>
    <w:rsid w:val="00D200AB"/>
    <w:rsid w:val="00D2054E"/>
    <w:rsid w:val="00D205D2"/>
    <w:rsid w:val="00D20683"/>
    <w:rsid w:val="00D207E5"/>
    <w:rsid w:val="00D210C6"/>
    <w:rsid w:val="00D21259"/>
    <w:rsid w:val="00D21AD9"/>
    <w:rsid w:val="00D21E7E"/>
    <w:rsid w:val="00D22060"/>
    <w:rsid w:val="00D2297D"/>
    <w:rsid w:val="00D22995"/>
    <w:rsid w:val="00D22AFE"/>
    <w:rsid w:val="00D22BA9"/>
    <w:rsid w:val="00D22C54"/>
    <w:rsid w:val="00D22DE8"/>
    <w:rsid w:val="00D2450A"/>
    <w:rsid w:val="00D251A0"/>
    <w:rsid w:val="00D25C2E"/>
    <w:rsid w:val="00D2652B"/>
    <w:rsid w:val="00D2695E"/>
    <w:rsid w:val="00D26DF8"/>
    <w:rsid w:val="00D27060"/>
    <w:rsid w:val="00D271A3"/>
    <w:rsid w:val="00D27270"/>
    <w:rsid w:val="00D27D90"/>
    <w:rsid w:val="00D27DF1"/>
    <w:rsid w:val="00D3053E"/>
    <w:rsid w:val="00D3061F"/>
    <w:rsid w:val="00D3066D"/>
    <w:rsid w:val="00D308AF"/>
    <w:rsid w:val="00D31076"/>
    <w:rsid w:val="00D312AD"/>
    <w:rsid w:val="00D318FF"/>
    <w:rsid w:val="00D3249A"/>
    <w:rsid w:val="00D32748"/>
    <w:rsid w:val="00D33416"/>
    <w:rsid w:val="00D34618"/>
    <w:rsid w:val="00D34973"/>
    <w:rsid w:val="00D349EA"/>
    <w:rsid w:val="00D34D9E"/>
    <w:rsid w:val="00D3599E"/>
    <w:rsid w:val="00D35CCF"/>
    <w:rsid w:val="00D36091"/>
    <w:rsid w:val="00D36615"/>
    <w:rsid w:val="00D36A0F"/>
    <w:rsid w:val="00D36F3E"/>
    <w:rsid w:val="00D37002"/>
    <w:rsid w:val="00D370D7"/>
    <w:rsid w:val="00D3719D"/>
    <w:rsid w:val="00D407FC"/>
    <w:rsid w:val="00D40B03"/>
    <w:rsid w:val="00D4112B"/>
    <w:rsid w:val="00D41C30"/>
    <w:rsid w:val="00D42453"/>
    <w:rsid w:val="00D42D67"/>
    <w:rsid w:val="00D42F78"/>
    <w:rsid w:val="00D43623"/>
    <w:rsid w:val="00D437B6"/>
    <w:rsid w:val="00D43CC6"/>
    <w:rsid w:val="00D4407C"/>
    <w:rsid w:val="00D447A9"/>
    <w:rsid w:val="00D46EA6"/>
    <w:rsid w:val="00D4714D"/>
    <w:rsid w:val="00D5042A"/>
    <w:rsid w:val="00D50537"/>
    <w:rsid w:val="00D508B7"/>
    <w:rsid w:val="00D50B03"/>
    <w:rsid w:val="00D50BC9"/>
    <w:rsid w:val="00D50EFA"/>
    <w:rsid w:val="00D515DA"/>
    <w:rsid w:val="00D517FB"/>
    <w:rsid w:val="00D51A7F"/>
    <w:rsid w:val="00D51B47"/>
    <w:rsid w:val="00D52003"/>
    <w:rsid w:val="00D52A14"/>
    <w:rsid w:val="00D52CAF"/>
    <w:rsid w:val="00D53BB6"/>
    <w:rsid w:val="00D5482B"/>
    <w:rsid w:val="00D5486F"/>
    <w:rsid w:val="00D54E77"/>
    <w:rsid w:val="00D551D7"/>
    <w:rsid w:val="00D56474"/>
    <w:rsid w:val="00D57AA8"/>
    <w:rsid w:val="00D611E6"/>
    <w:rsid w:val="00D618DC"/>
    <w:rsid w:val="00D63299"/>
    <w:rsid w:val="00D63F5A"/>
    <w:rsid w:val="00D6411D"/>
    <w:rsid w:val="00D6516D"/>
    <w:rsid w:val="00D6582F"/>
    <w:rsid w:val="00D6633C"/>
    <w:rsid w:val="00D6647F"/>
    <w:rsid w:val="00D66F00"/>
    <w:rsid w:val="00D67521"/>
    <w:rsid w:val="00D675F2"/>
    <w:rsid w:val="00D7137C"/>
    <w:rsid w:val="00D7146D"/>
    <w:rsid w:val="00D7159A"/>
    <w:rsid w:val="00D71849"/>
    <w:rsid w:val="00D718A8"/>
    <w:rsid w:val="00D71A1A"/>
    <w:rsid w:val="00D72455"/>
    <w:rsid w:val="00D72F8C"/>
    <w:rsid w:val="00D73DF1"/>
    <w:rsid w:val="00D74068"/>
    <w:rsid w:val="00D747F9"/>
    <w:rsid w:val="00D753F8"/>
    <w:rsid w:val="00D75D5F"/>
    <w:rsid w:val="00D75D74"/>
    <w:rsid w:val="00D76F96"/>
    <w:rsid w:val="00D7770F"/>
    <w:rsid w:val="00D77AC0"/>
    <w:rsid w:val="00D80E46"/>
    <w:rsid w:val="00D81E21"/>
    <w:rsid w:val="00D81E8C"/>
    <w:rsid w:val="00D82300"/>
    <w:rsid w:val="00D82895"/>
    <w:rsid w:val="00D82BAE"/>
    <w:rsid w:val="00D82BDF"/>
    <w:rsid w:val="00D82F34"/>
    <w:rsid w:val="00D82F8D"/>
    <w:rsid w:val="00D830F7"/>
    <w:rsid w:val="00D834B4"/>
    <w:rsid w:val="00D83EE7"/>
    <w:rsid w:val="00D84962"/>
    <w:rsid w:val="00D84BAE"/>
    <w:rsid w:val="00D851F0"/>
    <w:rsid w:val="00D8559D"/>
    <w:rsid w:val="00D85736"/>
    <w:rsid w:val="00D85948"/>
    <w:rsid w:val="00D860A8"/>
    <w:rsid w:val="00D86EE2"/>
    <w:rsid w:val="00D87D18"/>
    <w:rsid w:val="00D90120"/>
    <w:rsid w:val="00D90A32"/>
    <w:rsid w:val="00D90CD3"/>
    <w:rsid w:val="00D90F06"/>
    <w:rsid w:val="00D90FB1"/>
    <w:rsid w:val="00D90FB5"/>
    <w:rsid w:val="00D9108C"/>
    <w:rsid w:val="00D91328"/>
    <w:rsid w:val="00D9190A"/>
    <w:rsid w:val="00D927B4"/>
    <w:rsid w:val="00D92882"/>
    <w:rsid w:val="00D94CC8"/>
    <w:rsid w:val="00D95176"/>
    <w:rsid w:val="00D95226"/>
    <w:rsid w:val="00D95703"/>
    <w:rsid w:val="00D96423"/>
    <w:rsid w:val="00D969C3"/>
    <w:rsid w:val="00D96FF1"/>
    <w:rsid w:val="00D97435"/>
    <w:rsid w:val="00D97846"/>
    <w:rsid w:val="00DA01F7"/>
    <w:rsid w:val="00DA1226"/>
    <w:rsid w:val="00DA168C"/>
    <w:rsid w:val="00DA18B1"/>
    <w:rsid w:val="00DA219F"/>
    <w:rsid w:val="00DA25B3"/>
    <w:rsid w:val="00DA2967"/>
    <w:rsid w:val="00DA331E"/>
    <w:rsid w:val="00DA5A04"/>
    <w:rsid w:val="00DA6C68"/>
    <w:rsid w:val="00DA7A91"/>
    <w:rsid w:val="00DB0595"/>
    <w:rsid w:val="00DB08C6"/>
    <w:rsid w:val="00DB11FB"/>
    <w:rsid w:val="00DB1700"/>
    <w:rsid w:val="00DB1A0C"/>
    <w:rsid w:val="00DB250F"/>
    <w:rsid w:val="00DB2685"/>
    <w:rsid w:val="00DB27DC"/>
    <w:rsid w:val="00DB2895"/>
    <w:rsid w:val="00DB2C45"/>
    <w:rsid w:val="00DB34A0"/>
    <w:rsid w:val="00DB3BAA"/>
    <w:rsid w:val="00DB4CC9"/>
    <w:rsid w:val="00DB5BD0"/>
    <w:rsid w:val="00DB5FBA"/>
    <w:rsid w:val="00DB620B"/>
    <w:rsid w:val="00DB642F"/>
    <w:rsid w:val="00DB6C36"/>
    <w:rsid w:val="00DB6C7B"/>
    <w:rsid w:val="00DB7295"/>
    <w:rsid w:val="00DC0AE4"/>
    <w:rsid w:val="00DC0FE3"/>
    <w:rsid w:val="00DC1178"/>
    <w:rsid w:val="00DC1203"/>
    <w:rsid w:val="00DC18F4"/>
    <w:rsid w:val="00DC1F09"/>
    <w:rsid w:val="00DC236E"/>
    <w:rsid w:val="00DC247D"/>
    <w:rsid w:val="00DC2DE6"/>
    <w:rsid w:val="00DC308A"/>
    <w:rsid w:val="00DC3249"/>
    <w:rsid w:val="00DC3D4C"/>
    <w:rsid w:val="00DC413C"/>
    <w:rsid w:val="00DC4554"/>
    <w:rsid w:val="00DC48BF"/>
    <w:rsid w:val="00DC4A6D"/>
    <w:rsid w:val="00DC4F60"/>
    <w:rsid w:val="00DC55E7"/>
    <w:rsid w:val="00DC59E2"/>
    <w:rsid w:val="00DC6A80"/>
    <w:rsid w:val="00DC6E0E"/>
    <w:rsid w:val="00DC70A7"/>
    <w:rsid w:val="00DD08B4"/>
    <w:rsid w:val="00DD1370"/>
    <w:rsid w:val="00DD16BF"/>
    <w:rsid w:val="00DD1CB4"/>
    <w:rsid w:val="00DD23EA"/>
    <w:rsid w:val="00DD2507"/>
    <w:rsid w:val="00DD3E35"/>
    <w:rsid w:val="00DD40A8"/>
    <w:rsid w:val="00DD429F"/>
    <w:rsid w:val="00DD4BE6"/>
    <w:rsid w:val="00DD4FC7"/>
    <w:rsid w:val="00DD5128"/>
    <w:rsid w:val="00DD6530"/>
    <w:rsid w:val="00DD65F4"/>
    <w:rsid w:val="00DD737F"/>
    <w:rsid w:val="00DD7B79"/>
    <w:rsid w:val="00DE137C"/>
    <w:rsid w:val="00DE1388"/>
    <w:rsid w:val="00DE16F1"/>
    <w:rsid w:val="00DE1A6E"/>
    <w:rsid w:val="00DE235B"/>
    <w:rsid w:val="00DE2BB0"/>
    <w:rsid w:val="00DE36AB"/>
    <w:rsid w:val="00DE3E73"/>
    <w:rsid w:val="00DE65D8"/>
    <w:rsid w:val="00DE6AB7"/>
    <w:rsid w:val="00DE7AA7"/>
    <w:rsid w:val="00DF01DB"/>
    <w:rsid w:val="00DF0260"/>
    <w:rsid w:val="00DF06A9"/>
    <w:rsid w:val="00DF0B46"/>
    <w:rsid w:val="00DF1800"/>
    <w:rsid w:val="00DF1A99"/>
    <w:rsid w:val="00DF1AB4"/>
    <w:rsid w:val="00DF1FAD"/>
    <w:rsid w:val="00DF26C3"/>
    <w:rsid w:val="00DF2FC3"/>
    <w:rsid w:val="00DF3A8F"/>
    <w:rsid w:val="00DF46B0"/>
    <w:rsid w:val="00DF47D7"/>
    <w:rsid w:val="00DF5021"/>
    <w:rsid w:val="00DF6E55"/>
    <w:rsid w:val="00DF6F6D"/>
    <w:rsid w:val="00DF7423"/>
    <w:rsid w:val="00DF766A"/>
    <w:rsid w:val="00DF79EA"/>
    <w:rsid w:val="00E00A15"/>
    <w:rsid w:val="00E00F7D"/>
    <w:rsid w:val="00E011FF"/>
    <w:rsid w:val="00E016DF"/>
    <w:rsid w:val="00E01920"/>
    <w:rsid w:val="00E01CAA"/>
    <w:rsid w:val="00E01DDF"/>
    <w:rsid w:val="00E01F29"/>
    <w:rsid w:val="00E02204"/>
    <w:rsid w:val="00E02431"/>
    <w:rsid w:val="00E03D58"/>
    <w:rsid w:val="00E041B3"/>
    <w:rsid w:val="00E0466A"/>
    <w:rsid w:val="00E04F41"/>
    <w:rsid w:val="00E05A8A"/>
    <w:rsid w:val="00E05FCC"/>
    <w:rsid w:val="00E07519"/>
    <w:rsid w:val="00E10384"/>
    <w:rsid w:val="00E105A8"/>
    <w:rsid w:val="00E1199D"/>
    <w:rsid w:val="00E1224F"/>
    <w:rsid w:val="00E12696"/>
    <w:rsid w:val="00E12818"/>
    <w:rsid w:val="00E12DD2"/>
    <w:rsid w:val="00E12FB3"/>
    <w:rsid w:val="00E13FAF"/>
    <w:rsid w:val="00E15255"/>
    <w:rsid w:val="00E156A7"/>
    <w:rsid w:val="00E174C3"/>
    <w:rsid w:val="00E202FC"/>
    <w:rsid w:val="00E20AFE"/>
    <w:rsid w:val="00E20FCA"/>
    <w:rsid w:val="00E2175A"/>
    <w:rsid w:val="00E21879"/>
    <w:rsid w:val="00E219AA"/>
    <w:rsid w:val="00E21D38"/>
    <w:rsid w:val="00E22B5C"/>
    <w:rsid w:val="00E22BBD"/>
    <w:rsid w:val="00E22EF4"/>
    <w:rsid w:val="00E230BF"/>
    <w:rsid w:val="00E23594"/>
    <w:rsid w:val="00E23705"/>
    <w:rsid w:val="00E23A6B"/>
    <w:rsid w:val="00E24127"/>
    <w:rsid w:val="00E25055"/>
    <w:rsid w:val="00E255B9"/>
    <w:rsid w:val="00E25C8F"/>
    <w:rsid w:val="00E25EC1"/>
    <w:rsid w:val="00E261AA"/>
    <w:rsid w:val="00E264E2"/>
    <w:rsid w:val="00E26FAF"/>
    <w:rsid w:val="00E309E1"/>
    <w:rsid w:val="00E312A5"/>
    <w:rsid w:val="00E313BD"/>
    <w:rsid w:val="00E32C88"/>
    <w:rsid w:val="00E3309A"/>
    <w:rsid w:val="00E3407F"/>
    <w:rsid w:val="00E34282"/>
    <w:rsid w:val="00E34A6C"/>
    <w:rsid w:val="00E3570E"/>
    <w:rsid w:val="00E35E0A"/>
    <w:rsid w:val="00E3620F"/>
    <w:rsid w:val="00E3633E"/>
    <w:rsid w:val="00E368B7"/>
    <w:rsid w:val="00E37019"/>
    <w:rsid w:val="00E3775C"/>
    <w:rsid w:val="00E40C4F"/>
    <w:rsid w:val="00E40EF6"/>
    <w:rsid w:val="00E41AAD"/>
    <w:rsid w:val="00E41C2A"/>
    <w:rsid w:val="00E43943"/>
    <w:rsid w:val="00E439F4"/>
    <w:rsid w:val="00E4435C"/>
    <w:rsid w:val="00E4449B"/>
    <w:rsid w:val="00E45B01"/>
    <w:rsid w:val="00E45E81"/>
    <w:rsid w:val="00E45EB4"/>
    <w:rsid w:val="00E45FA2"/>
    <w:rsid w:val="00E4631E"/>
    <w:rsid w:val="00E46627"/>
    <w:rsid w:val="00E46AE0"/>
    <w:rsid w:val="00E46C37"/>
    <w:rsid w:val="00E46C96"/>
    <w:rsid w:val="00E47049"/>
    <w:rsid w:val="00E4735D"/>
    <w:rsid w:val="00E47D79"/>
    <w:rsid w:val="00E50428"/>
    <w:rsid w:val="00E50A38"/>
    <w:rsid w:val="00E50FF1"/>
    <w:rsid w:val="00E51683"/>
    <w:rsid w:val="00E518BB"/>
    <w:rsid w:val="00E51B65"/>
    <w:rsid w:val="00E51BB8"/>
    <w:rsid w:val="00E52219"/>
    <w:rsid w:val="00E5235A"/>
    <w:rsid w:val="00E52363"/>
    <w:rsid w:val="00E52455"/>
    <w:rsid w:val="00E52F9D"/>
    <w:rsid w:val="00E52FBE"/>
    <w:rsid w:val="00E53DB0"/>
    <w:rsid w:val="00E54A5F"/>
    <w:rsid w:val="00E54E51"/>
    <w:rsid w:val="00E55BDE"/>
    <w:rsid w:val="00E56840"/>
    <w:rsid w:val="00E56C6B"/>
    <w:rsid w:val="00E56F46"/>
    <w:rsid w:val="00E57527"/>
    <w:rsid w:val="00E57929"/>
    <w:rsid w:val="00E57E9C"/>
    <w:rsid w:val="00E60B7E"/>
    <w:rsid w:val="00E610D2"/>
    <w:rsid w:val="00E61734"/>
    <w:rsid w:val="00E61819"/>
    <w:rsid w:val="00E61823"/>
    <w:rsid w:val="00E62054"/>
    <w:rsid w:val="00E62DB6"/>
    <w:rsid w:val="00E62F6A"/>
    <w:rsid w:val="00E6367E"/>
    <w:rsid w:val="00E638B6"/>
    <w:rsid w:val="00E66251"/>
    <w:rsid w:val="00E663CD"/>
    <w:rsid w:val="00E66623"/>
    <w:rsid w:val="00E66A5E"/>
    <w:rsid w:val="00E66D56"/>
    <w:rsid w:val="00E66E6C"/>
    <w:rsid w:val="00E67578"/>
    <w:rsid w:val="00E67C77"/>
    <w:rsid w:val="00E67F83"/>
    <w:rsid w:val="00E701A1"/>
    <w:rsid w:val="00E70220"/>
    <w:rsid w:val="00E71CB5"/>
    <w:rsid w:val="00E72465"/>
    <w:rsid w:val="00E72B07"/>
    <w:rsid w:val="00E738B5"/>
    <w:rsid w:val="00E75799"/>
    <w:rsid w:val="00E75B23"/>
    <w:rsid w:val="00E7641D"/>
    <w:rsid w:val="00E7697B"/>
    <w:rsid w:val="00E76F6F"/>
    <w:rsid w:val="00E77F0E"/>
    <w:rsid w:val="00E77F76"/>
    <w:rsid w:val="00E806E8"/>
    <w:rsid w:val="00E80E41"/>
    <w:rsid w:val="00E82EF2"/>
    <w:rsid w:val="00E831CB"/>
    <w:rsid w:val="00E8381F"/>
    <w:rsid w:val="00E83C9F"/>
    <w:rsid w:val="00E8405C"/>
    <w:rsid w:val="00E84200"/>
    <w:rsid w:val="00E844C6"/>
    <w:rsid w:val="00E85021"/>
    <w:rsid w:val="00E85328"/>
    <w:rsid w:val="00E85DA5"/>
    <w:rsid w:val="00E85F72"/>
    <w:rsid w:val="00E86098"/>
    <w:rsid w:val="00E86650"/>
    <w:rsid w:val="00E86666"/>
    <w:rsid w:val="00E86C18"/>
    <w:rsid w:val="00E870B1"/>
    <w:rsid w:val="00E9051C"/>
    <w:rsid w:val="00E915F9"/>
    <w:rsid w:val="00E91AD2"/>
    <w:rsid w:val="00E926A9"/>
    <w:rsid w:val="00E93638"/>
    <w:rsid w:val="00E93D35"/>
    <w:rsid w:val="00E93EAE"/>
    <w:rsid w:val="00E93FA8"/>
    <w:rsid w:val="00E952DC"/>
    <w:rsid w:val="00E95585"/>
    <w:rsid w:val="00E9602D"/>
    <w:rsid w:val="00E96481"/>
    <w:rsid w:val="00E9694A"/>
    <w:rsid w:val="00E96C5F"/>
    <w:rsid w:val="00E97364"/>
    <w:rsid w:val="00E979DF"/>
    <w:rsid w:val="00EA03EC"/>
    <w:rsid w:val="00EA03FB"/>
    <w:rsid w:val="00EA0C9D"/>
    <w:rsid w:val="00EA10FD"/>
    <w:rsid w:val="00EA111C"/>
    <w:rsid w:val="00EA13E6"/>
    <w:rsid w:val="00EA157C"/>
    <w:rsid w:val="00EA19E6"/>
    <w:rsid w:val="00EA2308"/>
    <w:rsid w:val="00EA35B7"/>
    <w:rsid w:val="00EA39E1"/>
    <w:rsid w:val="00EA3B14"/>
    <w:rsid w:val="00EA5090"/>
    <w:rsid w:val="00EA64AC"/>
    <w:rsid w:val="00EA666F"/>
    <w:rsid w:val="00EA682F"/>
    <w:rsid w:val="00EA69D5"/>
    <w:rsid w:val="00EA7381"/>
    <w:rsid w:val="00EA7541"/>
    <w:rsid w:val="00EA7A43"/>
    <w:rsid w:val="00EB083B"/>
    <w:rsid w:val="00EB0F9F"/>
    <w:rsid w:val="00EB1186"/>
    <w:rsid w:val="00EB349A"/>
    <w:rsid w:val="00EB3742"/>
    <w:rsid w:val="00EB461E"/>
    <w:rsid w:val="00EB4C1E"/>
    <w:rsid w:val="00EB4CEF"/>
    <w:rsid w:val="00EB4F36"/>
    <w:rsid w:val="00EB5B7E"/>
    <w:rsid w:val="00EB6139"/>
    <w:rsid w:val="00EB6E08"/>
    <w:rsid w:val="00EB705E"/>
    <w:rsid w:val="00EB73F9"/>
    <w:rsid w:val="00EB7AAD"/>
    <w:rsid w:val="00EB7DB2"/>
    <w:rsid w:val="00EC05FF"/>
    <w:rsid w:val="00EC0A79"/>
    <w:rsid w:val="00EC0E3D"/>
    <w:rsid w:val="00EC220B"/>
    <w:rsid w:val="00EC4133"/>
    <w:rsid w:val="00EC4B66"/>
    <w:rsid w:val="00EC65FC"/>
    <w:rsid w:val="00ED16B4"/>
    <w:rsid w:val="00ED1BDC"/>
    <w:rsid w:val="00ED1C1A"/>
    <w:rsid w:val="00ED2179"/>
    <w:rsid w:val="00ED2287"/>
    <w:rsid w:val="00ED2399"/>
    <w:rsid w:val="00ED328A"/>
    <w:rsid w:val="00ED3593"/>
    <w:rsid w:val="00ED5FFA"/>
    <w:rsid w:val="00ED69DE"/>
    <w:rsid w:val="00ED6CCB"/>
    <w:rsid w:val="00ED71EB"/>
    <w:rsid w:val="00ED71F4"/>
    <w:rsid w:val="00ED72F0"/>
    <w:rsid w:val="00ED7B72"/>
    <w:rsid w:val="00EE03D9"/>
    <w:rsid w:val="00EE0803"/>
    <w:rsid w:val="00EE1A00"/>
    <w:rsid w:val="00EE1A3A"/>
    <w:rsid w:val="00EE1B76"/>
    <w:rsid w:val="00EE1EC0"/>
    <w:rsid w:val="00EE3844"/>
    <w:rsid w:val="00EE3CEA"/>
    <w:rsid w:val="00EE4177"/>
    <w:rsid w:val="00EE43E9"/>
    <w:rsid w:val="00EE450C"/>
    <w:rsid w:val="00EE4AE3"/>
    <w:rsid w:val="00EE4C6F"/>
    <w:rsid w:val="00EE4E54"/>
    <w:rsid w:val="00EE55EB"/>
    <w:rsid w:val="00EE572F"/>
    <w:rsid w:val="00EE5A73"/>
    <w:rsid w:val="00EE5A97"/>
    <w:rsid w:val="00EE5AC7"/>
    <w:rsid w:val="00EE5D35"/>
    <w:rsid w:val="00EE5DBA"/>
    <w:rsid w:val="00EE61F8"/>
    <w:rsid w:val="00EE628E"/>
    <w:rsid w:val="00EE6E44"/>
    <w:rsid w:val="00EE6F5F"/>
    <w:rsid w:val="00EE7417"/>
    <w:rsid w:val="00EF1A42"/>
    <w:rsid w:val="00EF2095"/>
    <w:rsid w:val="00EF24CC"/>
    <w:rsid w:val="00EF25C5"/>
    <w:rsid w:val="00EF2D46"/>
    <w:rsid w:val="00EF2D66"/>
    <w:rsid w:val="00EF3009"/>
    <w:rsid w:val="00EF300A"/>
    <w:rsid w:val="00EF3622"/>
    <w:rsid w:val="00EF3E08"/>
    <w:rsid w:val="00EF4819"/>
    <w:rsid w:val="00EF5929"/>
    <w:rsid w:val="00EF5E59"/>
    <w:rsid w:val="00EF60DC"/>
    <w:rsid w:val="00EF6745"/>
    <w:rsid w:val="00EF69FB"/>
    <w:rsid w:val="00EF6A9A"/>
    <w:rsid w:val="00EF70C1"/>
    <w:rsid w:val="00EF7469"/>
    <w:rsid w:val="00EF775E"/>
    <w:rsid w:val="00EF7B04"/>
    <w:rsid w:val="00EF7BEF"/>
    <w:rsid w:val="00F002FE"/>
    <w:rsid w:val="00F014AA"/>
    <w:rsid w:val="00F015A6"/>
    <w:rsid w:val="00F017FE"/>
    <w:rsid w:val="00F026D2"/>
    <w:rsid w:val="00F026D7"/>
    <w:rsid w:val="00F033E8"/>
    <w:rsid w:val="00F03544"/>
    <w:rsid w:val="00F0464B"/>
    <w:rsid w:val="00F0542D"/>
    <w:rsid w:val="00F05F7D"/>
    <w:rsid w:val="00F067FA"/>
    <w:rsid w:val="00F06D0C"/>
    <w:rsid w:val="00F07366"/>
    <w:rsid w:val="00F07705"/>
    <w:rsid w:val="00F07775"/>
    <w:rsid w:val="00F102F3"/>
    <w:rsid w:val="00F10CB8"/>
    <w:rsid w:val="00F12524"/>
    <w:rsid w:val="00F1272C"/>
    <w:rsid w:val="00F13609"/>
    <w:rsid w:val="00F13B9F"/>
    <w:rsid w:val="00F1449E"/>
    <w:rsid w:val="00F14531"/>
    <w:rsid w:val="00F14C88"/>
    <w:rsid w:val="00F14D3E"/>
    <w:rsid w:val="00F15108"/>
    <w:rsid w:val="00F15401"/>
    <w:rsid w:val="00F1567E"/>
    <w:rsid w:val="00F15C55"/>
    <w:rsid w:val="00F15E44"/>
    <w:rsid w:val="00F15F88"/>
    <w:rsid w:val="00F169ED"/>
    <w:rsid w:val="00F16B6B"/>
    <w:rsid w:val="00F210D4"/>
    <w:rsid w:val="00F21BC5"/>
    <w:rsid w:val="00F21C69"/>
    <w:rsid w:val="00F2302D"/>
    <w:rsid w:val="00F23820"/>
    <w:rsid w:val="00F240C4"/>
    <w:rsid w:val="00F24B84"/>
    <w:rsid w:val="00F24F2E"/>
    <w:rsid w:val="00F2514B"/>
    <w:rsid w:val="00F255E9"/>
    <w:rsid w:val="00F26F68"/>
    <w:rsid w:val="00F2707D"/>
    <w:rsid w:val="00F278CA"/>
    <w:rsid w:val="00F27C12"/>
    <w:rsid w:val="00F27FE3"/>
    <w:rsid w:val="00F30069"/>
    <w:rsid w:val="00F3086F"/>
    <w:rsid w:val="00F31E43"/>
    <w:rsid w:val="00F3301F"/>
    <w:rsid w:val="00F3417B"/>
    <w:rsid w:val="00F34532"/>
    <w:rsid w:val="00F34997"/>
    <w:rsid w:val="00F35C72"/>
    <w:rsid w:val="00F36455"/>
    <w:rsid w:val="00F36A01"/>
    <w:rsid w:val="00F37B07"/>
    <w:rsid w:val="00F37CA9"/>
    <w:rsid w:val="00F40086"/>
    <w:rsid w:val="00F40194"/>
    <w:rsid w:val="00F40906"/>
    <w:rsid w:val="00F425EC"/>
    <w:rsid w:val="00F42CEE"/>
    <w:rsid w:val="00F43DA1"/>
    <w:rsid w:val="00F448DB"/>
    <w:rsid w:val="00F44A23"/>
    <w:rsid w:val="00F44B6C"/>
    <w:rsid w:val="00F4516B"/>
    <w:rsid w:val="00F4711E"/>
    <w:rsid w:val="00F47ECD"/>
    <w:rsid w:val="00F50EA7"/>
    <w:rsid w:val="00F51591"/>
    <w:rsid w:val="00F52FE3"/>
    <w:rsid w:val="00F53DB8"/>
    <w:rsid w:val="00F5438C"/>
    <w:rsid w:val="00F54510"/>
    <w:rsid w:val="00F54A6D"/>
    <w:rsid w:val="00F54ABD"/>
    <w:rsid w:val="00F54D7C"/>
    <w:rsid w:val="00F55ADB"/>
    <w:rsid w:val="00F55D22"/>
    <w:rsid w:val="00F56217"/>
    <w:rsid w:val="00F56476"/>
    <w:rsid w:val="00F567BD"/>
    <w:rsid w:val="00F56EFE"/>
    <w:rsid w:val="00F576DA"/>
    <w:rsid w:val="00F57AF7"/>
    <w:rsid w:val="00F57BE9"/>
    <w:rsid w:val="00F602ED"/>
    <w:rsid w:val="00F6097F"/>
    <w:rsid w:val="00F60DF3"/>
    <w:rsid w:val="00F61932"/>
    <w:rsid w:val="00F61A69"/>
    <w:rsid w:val="00F61C2D"/>
    <w:rsid w:val="00F622F3"/>
    <w:rsid w:val="00F623DD"/>
    <w:rsid w:val="00F62CA6"/>
    <w:rsid w:val="00F62FF5"/>
    <w:rsid w:val="00F6417C"/>
    <w:rsid w:val="00F64285"/>
    <w:rsid w:val="00F642F0"/>
    <w:rsid w:val="00F6452A"/>
    <w:rsid w:val="00F64C07"/>
    <w:rsid w:val="00F64F3F"/>
    <w:rsid w:val="00F65110"/>
    <w:rsid w:val="00F6542E"/>
    <w:rsid w:val="00F6549C"/>
    <w:rsid w:val="00F656D9"/>
    <w:rsid w:val="00F660E1"/>
    <w:rsid w:val="00F6626E"/>
    <w:rsid w:val="00F66CD0"/>
    <w:rsid w:val="00F6770C"/>
    <w:rsid w:val="00F70814"/>
    <w:rsid w:val="00F70C03"/>
    <w:rsid w:val="00F70C50"/>
    <w:rsid w:val="00F70E3C"/>
    <w:rsid w:val="00F712F5"/>
    <w:rsid w:val="00F7133A"/>
    <w:rsid w:val="00F713F3"/>
    <w:rsid w:val="00F715C8"/>
    <w:rsid w:val="00F71AC0"/>
    <w:rsid w:val="00F71CE8"/>
    <w:rsid w:val="00F723B2"/>
    <w:rsid w:val="00F72511"/>
    <w:rsid w:val="00F7251C"/>
    <w:rsid w:val="00F727BC"/>
    <w:rsid w:val="00F729A2"/>
    <w:rsid w:val="00F72BD5"/>
    <w:rsid w:val="00F731A9"/>
    <w:rsid w:val="00F73A69"/>
    <w:rsid w:val="00F7466F"/>
    <w:rsid w:val="00F74F8D"/>
    <w:rsid w:val="00F75179"/>
    <w:rsid w:val="00F75AB1"/>
    <w:rsid w:val="00F760CB"/>
    <w:rsid w:val="00F7681B"/>
    <w:rsid w:val="00F76FC1"/>
    <w:rsid w:val="00F80365"/>
    <w:rsid w:val="00F80581"/>
    <w:rsid w:val="00F809FB"/>
    <w:rsid w:val="00F81001"/>
    <w:rsid w:val="00F82D9A"/>
    <w:rsid w:val="00F8394A"/>
    <w:rsid w:val="00F83CE0"/>
    <w:rsid w:val="00F83EFD"/>
    <w:rsid w:val="00F843DF"/>
    <w:rsid w:val="00F8479C"/>
    <w:rsid w:val="00F85D12"/>
    <w:rsid w:val="00F85D3F"/>
    <w:rsid w:val="00F8616D"/>
    <w:rsid w:val="00F865B3"/>
    <w:rsid w:val="00F866CB"/>
    <w:rsid w:val="00F87877"/>
    <w:rsid w:val="00F87AA7"/>
    <w:rsid w:val="00F87D72"/>
    <w:rsid w:val="00F903B9"/>
    <w:rsid w:val="00F906FC"/>
    <w:rsid w:val="00F90E82"/>
    <w:rsid w:val="00F91E68"/>
    <w:rsid w:val="00F91FAD"/>
    <w:rsid w:val="00F923A5"/>
    <w:rsid w:val="00F9258F"/>
    <w:rsid w:val="00F92EE9"/>
    <w:rsid w:val="00F934C8"/>
    <w:rsid w:val="00F936E4"/>
    <w:rsid w:val="00F93B65"/>
    <w:rsid w:val="00F954E2"/>
    <w:rsid w:val="00F95775"/>
    <w:rsid w:val="00F9598B"/>
    <w:rsid w:val="00F97634"/>
    <w:rsid w:val="00F97BF4"/>
    <w:rsid w:val="00FA0E0E"/>
    <w:rsid w:val="00FA1829"/>
    <w:rsid w:val="00FA2007"/>
    <w:rsid w:val="00FA28FC"/>
    <w:rsid w:val="00FA2EBD"/>
    <w:rsid w:val="00FA4899"/>
    <w:rsid w:val="00FA4A8F"/>
    <w:rsid w:val="00FA52B3"/>
    <w:rsid w:val="00FA563E"/>
    <w:rsid w:val="00FA59D2"/>
    <w:rsid w:val="00FA6502"/>
    <w:rsid w:val="00FA658D"/>
    <w:rsid w:val="00FB038D"/>
    <w:rsid w:val="00FB0560"/>
    <w:rsid w:val="00FB113A"/>
    <w:rsid w:val="00FB1231"/>
    <w:rsid w:val="00FB12BE"/>
    <w:rsid w:val="00FB14F2"/>
    <w:rsid w:val="00FB18F1"/>
    <w:rsid w:val="00FB1FCA"/>
    <w:rsid w:val="00FB37F0"/>
    <w:rsid w:val="00FB39AA"/>
    <w:rsid w:val="00FB46F0"/>
    <w:rsid w:val="00FB4A21"/>
    <w:rsid w:val="00FB62ED"/>
    <w:rsid w:val="00FB687E"/>
    <w:rsid w:val="00FB6A77"/>
    <w:rsid w:val="00FB6FDD"/>
    <w:rsid w:val="00FB705A"/>
    <w:rsid w:val="00FB70CE"/>
    <w:rsid w:val="00FB7222"/>
    <w:rsid w:val="00FB7A7C"/>
    <w:rsid w:val="00FC09CA"/>
    <w:rsid w:val="00FC1381"/>
    <w:rsid w:val="00FC15FA"/>
    <w:rsid w:val="00FC1C50"/>
    <w:rsid w:val="00FC1CDA"/>
    <w:rsid w:val="00FC3620"/>
    <w:rsid w:val="00FC3812"/>
    <w:rsid w:val="00FC430A"/>
    <w:rsid w:val="00FC464B"/>
    <w:rsid w:val="00FC485C"/>
    <w:rsid w:val="00FC5000"/>
    <w:rsid w:val="00FC54AF"/>
    <w:rsid w:val="00FC5608"/>
    <w:rsid w:val="00FC737B"/>
    <w:rsid w:val="00FC776A"/>
    <w:rsid w:val="00FC77AD"/>
    <w:rsid w:val="00FD05D6"/>
    <w:rsid w:val="00FD0A9C"/>
    <w:rsid w:val="00FD0AF7"/>
    <w:rsid w:val="00FD0E6D"/>
    <w:rsid w:val="00FD153A"/>
    <w:rsid w:val="00FD36E5"/>
    <w:rsid w:val="00FD40D4"/>
    <w:rsid w:val="00FD4C32"/>
    <w:rsid w:val="00FD4E60"/>
    <w:rsid w:val="00FD5220"/>
    <w:rsid w:val="00FD541A"/>
    <w:rsid w:val="00FD5DBA"/>
    <w:rsid w:val="00FD5F38"/>
    <w:rsid w:val="00FD6113"/>
    <w:rsid w:val="00FD648B"/>
    <w:rsid w:val="00FD7183"/>
    <w:rsid w:val="00FD7343"/>
    <w:rsid w:val="00FE0274"/>
    <w:rsid w:val="00FE0344"/>
    <w:rsid w:val="00FE0569"/>
    <w:rsid w:val="00FE0FC8"/>
    <w:rsid w:val="00FE12FE"/>
    <w:rsid w:val="00FE225F"/>
    <w:rsid w:val="00FE2426"/>
    <w:rsid w:val="00FE24F2"/>
    <w:rsid w:val="00FE2846"/>
    <w:rsid w:val="00FE3B05"/>
    <w:rsid w:val="00FE44DB"/>
    <w:rsid w:val="00FE487A"/>
    <w:rsid w:val="00FE49EE"/>
    <w:rsid w:val="00FE4EA0"/>
    <w:rsid w:val="00FE4F3D"/>
    <w:rsid w:val="00FE51AD"/>
    <w:rsid w:val="00FE6673"/>
    <w:rsid w:val="00FE6728"/>
    <w:rsid w:val="00FE6F04"/>
    <w:rsid w:val="00FF03E1"/>
    <w:rsid w:val="00FF07C1"/>
    <w:rsid w:val="00FF0F82"/>
    <w:rsid w:val="00FF12DF"/>
    <w:rsid w:val="00FF1455"/>
    <w:rsid w:val="00FF1AAC"/>
    <w:rsid w:val="00FF1BA9"/>
    <w:rsid w:val="00FF2127"/>
    <w:rsid w:val="00FF2BD1"/>
    <w:rsid w:val="00FF39FA"/>
    <w:rsid w:val="00FF46A8"/>
    <w:rsid w:val="00FF4790"/>
    <w:rsid w:val="00FF4819"/>
    <w:rsid w:val="00FF4A3D"/>
    <w:rsid w:val="00FF4D73"/>
    <w:rsid w:val="00FF5035"/>
    <w:rsid w:val="00FF5182"/>
    <w:rsid w:val="00FF51B5"/>
    <w:rsid w:val="00FF51D3"/>
    <w:rsid w:val="00FF54BF"/>
    <w:rsid w:val="00FF588B"/>
    <w:rsid w:val="00FF591E"/>
    <w:rsid w:val="00FF5E76"/>
    <w:rsid w:val="00FF711D"/>
    <w:rsid w:val="00FF79AF"/>
    <w:rsid w:val="00FF7AE0"/>
    <w:rsid w:val="00FF7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6C0FF82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lsdException w:name="heading 1" w:uiPriority="0" w:qFormat="1"/>
    <w:lsdException w:name="heading 2" w:semiHidden="1" w:uiPriority="9" w:unhideWhenUsed="1" w:qFormat="1"/>
    <w:lsdException w:name="heading 3" w:uiPriority="0"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iPriority="0" w:unhideWhenUsed="1"/>
    <w:lsdException w:name="Default Paragraph Font" w:semiHidden="1" w:uiPriority="0"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iPriority="0"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iPriority="0" w:unhideWhenUsed="1"/>
    <w:lsdException w:name="Table Grid" w:uiPriority="0"/>
    <w:lsdException w:name="Table Theme" w:semiHidden="1" w:uiPriority="0"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F4D73"/>
    <w:pPr>
      <w:spacing w:before="120" w:after="120"/>
      <w:jc w:val="center"/>
    </w:pPr>
    <w:rPr>
      <w:sz w:val="24"/>
      <w:lang w:val="en-GB"/>
    </w:rPr>
  </w:style>
  <w:style w:type="paragraph" w:styleId="Heading1">
    <w:name w:val="heading 1"/>
    <w:basedOn w:val="Normal"/>
    <w:next w:val="Normal"/>
    <w:link w:val="Heading1Char"/>
    <w:qFormat/>
    <w:rsid w:val="00FF4D73"/>
    <w:pPr>
      <w:keepNext/>
      <w:outlineLvl w:val="0"/>
    </w:pPr>
    <w:rPr>
      <w:b/>
      <w:kern w:val="28"/>
    </w:rPr>
  </w:style>
  <w:style w:type="paragraph" w:styleId="Heading2">
    <w:name w:val="heading 2"/>
    <w:basedOn w:val="Normal"/>
    <w:next w:val="Normal"/>
    <w:link w:val="Heading2Char"/>
    <w:uiPriority w:val="9"/>
    <w:unhideWhenUsed/>
    <w:qFormat/>
    <w:rsid w:val="000138A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FF4D73"/>
    <w:pPr>
      <w:keepNext/>
      <w:spacing w:after="60"/>
      <w:outlineLvl w:val="2"/>
    </w:pPr>
  </w:style>
  <w:style w:type="paragraph" w:styleId="Heading4">
    <w:name w:val="heading 4"/>
    <w:basedOn w:val="Normal"/>
    <w:next w:val="Normal"/>
    <w:link w:val="Heading4Char"/>
    <w:uiPriority w:val="99"/>
    <w:unhideWhenUsed/>
    <w:qFormat/>
    <w:rsid w:val="002E79FE"/>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uiPriority w:val="99"/>
    <w:qFormat/>
    <w:rsid w:val="007A34F7"/>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uiPriority w:val="99"/>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uiPriority w:val="99"/>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uiPriority w:val="99"/>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uiPriority w:val="99"/>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0138A5"/>
    <w:rPr>
      <w:rFonts w:ascii="Cambria" w:eastAsia="Times New Roman" w:hAnsi="Cambria" w:cs="Times New Roman"/>
      <w:b/>
      <w:bCs/>
      <w:i/>
      <w:iCs/>
      <w:sz w:val="28"/>
      <w:szCs w:val="28"/>
      <w:lang w:val="en-GB"/>
    </w:rPr>
  </w:style>
  <w:style w:type="character" w:customStyle="1" w:styleId="Heading3Char">
    <w:name w:val="Heading 3 Char"/>
    <w:link w:val="Heading3"/>
    <w:uiPriority w:val="99"/>
    <w:rsid w:val="002E79FE"/>
    <w:rPr>
      <w:sz w:val="24"/>
      <w:lang w:val="en-GB"/>
    </w:rPr>
  </w:style>
  <w:style w:type="character" w:customStyle="1" w:styleId="Heading4Char">
    <w:name w:val="Heading 4 Char"/>
    <w:link w:val="Heading4"/>
    <w:uiPriority w:val="99"/>
    <w:rsid w:val="002E79FE"/>
    <w:rPr>
      <w:rFonts w:ascii="Cambria" w:eastAsia="Times New Roman" w:hAnsi="Cambria" w:cs="Times New Roman"/>
      <w:b/>
      <w:bCs/>
      <w:i/>
      <w:iCs/>
      <w:color w:val="4F81BD"/>
      <w:sz w:val="24"/>
      <w:szCs w:val="24"/>
    </w:rPr>
  </w:style>
  <w:style w:type="paragraph" w:customStyle="1" w:styleId="Arrangement">
    <w:name w:val="Arrangement"/>
    <w:basedOn w:val="Normal"/>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rsid w:val="00FF4D73"/>
    <w:pPr>
      <w:spacing w:before="120" w:after="120"/>
      <w:jc w:val="center"/>
    </w:pPr>
    <w:rPr>
      <w:sz w:val="24"/>
      <w:lang w:val="en-GB"/>
    </w:rPr>
  </w:style>
  <w:style w:type="paragraph" w:customStyle="1" w:styleId="BoldCentreHead">
    <w:name w:val="BoldCentreHead"/>
    <w:basedOn w:val="Normal"/>
    <w:rsid w:val="00240E1E"/>
    <w:pPr>
      <w:keepNext/>
      <w:spacing w:before="240"/>
    </w:pPr>
    <w:rPr>
      <w:rFonts w:ascii="Times" w:hAnsi="Times"/>
      <w:b/>
      <w:caps/>
    </w:rPr>
  </w:style>
  <w:style w:type="paragraph" w:customStyle="1" w:styleId="CentreItalic">
    <w:name w:val="Centre Italic"/>
    <w:basedOn w:val="BasicLegal"/>
    <w:rsid w:val="00C31B6A"/>
    <w:pPr>
      <w:keepNext/>
    </w:pPr>
    <w:rPr>
      <w:i/>
    </w:rPr>
  </w:style>
  <w:style w:type="paragraph" w:customStyle="1" w:styleId="CentreHead">
    <w:name w:val="CentreHead"/>
    <w:basedOn w:val="BasicLegal"/>
    <w:next w:val="BasicLegal"/>
    <w:qFormat/>
    <w:rsid w:val="000953A9"/>
    <w:pPr>
      <w:keepNext/>
      <w:keepLines/>
    </w:pPr>
    <w:rPr>
      <w:smallCaps/>
    </w:rPr>
  </w:style>
  <w:style w:type="paragraph" w:customStyle="1" w:styleId="Definitions">
    <w:name w:val="Definitions"/>
    <w:basedOn w:val="BasicLegal"/>
    <w:rsid w:val="004C6004"/>
    <w:pPr>
      <w:spacing w:line="240" w:lineRule="exact"/>
      <w:ind w:left="2016" w:hanging="1008"/>
      <w:jc w:val="both"/>
    </w:pPr>
  </w:style>
  <w:style w:type="paragraph" w:styleId="Footer">
    <w:name w:val="footer"/>
    <w:basedOn w:val="Normal"/>
    <w:link w:val="FooterChar"/>
    <w:uiPriority w:val="99"/>
    <w:rsid w:val="00FF4D73"/>
    <w:pPr>
      <w:tabs>
        <w:tab w:val="center" w:pos="4153"/>
        <w:tab w:val="right" w:pos="8306"/>
      </w:tabs>
    </w:pPr>
  </w:style>
  <w:style w:type="character" w:customStyle="1" w:styleId="FooterChar">
    <w:name w:val="Footer Char"/>
    <w:link w:val="Footer"/>
    <w:uiPriority w:val="99"/>
    <w:rsid w:val="002E79FE"/>
    <w:rPr>
      <w:sz w:val="24"/>
      <w:lang w:val="en-GB"/>
    </w:rPr>
  </w:style>
  <w:style w:type="character" w:styleId="FootnoteReference">
    <w:name w:val="footnote reference"/>
    <w:semiHidden/>
    <w:rsid w:val="00FF4D73"/>
    <w:rPr>
      <w:vertAlign w:val="superscript"/>
    </w:rPr>
  </w:style>
  <w:style w:type="paragraph" w:styleId="FootnoteText">
    <w:name w:val="footnote text"/>
    <w:basedOn w:val="Normal"/>
    <w:link w:val="FootnoteTextChar"/>
    <w:semiHidden/>
    <w:rsid w:val="00FF4D73"/>
    <w:rPr>
      <w:sz w:val="20"/>
    </w:rPr>
  </w:style>
  <w:style w:type="character" w:customStyle="1" w:styleId="FootnoteTextChar">
    <w:name w:val="Footnote Text Char"/>
    <w:link w:val="FootnoteText"/>
    <w:uiPriority w:val="99"/>
    <w:semiHidden/>
    <w:rsid w:val="006351F7"/>
    <w:rPr>
      <w:lang w:val="en-GB"/>
    </w:rPr>
  </w:style>
  <w:style w:type="paragraph" w:customStyle="1" w:styleId="H1">
    <w:name w:val="H1"/>
    <w:basedOn w:val="Normal"/>
    <w:rsid w:val="00FF4D73"/>
    <w:pPr>
      <w:spacing w:line="260" w:lineRule="exact"/>
      <w:ind w:firstLine="216"/>
    </w:pPr>
    <w:rPr>
      <w:b/>
    </w:rPr>
  </w:style>
  <w:style w:type="paragraph" w:styleId="Header">
    <w:name w:val="header"/>
    <w:basedOn w:val="BasicLegal"/>
    <w:link w:val="HeaderChar"/>
    <w:rsid w:val="00FF4D73"/>
    <w:pPr>
      <w:tabs>
        <w:tab w:val="center" w:pos="4320"/>
        <w:tab w:val="right" w:pos="8640"/>
      </w:tabs>
    </w:pPr>
  </w:style>
  <w:style w:type="paragraph" w:customStyle="1" w:styleId="Header-even">
    <w:name w:val="Header-even"/>
    <w:basedOn w:val="BasicLegal"/>
    <w:rsid w:val="00FF4D73"/>
    <w:pPr>
      <w:tabs>
        <w:tab w:val="center" w:pos="4147"/>
        <w:tab w:val="right" w:pos="8309"/>
      </w:tabs>
      <w:ind w:left="-1613"/>
    </w:pPr>
    <w:rPr>
      <w:i/>
    </w:rPr>
  </w:style>
  <w:style w:type="paragraph" w:customStyle="1" w:styleId="Header-odd">
    <w:name w:val="Header-odd"/>
    <w:basedOn w:val="BasicLegal"/>
    <w:next w:val="Normal"/>
    <w:rsid w:val="00FF4D73"/>
    <w:pPr>
      <w:tabs>
        <w:tab w:val="center" w:pos="4153"/>
        <w:tab w:val="right" w:pos="8306"/>
      </w:tabs>
      <w:ind w:right="-1616"/>
      <w:jc w:val="right"/>
    </w:pPr>
    <w:rPr>
      <w:i/>
    </w:rPr>
  </w:style>
  <w:style w:type="character" w:styleId="Hyperlink">
    <w:name w:val="Hyperlink"/>
    <w:uiPriority w:val="99"/>
    <w:rsid w:val="00FF4D73"/>
    <w:rPr>
      <w:color w:val="0000FF"/>
      <w:u w:val="none"/>
    </w:rPr>
  </w:style>
  <w:style w:type="paragraph" w:customStyle="1" w:styleId="LongTitle">
    <w:name w:val="Long Title"/>
    <w:basedOn w:val="BasicLegal"/>
    <w:rsid w:val="00FF4D73"/>
    <w:pPr>
      <w:jc w:val="both"/>
    </w:pPr>
    <w:rPr>
      <w:smallCaps/>
    </w:rPr>
  </w:style>
  <w:style w:type="paragraph" w:customStyle="1" w:styleId="MarginalNoteRev">
    <w:name w:val="Marginal Note Rev"/>
    <w:basedOn w:val="CentreItalic"/>
    <w:qFormat/>
    <w:rsid w:val="0073282C"/>
    <w:pPr>
      <w:keepLines/>
      <w:tabs>
        <w:tab w:val="left" w:pos="576"/>
      </w:tabs>
      <w:spacing w:before="240" w:after="0"/>
      <w:ind w:left="576" w:hanging="576"/>
      <w:jc w:val="left"/>
    </w:pPr>
    <w:rPr>
      <w:b/>
      <w:i w:val="0"/>
    </w:rPr>
  </w:style>
  <w:style w:type="paragraph" w:customStyle="1" w:styleId="Notes">
    <w:name w:val="Notes"/>
    <w:basedOn w:val="BasicLegal"/>
    <w:next w:val="BasicLegal"/>
    <w:rsid w:val="00FF4D73"/>
    <w:rPr>
      <w:i/>
    </w:rPr>
  </w:style>
  <w:style w:type="paragraph" w:customStyle="1" w:styleId="OrdinanceHead">
    <w:name w:val="OrdinanceHead"/>
    <w:basedOn w:val="BasicLegal"/>
    <w:rsid w:val="00FF4D73"/>
    <w:rPr>
      <w:b/>
      <w:caps/>
    </w:rPr>
  </w:style>
  <w:style w:type="character" w:styleId="PageNumber">
    <w:name w:val="page number"/>
    <w:basedOn w:val="DefaultParagraphFont"/>
    <w:rsid w:val="00FF4D73"/>
  </w:style>
  <w:style w:type="paragraph" w:customStyle="1" w:styleId="Para">
    <w:name w:val="Para"/>
    <w:basedOn w:val="DraftHeading3"/>
    <w:qFormat/>
    <w:rsid w:val="00861FFA"/>
    <w:pPr>
      <w:ind w:left="1440" w:hanging="432"/>
      <w:jc w:val="both"/>
    </w:pPr>
  </w:style>
  <w:style w:type="paragraph" w:customStyle="1" w:styleId="PartHead">
    <w:name w:val="PartHead"/>
    <w:basedOn w:val="BasicLegal"/>
    <w:qFormat/>
    <w:rsid w:val="00987222"/>
    <w:pPr>
      <w:keepNext/>
      <w:keepLines/>
      <w:spacing w:before="360"/>
    </w:pPr>
    <w:rPr>
      <w:rFonts w:eastAsia="MS Mincho"/>
      <w:b/>
      <w:caps/>
    </w:rPr>
  </w:style>
  <w:style w:type="paragraph" w:customStyle="1" w:styleId="LeftItalic">
    <w:name w:val="Left Italic"/>
    <w:basedOn w:val="BasicLegal"/>
    <w:rsid w:val="00FF4D73"/>
    <w:rPr>
      <w:i/>
    </w:rPr>
  </w:style>
  <w:style w:type="paragraph" w:customStyle="1" w:styleId="Section">
    <w:name w:val="Section"/>
    <w:basedOn w:val="BodySectionSub"/>
    <w:link w:val="SectionChar"/>
    <w:autoRedefine/>
    <w:qFormat/>
    <w:rsid w:val="00982573"/>
    <w:pPr>
      <w:tabs>
        <w:tab w:val="left" w:pos="634"/>
        <w:tab w:val="left" w:pos="994"/>
      </w:tabs>
      <w:ind w:left="1008"/>
      <w:jc w:val="both"/>
    </w:pPr>
  </w:style>
  <w:style w:type="paragraph" w:customStyle="1" w:styleId="SectionHead">
    <w:name w:val="SectionHead"/>
    <w:basedOn w:val="BasicLegal"/>
    <w:rsid w:val="00FF4D73"/>
    <w:rPr>
      <w:smallCaps/>
      <w:sz w:val="20"/>
    </w:rPr>
  </w:style>
  <w:style w:type="paragraph" w:customStyle="1" w:styleId="SectionNoIndent">
    <w:name w:val="SectionNoIndent"/>
    <w:basedOn w:val="Section"/>
    <w:rsid w:val="00240E1E"/>
    <w:pPr>
      <w:ind w:left="0"/>
    </w:pPr>
  </w:style>
  <w:style w:type="paragraph" w:customStyle="1" w:styleId="SideHead">
    <w:name w:val="Side Head"/>
    <w:basedOn w:val="BasicLegal"/>
    <w:rsid w:val="00FF4D73"/>
    <w:pPr>
      <w:ind w:left="274"/>
    </w:pPr>
    <w:rPr>
      <w:caps/>
    </w:rPr>
  </w:style>
  <w:style w:type="paragraph" w:customStyle="1" w:styleId="Sub-Para">
    <w:name w:val="Sub-Para"/>
    <w:basedOn w:val="DraftHeading4"/>
    <w:qFormat/>
    <w:rsid w:val="00861FFA"/>
    <w:pPr>
      <w:tabs>
        <w:tab w:val="right" w:pos="1627"/>
      </w:tabs>
      <w:ind w:left="1872" w:hanging="432"/>
      <w:jc w:val="both"/>
    </w:pPr>
  </w:style>
  <w:style w:type="paragraph" w:customStyle="1" w:styleId="Sub-Section">
    <w:name w:val="Sub-Section"/>
    <w:basedOn w:val="DraftHeading2"/>
    <w:link w:val="Sub-SectionChar"/>
    <w:qFormat/>
    <w:rsid w:val="0073282C"/>
    <w:pPr>
      <w:ind w:left="1008" w:hanging="432"/>
      <w:jc w:val="both"/>
    </w:pPr>
  </w:style>
  <w:style w:type="paragraph" w:customStyle="1" w:styleId="RegTable">
    <w:name w:val="RegTable"/>
    <w:basedOn w:val="Normal"/>
    <w:rsid w:val="00FF4D73"/>
    <w:rPr>
      <w:sz w:val="21"/>
    </w:rPr>
  </w:style>
  <w:style w:type="paragraph" w:customStyle="1" w:styleId="Sub-Sub-Para">
    <w:name w:val="Sub-Sub-Para"/>
    <w:basedOn w:val="BasicLegal"/>
    <w:rsid w:val="00FF4D73"/>
    <w:pPr>
      <w:tabs>
        <w:tab w:val="left" w:pos="1656"/>
      </w:tabs>
      <w:spacing w:line="240" w:lineRule="exact"/>
      <w:ind w:left="2016" w:hanging="360"/>
      <w:jc w:val="both"/>
    </w:pPr>
  </w:style>
  <w:style w:type="paragraph" w:customStyle="1" w:styleId="RegSub-Section">
    <w:name w:val="Reg Sub-Section"/>
    <w:basedOn w:val="Sub-Section"/>
    <w:rsid w:val="00FF4D73"/>
    <w:rPr>
      <w:sz w:val="21"/>
    </w:rPr>
  </w:style>
  <w:style w:type="paragraph" w:customStyle="1" w:styleId="RegBoldCentreHead">
    <w:name w:val="Reg BoldCentreHead"/>
    <w:basedOn w:val="BoldCentreHead"/>
    <w:rsid w:val="00FF4D73"/>
    <w:rPr>
      <w:sz w:val="21"/>
    </w:rPr>
  </w:style>
  <w:style w:type="paragraph" w:customStyle="1" w:styleId="RegCentreItalic">
    <w:name w:val="Reg Centre Italic"/>
    <w:basedOn w:val="CentreItalic"/>
    <w:rsid w:val="00FF4D73"/>
    <w:rPr>
      <w:sz w:val="21"/>
    </w:rPr>
  </w:style>
  <w:style w:type="paragraph" w:customStyle="1" w:styleId="RegCentreHead">
    <w:name w:val="Reg CentreHead"/>
    <w:basedOn w:val="CentreHead"/>
    <w:rsid w:val="00FF4D73"/>
    <w:rPr>
      <w:sz w:val="21"/>
    </w:rPr>
  </w:style>
  <w:style w:type="paragraph" w:customStyle="1" w:styleId="RegDefinitions">
    <w:name w:val="Reg Definitions"/>
    <w:basedOn w:val="Definitions"/>
    <w:rsid w:val="00FF4D73"/>
    <w:rPr>
      <w:sz w:val="21"/>
    </w:rPr>
  </w:style>
  <w:style w:type="paragraph" w:customStyle="1" w:styleId="RegMarginalNoteRev">
    <w:name w:val="Reg Marginal Note Rev"/>
    <w:basedOn w:val="MarginalNoteRev"/>
    <w:rsid w:val="00FF4D73"/>
    <w:rPr>
      <w:sz w:val="21"/>
    </w:rPr>
  </w:style>
  <w:style w:type="paragraph" w:customStyle="1" w:styleId="RegNotes">
    <w:name w:val="Reg Notes"/>
    <w:basedOn w:val="Notes"/>
    <w:rsid w:val="00FF4D73"/>
    <w:rPr>
      <w:sz w:val="21"/>
    </w:rPr>
  </w:style>
  <w:style w:type="paragraph" w:customStyle="1" w:styleId="RegOrdinanceHead">
    <w:name w:val="Reg OrdinanceHead"/>
    <w:basedOn w:val="OrdinanceHead"/>
    <w:rsid w:val="00FF4D73"/>
    <w:rPr>
      <w:sz w:val="21"/>
    </w:rPr>
  </w:style>
  <w:style w:type="paragraph" w:customStyle="1" w:styleId="RegPara">
    <w:name w:val="Reg Para"/>
    <w:basedOn w:val="Para"/>
    <w:rsid w:val="00FF4D73"/>
    <w:rPr>
      <w:sz w:val="21"/>
    </w:rPr>
  </w:style>
  <w:style w:type="paragraph" w:customStyle="1" w:styleId="RegPartHead">
    <w:name w:val="Reg PartHead"/>
    <w:basedOn w:val="PartHead"/>
    <w:rsid w:val="00FF4D73"/>
    <w:rPr>
      <w:sz w:val="21"/>
    </w:rPr>
  </w:style>
  <w:style w:type="paragraph" w:customStyle="1" w:styleId="RegSection">
    <w:name w:val="Reg Section"/>
    <w:basedOn w:val="Section"/>
    <w:rsid w:val="00FF4D73"/>
    <w:rPr>
      <w:sz w:val="21"/>
    </w:rPr>
  </w:style>
  <w:style w:type="paragraph" w:customStyle="1" w:styleId="RegSectionNoIndent">
    <w:name w:val="Reg SectionNoIndent"/>
    <w:basedOn w:val="SectionNoIndent"/>
    <w:rsid w:val="00FF4D73"/>
    <w:rPr>
      <w:sz w:val="21"/>
    </w:rPr>
  </w:style>
  <w:style w:type="paragraph" w:customStyle="1" w:styleId="RegSideHead">
    <w:name w:val="Reg SideHead"/>
    <w:basedOn w:val="SideHead"/>
    <w:rsid w:val="00FF4D73"/>
    <w:rPr>
      <w:sz w:val="21"/>
    </w:rPr>
  </w:style>
  <w:style w:type="paragraph" w:customStyle="1" w:styleId="RegSub-Para">
    <w:name w:val="Reg Sub-Para"/>
    <w:basedOn w:val="Sub-Para"/>
    <w:rsid w:val="00FF4D73"/>
    <w:rPr>
      <w:sz w:val="21"/>
    </w:rPr>
  </w:style>
  <w:style w:type="paragraph" w:customStyle="1" w:styleId="RegSub-Sub-Para">
    <w:name w:val="Reg Sub-Sub-Para"/>
    <w:basedOn w:val="Sub-Sub-Para"/>
    <w:rsid w:val="00FF4D73"/>
    <w:rPr>
      <w:sz w:val="21"/>
    </w:rPr>
  </w:style>
  <w:style w:type="paragraph" w:customStyle="1" w:styleId="RegLeftItalic">
    <w:name w:val="Reg LeftItalic"/>
    <w:basedOn w:val="LeftItalic"/>
    <w:rsid w:val="00FF4D73"/>
    <w:rPr>
      <w:sz w:val="21"/>
    </w:rPr>
  </w:style>
  <w:style w:type="paragraph" w:customStyle="1" w:styleId="RegArrangement">
    <w:name w:val="Reg Arrangement"/>
    <w:basedOn w:val="Arrangement"/>
    <w:rsid w:val="00FF4D73"/>
    <w:rPr>
      <w:sz w:val="21"/>
    </w:rPr>
  </w:style>
  <w:style w:type="paragraph" w:customStyle="1" w:styleId="RegSectionHead">
    <w:name w:val="Reg SectionHead"/>
    <w:basedOn w:val="SectionHead"/>
    <w:rsid w:val="00FF4D73"/>
  </w:style>
  <w:style w:type="paragraph" w:customStyle="1" w:styleId="ActTable">
    <w:name w:val="ActTable"/>
    <w:basedOn w:val="Normal"/>
    <w:rsid w:val="00FF4D73"/>
  </w:style>
  <w:style w:type="paragraph" w:customStyle="1" w:styleId="CentredRule">
    <w:name w:val="Centred Rule"/>
    <w:basedOn w:val="Normal"/>
    <w:rsid w:val="00FF4D73"/>
    <w:pPr>
      <w:spacing w:before="240" w:after="240"/>
    </w:pPr>
  </w:style>
  <w:style w:type="paragraph" w:customStyle="1" w:styleId="OneLineSpaceReg">
    <w:name w:val="OneLineSpaceReg"/>
    <w:basedOn w:val="Normal"/>
    <w:rsid w:val="00FF4D73"/>
    <w:rPr>
      <w:sz w:val="21"/>
    </w:rPr>
  </w:style>
  <w:style w:type="paragraph" w:customStyle="1" w:styleId="OneLineSpaceAct">
    <w:name w:val="OneLineSpaceAct"/>
    <w:basedOn w:val="Normal"/>
    <w:rsid w:val="00FF4D73"/>
  </w:style>
  <w:style w:type="character" w:styleId="FollowedHyperlink">
    <w:name w:val="FollowedHyperlink"/>
    <w:rsid w:val="00FF4D73"/>
    <w:rPr>
      <w:color w:val="800080"/>
      <w:u w:val="single"/>
    </w:rPr>
  </w:style>
  <w:style w:type="paragraph" w:styleId="PlainText">
    <w:name w:val="Plain Text"/>
    <w:basedOn w:val="Normal"/>
    <w:link w:val="PlainTextChar"/>
    <w:rsid w:val="00FF4D73"/>
    <w:rPr>
      <w:rFonts w:ascii="Courier New" w:hAnsi="Courier New" w:cs="Courier New"/>
      <w:sz w:val="20"/>
    </w:rPr>
  </w:style>
  <w:style w:type="character" w:styleId="CommentReference">
    <w:name w:val="annotation reference"/>
    <w:semiHidden/>
    <w:rsid w:val="00FF4D73"/>
    <w:rPr>
      <w:sz w:val="16"/>
      <w:szCs w:val="16"/>
    </w:rPr>
  </w:style>
  <w:style w:type="paragraph" w:styleId="CommentText">
    <w:name w:val="annotation text"/>
    <w:basedOn w:val="Normal"/>
    <w:link w:val="CommentTextChar"/>
    <w:semiHidden/>
    <w:rsid w:val="00FF4D73"/>
    <w:rPr>
      <w:sz w:val="20"/>
    </w:rPr>
  </w:style>
  <w:style w:type="character" w:customStyle="1" w:styleId="CommentTextChar">
    <w:name w:val="Comment Text Char"/>
    <w:link w:val="CommentText"/>
    <w:semiHidden/>
    <w:rsid w:val="0073347A"/>
    <w:rPr>
      <w:lang w:val="en-GB"/>
    </w:rPr>
  </w:style>
  <w:style w:type="paragraph" w:customStyle="1" w:styleId="BillSection">
    <w:name w:val="Bill Section"/>
    <w:basedOn w:val="Normal"/>
    <w:autoRedefine/>
    <w:rsid w:val="00570D4B"/>
    <w:pPr>
      <w:tabs>
        <w:tab w:val="left" w:pos="4320"/>
      </w:tabs>
    </w:pPr>
    <w:rPr>
      <w:rFonts w:eastAsia="MS Mincho"/>
      <w:b/>
      <w:szCs w:val="24"/>
    </w:rPr>
  </w:style>
  <w:style w:type="character" w:customStyle="1" w:styleId="BodyTextChar">
    <w:name w:val="Body Text Char"/>
    <w:link w:val="BodyText"/>
    <w:uiPriority w:val="1"/>
    <w:rsid w:val="002E79FE"/>
    <w:rPr>
      <w:rFonts w:eastAsia="Times New Roman"/>
      <w:sz w:val="24"/>
      <w:szCs w:val="24"/>
    </w:rPr>
  </w:style>
  <w:style w:type="paragraph" w:styleId="BodyText">
    <w:name w:val="Body Text"/>
    <w:basedOn w:val="Normal"/>
    <w:link w:val="BodyTextChar"/>
    <w:uiPriority w:val="1"/>
    <w:unhideWhenUsed/>
    <w:qFormat/>
    <w:rsid w:val="002E79FE"/>
    <w:pPr>
      <w:widowControl w:val="0"/>
      <w:autoSpaceDE w:val="0"/>
      <w:autoSpaceDN w:val="0"/>
      <w:adjustRightInd w:val="0"/>
    </w:pPr>
    <w:rPr>
      <w:szCs w:val="24"/>
      <w:lang w:val="en-US"/>
    </w:rPr>
  </w:style>
  <w:style w:type="character" w:customStyle="1" w:styleId="BodyTextIndent3Char">
    <w:name w:val="Body Text Indent 3 Char"/>
    <w:link w:val="BodyTextIndent3"/>
    <w:uiPriority w:val="99"/>
    <w:rsid w:val="002E79FE"/>
    <w:rPr>
      <w:rFonts w:eastAsia="Times New Roman"/>
      <w:sz w:val="16"/>
      <w:szCs w:val="16"/>
    </w:rPr>
  </w:style>
  <w:style w:type="paragraph" w:styleId="BodyTextIndent3">
    <w:name w:val="Body Text Indent 3"/>
    <w:basedOn w:val="Normal"/>
    <w:link w:val="BodyTextIndent3Char"/>
    <w:uiPriority w:val="99"/>
    <w:unhideWhenUsed/>
    <w:rsid w:val="002E79FE"/>
    <w:pPr>
      <w:widowControl w:val="0"/>
      <w:autoSpaceDE w:val="0"/>
      <w:autoSpaceDN w:val="0"/>
      <w:adjustRightInd w:val="0"/>
      <w:ind w:left="360"/>
    </w:pPr>
    <w:rPr>
      <w:sz w:val="16"/>
      <w:szCs w:val="16"/>
      <w:lang w:val="en-US"/>
    </w:rPr>
  </w:style>
  <w:style w:type="character" w:customStyle="1" w:styleId="BodyText2Char">
    <w:name w:val="Body Text 2 Char"/>
    <w:link w:val="BodyText2"/>
    <w:uiPriority w:val="99"/>
    <w:rsid w:val="002E79FE"/>
    <w:rPr>
      <w:rFonts w:eastAsia="Times New Roman"/>
      <w:sz w:val="24"/>
      <w:szCs w:val="24"/>
    </w:rPr>
  </w:style>
  <w:style w:type="paragraph" w:styleId="BodyText2">
    <w:name w:val="Body Text 2"/>
    <w:basedOn w:val="Normal"/>
    <w:link w:val="BodyText2Char"/>
    <w:uiPriority w:val="99"/>
    <w:unhideWhenUsed/>
    <w:rsid w:val="002E79FE"/>
    <w:pPr>
      <w:widowControl w:val="0"/>
      <w:autoSpaceDE w:val="0"/>
      <w:autoSpaceDN w:val="0"/>
      <w:adjustRightInd w:val="0"/>
      <w:spacing w:line="480" w:lineRule="auto"/>
    </w:pPr>
    <w:rPr>
      <w:szCs w:val="24"/>
      <w:lang w:val="en-US"/>
    </w:rPr>
  </w:style>
  <w:style w:type="paragraph" w:styleId="BalloonText">
    <w:name w:val="Balloon Text"/>
    <w:basedOn w:val="Normal"/>
    <w:link w:val="BalloonTextChar"/>
    <w:rsid w:val="0018295C"/>
    <w:rPr>
      <w:rFonts w:ascii="Tahoma" w:hAnsi="Tahoma" w:cs="Tahoma"/>
      <w:sz w:val="16"/>
      <w:szCs w:val="16"/>
    </w:rPr>
  </w:style>
  <w:style w:type="character" w:customStyle="1" w:styleId="BalloonTextChar">
    <w:name w:val="Balloon Text Char"/>
    <w:link w:val="BalloonText"/>
    <w:rsid w:val="0018295C"/>
    <w:rPr>
      <w:rFonts w:ascii="Tahoma" w:hAnsi="Tahoma" w:cs="Tahoma"/>
      <w:sz w:val="16"/>
      <w:szCs w:val="16"/>
      <w:lang w:val="en-GB"/>
    </w:rPr>
  </w:style>
  <w:style w:type="paragraph" w:customStyle="1" w:styleId="Default">
    <w:name w:val="Default"/>
    <w:rsid w:val="00BB6140"/>
    <w:pPr>
      <w:widowControl w:val="0"/>
      <w:autoSpaceDE w:val="0"/>
      <w:autoSpaceDN w:val="0"/>
      <w:adjustRightInd w:val="0"/>
      <w:spacing w:before="120" w:after="120"/>
      <w:jc w:val="center"/>
    </w:pPr>
    <w:rPr>
      <w:color w:val="000000"/>
      <w:sz w:val="24"/>
      <w:szCs w:val="24"/>
    </w:rPr>
  </w:style>
  <w:style w:type="paragraph" w:customStyle="1" w:styleId="MainText">
    <w:name w:val="Main Text"/>
    <w:basedOn w:val="Default"/>
    <w:next w:val="Default"/>
    <w:uiPriority w:val="99"/>
    <w:rsid w:val="00BB6140"/>
    <w:rPr>
      <w:color w:val="auto"/>
    </w:rPr>
  </w:style>
  <w:style w:type="paragraph" w:styleId="TOCHeading">
    <w:name w:val="TOC Heading"/>
    <w:basedOn w:val="Heading1"/>
    <w:next w:val="Normal"/>
    <w:uiPriority w:val="39"/>
    <w:semiHidden/>
    <w:unhideWhenUsed/>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39"/>
    <w:unhideWhenUsed/>
    <w:qFormat/>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unhideWhenUsed/>
    <w:qFormat/>
    <w:rsid w:val="00A3243B"/>
    <w:pPr>
      <w:keepNext/>
      <w:tabs>
        <w:tab w:val="right" w:leader="dot" w:pos="6750"/>
      </w:tabs>
      <w:contextualSpacing/>
    </w:pPr>
    <w:rPr>
      <w:b/>
      <w:caps/>
      <w:sz w:val="22"/>
      <w:szCs w:val="22"/>
      <w:lang w:val="en-US"/>
    </w:rPr>
  </w:style>
  <w:style w:type="paragraph" w:styleId="TOC3">
    <w:name w:val="toc 3"/>
    <w:basedOn w:val="Normal"/>
    <w:next w:val="Normal"/>
    <w:autoRedefine/>
    <w:uiPriority w:val="39"/>
    <w:unhideWhenUsed/>
    <w:qFormat/>
    <w:rsid w:val="00102C88"/>
    <w:pPr>
      <w:tabs>
        <w:tab w:val="left" w:pos="450"/>
        <w:tab w:val="right" w:leader="dot" w:pos="6750"/>
      </w:tabs>
      <w:ind w:left="450" w:hanging="450"/>
      <w:contextualSpacing/>
      <w:jc w:val="both"/>
    </w:pPr>
    <w:rPr>
      <w:noProof/>
      <w:sz w:val="22"/>
      <w:szCs w:val="22"/>
      <w:lang w:val="en-US"/>
    </w:rPr>
  </w:style>
  <w:style w:type="paragraph" w:styleId="TOC4">
    <w:name w:val="toc 4"/>
    <w:basedOn w:val="Normal"/>
    <w:next w:val="Normal"/>
    <w:autoRedefine/>
    <w:uiPriority w:val="39"/>
    <w:rsid w:val="00F0542D"/>
    <w:pPr>
      <w:ind w:left="720"/>
    </w:pPr>
    <w:rPr>
      <w:rFonts w:ascii="Arial" w:hAnsi="Arial"/>
      <w:sz w:val="22"/>
    </w:rPr>
  </w:style>
  <w:style w:type="paragraph" w:styleId="TOC5">
    <w:name w:val="toc 5"/>
    <w:basedOn w:val="Normal"/>
    <w:next w:val="Normal"/>
    <w:autoRedefine/>
    <w:uiPriority w:val="39"/>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rsid w:val="0073347A"/>
    <w:rPr>
      <w:b/>
      <w:bCs/>
    </w:rPr>
  </w:style>
  <w:style w:type="character" w:customStyle="1" w:styleId="CommentSubjectChar">
    <w:name w:val="Comment Subject Char"/>
    <w:link w:val="CommentSubject"/>
    <w:rsid w:val="0073347A"/>
    <w:rPr>
      <w:lang w:val="en-GB"/>
    </w:rPr>
  </w:style>
  <w:style w:type="paragraph" w:styleId="TOC6">
    <w:name w:val="toc 6"/>
    <w:basedOn w:val="Normal"/>
    <w:next w:val="Normal"/>
    <w:autoRedefine/>
    <w:uiPriority w:val="39"/>
    <w:unhideWhenUsed/>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iPriority w:val="39"/>
    <w:unhideWhenUsed/>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iPriority w:val="39"/>
    <w:unhideWhenUsed/>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iPriority w:val="39"/>
    <w:unhideWhenUsed/>
    <w:rsid w:val="00870113"/>
    <w:pPr>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4611A8"/>
    <w:pPr>
      <w:overflowPunct w:val="0"/>
      <w:autoSpaceDE w:val="0"/>
      <w:autoSpaceDN w:val="0"/>
      <w:adjustRightInd w:val="0"/>
      <w:spacing w:before="120" w:after="120"/>
      <w:ind w:left="1361"/>
      <w:jc w:val="center"/>
      <w:textAlignment w:val="baseline"/>
    </w:pPr>
    <w:rPr>
      <w:sz w:val="24"/>
      <w:szCs w:val="24"/>
      <w:lang w:val="en-AU"/>
    </w:rPr>
  </w:style>
  <w:style w:type="paragraph" w:customStyle="1" w:styleId="DraftHeading1">
    <w:name w:val="Draft Heading 1"/>
    <w:basedOn w:val="Normal"/>
    <w:next w:val="Normal"/>
    <w:uiPriority w:val="99"/>
    <w:rsid w:val="004611A8"/>
    <w:pPr>
      <w:overflowPunct w:val="0"/>
      <w:autoSpaceDE w:val="0"/>
      <w:autoSpaceDN w:val="0"/>
      <w:adjustRightInd w:val="0"/>
      <w:textAlignment w:val="baseline"/>
      <w:outlineLvl w:val="2"/>
    </w:pPr>
    <w:rPr>
      <w:b/>
      <w:bCs/>
      <w:szCs w:val="24"/>
      <w:lang w:val="en-AU"/>
    </w:rPr>
  </w:style>
  <w:style w:type="paragraph" w:customStyle="1" w:styleId="DraftHeading2">
    <w:name w:val="Draft Heading 2"/>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DraftHeading3">
    <w:name w:val="Draft Heading 3"/>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Heading-DIVISION">
    <w:name w:val="Heading - DIVISION"/>
    <w:next w:val="Normal"/>
    <w:uiPriority w:val="99"/>
    <w:rsid w:val="00A72D47"/>
    <w:pPr>
      <w:overflowPunct w:val="0"/>
      <w:autoSpaceDE w:val="0"/>
      <w:autoSpaceDN w:val="0"/>
      <w:adjustRightInd w:val="0"/>
      <w:spacing w:before="240" w:after="120"/>
      <w:jc w:val="center"/>
      <w:textAlignment w:val="baseline"/>
      <w:outlineLvl w:val="1"/>
    </w:pPr>
    <w:rPr>
      <w:b/>
      <w:bCs/>
      <w:sz w:val="24"/>
      <w:szCs w:val="24"/>
      <w:lang w:val="en-AU"/>
    </w:rPr>
  </w:style>
  <w:style w:type="paragraph" w:customStyle="1" w:styleId="Heading-PART">
    <w:name w:val="Heading - PART"/>
    <w:next w:val="Normal"/>
    <w:uiPriority w:val="99"/>
    <w:rsid w:val="00A72D47"/>
    <w:pPr>
      <w:overflowPunct w:val="0"/>
      <w:autoSpaceDE w:val="0"/>
      <w:autoSpaceDN w:val="0"/>
      <w:adjustRightInd w:val="0"/>
      <w:spacing w:before="240" w:after="120"/>
      <w:jc w:val="center"/>
      <w:textAlignment w:val="baseline"/>
      <w:outlineLvl w:val="0"/>
    </w:pPr>
    <w:rPr>
      <w:b/>
      <w:bCs/>
      <w:caps/>
      <w:sz w:val="22"/>
      <w:szCs w:val="22"/>
      <w:lang w:val="en-AU"/>
    </w:rPr>
  </w:style>
  <w:style w:type="paragraph" w:customStyle="1" w:styleId="ShoulderReference">
    <w:name w:val="Shoulder Reference"/>
    <w:next w:val="Normal"/>
    <w:uiPriority w:val="99"/>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before="120" w:after="120"/>
      <w:ind w:left="85"/>
      <w:jc w:val="center"/>
      <w:textAlignment w:val="baseline"/>
    </w:pPr>
    <w:rPr>
      <w:b/>
      <w:bCs/>
      <w:noProof/>
      <w:spacing w:val="-6"/>
      <w:lang w:val="en-AU"/>
    </w:rPr>
  </w:style>
  <w:style w:type="paragraph" w:customStyle="1" w:styleId="Stars">
    <w:name w:val="Stars"/>
    <w:basedOn w:val="Normal"/>
    <w:next w:val="Normal"/>
    <w:uiPriority w:val="99"/>
    <w:rsid w:val="00A72D47"/>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uiPriority w:val="99"/>
    <w:rsid w:val="00A72D47"/>
    <w:pPr>
      <w:spacing w:before="120" w:after="120"/>
      <w:jc w:val="center"/>
    </w:pPr>
    <w:rPr>
      <w:lang w:val="en-AU"/>
    </w:rPr>
  </w:style>
  <w:style w:type="paragraph" w:customStyle="1" w:styleId="DraftSub-sectionNote">
    <w:name w:val="Draft Sub-section Note"/>
    <w:next w:val="Normal"/>
    <w:uiPriority w:val="99"/>
    <w:rsid w:val="00A72D47"/>
    <w:pPr>
      <w:spacing w:before="120" w:after="120"/>
      <w:jc w:val="center"/>
    </w:pPr>
    <w:rPr>
      <w:lang w:val="en-AU"/>
    </w:rPr>
  </w:style>
  <w:style w:type="character" w:customStyle="1" w:styleId="i">
    <w:name w:val="i"/>
    <w:uiPriority w:val="99"/>
    <w:rsid w:val="00A72D47"/>
    <w:rPr>
      <w:i/>
      <w:iCs/>
    </w:rPr>
  </w:style>
  <w:style w:type="character" w:customStyle="1" w:styleId="defterm">
    <w:name w:val="defterm"/>
    <w:uiPriority w:val="99"/>
    <w:rsid w:val="00A72D47"/>
    <w:rPr>
      <w:b/>
      <w:bCs/>
      <w:i/>
      <w:iCs/>
    </w:rPr>
  </w:style>
  <w:style w:type="character" w:customStyle="1" w:styleId="Heading5Char">
    <w:name w:val="Heading 5 Char"/>
    <w:link w:val="Heading5"/>
    <w:uiPriority w:val="99"/>
    <w:rsid w:val="007A34F7"/>
    <w:rPr>
      <w:sz w:val="24"/>
      <w:szCs w:val="24"/>
      <w:lang w:val="en-AU"/>
    </w:rPr>
  </w:style>
  <w:style w:type="character" w:customStyle="1" w:styleId="Heading6Char">
    <w:name w:val="Heading 6 Char"/>
    <w:link w:val="Heading6"/>
    <w:uiPriority w:val="99"/>
    <w:rsid w:val="007A34F7"/>
    <w:rPr>
      <w:rFonts w:ascii="Arial" w:hAnsi="Arial" w:cs="Arial"/>
      <w:i/>
      <w:iCs/>
      <w:sz w:val="22"/>
      <w:szCs w:val="22"/>
      <w:lang w:val="en-AU"/>
    </w:rPr>
  </w:style>
  <w:style w:type="character" w:customStyle="1" w:styleId="Heading7Char">
    <w:name w:val="Heading 7 Char"/>
    <w:link w:val="Heading7"/>
    <w:uiPriority w:val="99"/>
    <w:rsid w:val="007A34F7"/>
    <w:rPr>
      <w:rFonts w:ascii="Arial" w:hAnsi="Arial" w:cs="Arial"/>
      <w:sz w:val="24"/>
      <w:szCs w:val="24"/>
      <w:lang w:val="en-AU"/>
    </w:rPr>
  </w:style>
  <w:style w:type="character" w:customStyle="1" w:styleId="Heading8Char">
    <w:name w:val="Heading 8 Char"/>
    <w:link w:val="Heading8"/>
    <w:uiPriority w:val="99"/>
    <w:rsid w:val="007A34F7"/>
    <w:rPr>
      <w:rFonts w:ascii="Arial" w:hAnsi="Arial" w:cs="Arial"/>
      <w:i/>
      <w:iCs/>
      <w:sz w:val="24"/>
      <w:szCs w:val="24"/>
      <w:lang w:val="en-AU"/>
    </w:rPr>
  </w:style>
  <w:style w:type="character" w:customStyle="1" w:styleId="Heading9Char">
    <w:name w:val="Heading 9 Char"/>
    <w:link w:val="Heading9"/>
    <w:uiPriority w:val="99"/>
    <w:rsid w:val="007A34F7"/>
    <w:rPr>
      <w:rFonts w:ascii="Arial" w:hAnsi="Arial" w:cs="Arial"/>
      <w:i/>
      <w:iCs/>
      <w:sz w:val="18"/>
      <w:szCs w:val="18"/>
      <w:lang w:val="en-AU"/>
    </w:rPr>
  </w:style>
  <w:style w:type="character" w:customStyle="1" w:styleId="Heading1Char">
    <w:name w:val="Heading 1 Char"/>
    <w:link w:val="Heading1"/>
    <w:uiPriority w:val="99"/>
    <w:rsid w:val="007A34F7"/>
    <w:rPr>
      <w:b/>
      <w:kern w:val="28"/>
      <w:sz w:val="24"/>
      <w:lang w:val="en-GB"/>
    </w:rPr>
  </w:style>
  <w:style w:type="paragraph" w:customStyle="1" w:styleId="AmendBody1">
    <w:name w:val="Amend. Body 1"/>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character" w:customStyle="1" w:styleId="HeaderChar">
    <w:name w:val="Header Char"/>
    <w:link w:val="Header"/>
    <w:uiPriority w:val="99"/>
    <w:rsid w:val="007A34F7"/>
    <w:rPr>
      <w:sz w:val="24"/>
      <w:lang w:val="en-GB"/>
    </w:rPr>
  </w:style>
  <w:style w:type="paragraph" w:customStyle="1" w:styleId="AmendBody5">
    <w:name w:val="Amend. Body 5"/>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uiPriority w:val="99"/>
    <w:rsid w:val="007A34F7"/>
    <w:pPr>
      <w:overflowPunct w:val="0"/>
      <w:autoSpaceDE w:val="0"/>
      <w:autoSpaceDN w:val="0"/>
      <w:adjustRightInd w:val="0"/>
      <w:spacing w:before="120" w:after="120"/>
      <w:ind w:left="1871"/>
      <w:jc w:val="center"/>
      <w:textAlignment w:val="baseline"/>
    </w:pPr>
    <w:rPr>
      <w:sz w:val="24"/>
      <w:szCs w:val="24"/>
      <w:lang w:val="en-AU"/>
    </w:rPr>
  </w:style>
  <w:style w:type="paragraph" w:customStyle="1" w:styleId="BodyParagraphSub">
    <w:name w:val="Body Paragraph (Sub)"/>
    <w:next w:val="Normal"/>
    <w:uiPriority w:val="99"/>
    <w:rsid w:val="007A34F7"/>
    <w:pPr>
      <w:overflowPunct w:val="0"/>
      <w:autoSpaceDE w:val="0"/>
      <w:autoSpaceDN w:val="0"/>
      <w:adjustRightInd w:val="0"/>
      <w:spacing w:before="120" w:after="120"/>
      <w:ind w:left="2381"/>
      <w:jc w:val="center"/>
      <w:textAlignment w:val="baseline"/>
    </w:pPr>
    <w:rPr>
      <w:sz w:val="24"/>
      <w:szCs w:val="24"/>
      <w:lang w:val="en-AU"/>
    </w:rPr>
  </w:style>
  <w:style w:type="paragraph" w:customStyle="1" w:styleId="BodyParagraphSub-Sub">
    <w:name w:val="Body Paragraph (Sub-Sub)"/>
    <w:next w:val="Normal"/>
    <w:uiPriority w:val="99"/>
    <w:rsid w:val="007A34F7"/>
    <w:pPr>
      <w:overflowPunct w:val="0"/>
      <w:autoSpaceDE w:val="0"/>
      <w:autoSpaceDN w:val="0"/>
      <w:adjustRightInd w:val="0"/>
      <w:spacing w:before="120" w:after="120"/>
      <w:ind w:left="2892"/>
      <w:jc w:val="center"/>
      <w:textAlignment w:val="baseline"/>
    </w:pPr>
    <w:rPr>
      <w:sz w:val="24"/>
      <w:szCs w:val="24"/>
      <w:lang w:val="en-AU"/>
    </w:rPr>
  </w:style>
  <w:style w:type="paragraph" w:customStyle="1" w:styleId="BodySection">
    <w:name w:val="Body Section"/>
    <w:next w:val="Normal"/>
    <w:uiPriority w:val="99"/>
    <w:rsid w:val="007A34F7"/>
    <w:pPr>
      <w:overflowPunct w:val="0"/>
      <w:autoSpaceDE w:val="0"/>
      <w:autoSpaceDN w:val="0"/>
      <w:adjustRightInd w:val="0"/>
      <w:spacing w:before="120" w:after="120"/>
      <w:ind w:left="1361"/>
      <w:jc w:val="center"/>
      <w:textAlignment w:val="baseline"/>
    </w:pPr>
    <w:rPr>
      <w:sz w:val="24"/>
      <w:szCs w:val="24"/>
      <w:lang w:val="en-AU"/>
    </w:rPr>
  </w:style>
  <w:style w:type="paragraph" w:customStyle="1" w:styleId="Defintion">
    <w:name w:val="Defintion"/>
    <w:next w:val="Normal"/>
    <w:uiPriority w:val="99"/>
    <w:rsid w:val="007A34F7"/>
    <w:pPr>
      <w:tabs>
        <w:tab w:val="left" w:pos="851"/>
        <w:tab w:val="left" w:pos="1361"/>
        <w:tab w:val="left" w:pos="1871"/>
        <w:tab w:val="left" w:pos="2381"/>
        <w:tab w:val="left" w:pos="2892"/>
        <w:tab w:val="left" w:pos="3402"/>
      </w:tabs>
      <w:overflowPunct w:val="0"/>
      <w:autoSpaceDE w:val="0"/>
      <w:autoSpaceDN w:val="0"/>
      <w:adjustRightInd w:val="0"/>
      <w:spacing w:before="120" w:after="120"/>
      <w:ind w:left="1871" w:hanging="510"/>
      <w:jc w:val="center"/>
      <w:textAlignment w:val="baseline"/>
    </w:pPr>
    <w:rPr>
      <w:sz w:val="24"/>
      <w:szCs w:val="24"/>
      <w:lang w:val="en-AU"/>
    </w:rPr>
  </w:style>
  <w:style w:type="paragraph" w:customStyle="1" w:styleId="AmendSchHead">
    <w:name w:val="Amend Sch Head"/>
    <w:next w:val="Normal"/>
    <w:uiPriority w:val="99"/>
    <w:rsid w:val="007A34F7"/>
    <w:pPr>
      <w:spacing w:before="240" w:after="120"/>
      <w:ind w:left="1361"/>
      <w:jc w:val="center"/>
    </w:pPr>
    <w:rPr>
      <w:b/>
      <w:bCs/>
      <w:sz w:val="22"/>
      <w:szCs w:val="22"/>
      <w:lang w:val="en-AU"/>
    </w:rPr>
  </w:style>
  <w:style w:type="paragraph" w:customStyle="1" w:styleId="DraftHeading4">
    <w:name w:val="Draft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DraftHeading5">
    <w:name w:val="Draft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uiPriority w:val="99"/>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uiPriority w:val="99"/>
    <w:rsid w:val="007A34F7"/>
    <w:rPr>
      <w:caps w:val="0"/>
    </w:rPr>
  </w:style>
  <w:style w:type="paragraph" w:customStyle="1" w:styleId="Heading1-Manual">
    <w:name w:val="Heading 1 - Manual"/>
    <w:next w:val="Normal"/>
    <w:uiPriority w:val="99"/>
    <w:rsid w:val="007A34F7"/>
    <w:pPr>
      <w:tabs>
        <w:tab w:val="right" w:pos="737"/>
        <w:tab w:val="left" w:pos="851"/>
      </w:tabs>
      <w:overflowPunct w:val="0"/>
      <w:autoSpaceDE w:val="0"/>
      <w:autoSpaceDN w:val="0"/>
      <w:adjustRightInd w:val="0"/>
      <w:spacing w:before="240" w:after="120"/>
      <w:ind w:left="851" w:hanging="851"/>
      <w:jc w:val="center"/>
      <w:textAlignment w:val="baseline"/>
    </w:pPr>
    <w:rPr>
      <w:b/>
      <w:bCs/>
      <w:i/>
      <w:iCs/>
      <w:sz w:val="24"/>
      <w:szCs w:val="24"/>
      <w:lang w:val="en-AU"/>
    </w:rPr>
  </w:style>
  <w:style w:type="character" w:styleId="LineNumber">
    <w:name w:val="line number"/>
    <w:uiPriority w:val="99"/>
    <w:rsid w:val="007A34F7"/>
    <w:rPr>
      <w:rFonts w:ascii="Monotype Corsiva" w:hAnsi="Monotype Corsiva" w:cs="Monotype Corsiva"/>
      <w:i/>
      <w:iCs/>
      <w:sz w:val="24"/>
      <w:szCs w:val="24"/>
    </w:rPr>
  </w:style>
  <w:style w:type="paragraph" w:customStyle="1" w:styleId="AmendSchNumber">
    <w:name w:val="Amend Sch Number"/>
    <w:next w:val="Normal"/>
    <w:uiPriority w:val="99"/>
    <w:rsid w:val="007A34F7"/>
    <w:pPr>
      <w:spacing w:before="240" w:after="120"/>
      <w:ind w:left="1361"/>
      <w:jc w:val="center"/>
    </w:pPr>
    <w:rPr>
      <w:b/>
      <w:bCs/>
      <w:sz w:val="22"/>
      <w:szCs w:val="22"/>
      <w:lang w:val="en-AU"/>
    </w:rPr>
  </w:style>
  <w:style w:type="paragraph" w:customStyle="1" w:styleId="AmendSchPart">
    <w:name w:val="Amend Sch Part"/>
    <w:next w:val="Normal"/>
    <w:uiPriority w:val="99"/>
    <w:rsid w:val="007A34F7"/>
    <w:pPr>
      <w:spacing w:before="240" w:after="120"/>
      <w:ind w:left="1361"/>
      <w:jc w:val="center"/>
    </w:pPr>
    <w:rPr>
      <w:b/>
      <w:bCs/>
      <w:caps/>
      <w:sz w:val="22"/>
      <w:szCs w:val="22"/>
      <w:lang w:val="en-AU"/>
    </w:rPr>
  </w:style>
  <w:style w:type="paragraph" w:customStyle="1" w:styleId="CopyDetails">
    <w:name w:val="Copy Details"/>
    <w:next w:val="Normal"/>
    <w:uiPriority w:val="99"/>
    <w:rsid w:val="007A34F7"/>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jc w:val="center"/>
      <w:textAlignment w:val="baseline"/>
    </w:pPr>
    <w:rPr>
      <w:i/>
      <w:iCs/>
      <w:sz w:val="24"/>
      <w:szCs w:val="24"/>
      <w:lang w:val="en-AU"/>
    </w:rPr>
  </w:style>
  <w:style w:type="paragraph" w:customStyle="1" w:styleId="NotesBody">
    <w:name w:val="Notes Body"/>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spacing w:before="120" w:after="120"/>
      <w:ind w:left="284"/>
      <w:jc w:val="center"/>
      <w:textAlignment w:val="baseline"/>
    </w:pPr>
    <w:rPr>
      <w:lang w:val="en-AU"/>
    </w:rPr>
  </w:style>
  <w:style w:type="paragraph" w:customStyle="1" w:styleId="NotesHeading">
    <w:name w:val="Notes Heading"/>
    <w:next w:val="NotesBody"/>
    <w:uiPriority w:val="99"/>
    <w:rsid w:val="007A34F7"/>
    <w:pPr>
      <w:overflowPunct w:val="0"/>
      <w:autoSpaceDE w:val="0"/>
      <w:autoSpaceDN w:val="0"/>
      <w:adjustRightInd w:val="0"/>
      <w:spacing w:before="120" w:after="120"/>
      <w:ind w:left="283" w:hanging="283"/>
      <w:jc w:val="center"/>
      <w:textAlignment w:val="baseline"/>
    </w:pPr>
    <w:rPr>
      <w:lang w:val="en-AU"/>
    </w:rPr>
  </w:style>
  <w:style w:type="paragraph" w:customStyle="1" w:styleId="Penalty">
    <w:name w:val="Penalty"/>
    <w:next w:val="Normal"/>
    <w:uiPriority w:val="99"/>
    <w:rsid w:val="007A34F7"/>
    <w:pPr>
      <w:tabs>
        <w:tab w:val="left" w:pos="851"/>
        <w:tab w:val="left" w:pos="1361"/>
        <w:tab w:val="left" w:pos="1871"/>
        <w:tab w:val="decimal" w:pos="2381"/>
        <w:tab w:val="decimal" w:pos="2892"/>
        <w:tab w:val="decimal" w:pos="3402"/>
      </w:tabs>
      <w:overflowPunct w:val="0"/>
      <w:autoSpaceDE w:val="0"/>
      <w:autoSpaceDN w:val="0"/>
      <w:adjustRightInd w:val="0"/>
      <w:spacing w:before="120" w:after="120"/>
      <w:ind w:left="2382" w:hanging="1021"/>
      <w:jc w:val="center"/>
      <w:textAlignment w:val="baseline"/>
    </w:pPr>
    <w:rPr>
      <w:sz w:val="24"/>
      <w:szCs w:val="24"/>
      <w:lang w:val="en-AU"/>
    </w:rPr>
  </w:style>
  <w:style w:type="paragraph" w:customStyle="1" w:styleId="Schedule-DIVISION">
    <w:name w:val="Schedule - DIVISION"/>
    <w:basedOn w:val="Heading-DIVISION"/>
    <w:next w:val="Normal"/>
    <w:uiPriority w:val="99"/>
    <w:rsid w:val="007A34F7"/>
    <w:rPr>
      <w:sz w:val="20"/>
      <w:szCs w:val="20"/>
    </w:rPr>
  </w:style>
  <w:style w:type="paragraph" w:customStyle="1" w:styleId="Schedule-PART">
    <w:name w:val="Schedule - PART"/>
    <w:basedOn w:val="Heading-PART"/>
    <w:next w:val="Normal"/>
    <w:uiPriority w:val="99"/>
    <w:rsid w:val="007A34F7"/>
    <w:rPr>
      <w:sz w:val="18"/>
      <w:szCs w:val="18"/>
    </w:rPr>
  </w:style>
  <w:style w:type="paragraph" w:customStyle="1" w:styleId="ScheduleAutoHeading1">
    <w:name w:val="Schedule Auto Heading 1"/>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7A34F7"/>
    <w:pPr>
      <w:spacing w:before="240" w:after="120"/>
      <w:ind w:left="1361"/>
      <w:jc w:val="center"/>
    </w:pPr>
    <w:rPr>
      <w:b/>
      <w:bCs/>
      <w:sz w:val="22"/>
      <w:szCs w:val="22"/>
      <w:lang w:val="en-AU"/>
    </w:rPr>
  </w:style>
  <w:style w:type="paragraph" w:customStyle="1" w:styleId="ScheduleHeading2">
    <w:name w:val="Schedule Heading 2"/>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7A34F7"/>
    <w:rPr>
      <w:sz w:val="20"/>
      <w:szCs w:val="20"/>
    </w:rPr>
  </w:style>
  <w:style w:type="paragraph" w:customStyle="1" w:styleId="ScheduleSection">
    <w:name w:val="Schedule Section"/>
    <w:basedOn w:val="Normal"/>
    <w:next w:val="Normal"/>
    <w:uiPriority w:val="99"/>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uiPriority w:val="99"/>
    <w:rsid w:val="007A34F7"/>
    <w:pPr>
      <w:suppressLineNumbers/>
      <w:overflowPunct w:val="0"/>
      <w:autoSpaceDE w:val="0"/>
      <w:autoSpaceDN w:val="0"/>
      <w:adjustRightInd w:val="0"/>
      <w:textAlignment w:val="baseline"/>
    </w:pPr>
    <w:rPr>
      <w:sz w:val="20"/>
      <w:lang w:val="en-AU"/>
    </w:rPr>
  </w:style>
  <w:style w:type="character" w:customStyle="1" w:styleId="EndnoteTextChar">
    <w:name w:val="Endnote Text Char"/>
    <w:link w:val="EndnoteText"/>
    <w:uiPriority w:val="99"/>
    <w:rsid w:val="007A34F7"/>
    <w:rPr>
      <w:lang w:val="en-AU"/>
    </w:rPr>
  </w:style>
  <w:style w:type="paragraph" w:customStyle="1" w:styleId="AmendHeading6">
    <w:name w:val="Amend. Heading 6"/>
    <w:basedOn w:val="Normal"/>
    <w:next w:val="Normal"/>
    <w:uiPriority w:val="99"/>
    <w:rsid w:val="007A34F7"/>
    <w:pPr>
      <w:overflowPunct w:val="0"/>
      <w:autoSpaceDE w:val="0"/>
      <w:autoSpaceDN w:val="0"/>
      <w:adjustRightInd w:val="0"/>
      <w:textAlignment w:val="baseline"/>
    </w:pPr>
    <w:rPr>
      <w:szCs w:val="24"/>
      <w:lang w:val="en-AU"/>
    </w:rPr>
  </w:style>
  <w:style w:type="character" w:styleId="EndnoteReference">
    <w:name w:val="endnote reference"/>
    <w:uiPriority w:val="99"/>
    <w:rsid w:val="007A34F7"/>
    <w:rPr>
      <w:vertAlign w:val="superscript"/>
    </w:rPr>
  </w:style>
  <w:style w:type="paragraph" w:customStyle="1" w:styleId="DraftingNotes">
    <w:name w:val="Drafting Notes"/>
    <w:next w:val="Normal"/>
    <w:uiPriority w:val="99"/>
    <w:rsid w:val="007A34F7"/>
    <w:pPr>
      <w:tabs>
        <w:tab w:val="left" w:pos="851"/>
        <w:tab w:val="left" w:pos="1361"/>
        <w:tab w:val="left" w:pos="1871"/>
        <w:tab w:val="left" w:pos="2552"/>
        <w:tab w:val="left" w:pos="2892"/>
        <w:tab w:val="left" w:pos="3402"/>
      </w:tabs>
      <w:overflowPunct w:val="0"/>
      <w:autoSpaceDE w:val="0"/>
      <w:autoSpaceDN w:val="0"/>
      <w:adjustRightInd w:val="0"/>
      <w:spacing w:before="120" w:after="120"/>
      <w:ind w:left="1247" w:hanging="1247"/>
      <w:jc w:val="center"/>
      <w:textAlignment w:val="baseline"/>
    </w:pPr>
    <w:rPr>
      <w:i/>
      <w:iCs/>
      <w:color w:val="0000FF"/>
      <w:sz w:val="24"/>
      <w:szCs w:val="24"/>
      <w:lang w:val="en-AU"/>
    </w:rPr>
  </w:style>
  <w:style w:type="paragraph" w:customStyle="1" w:styleId="EndnoteBody">
    <w:name w:val="Endnote Body"/>
    <w:uiPriority w:val="99"/>
    <w:rsid w:val="007A34F7"/>
    <w:pPr>
      <w:tabs>
        <w:tab w:val="left" w:pos="851"/>
        <w:tab w:val="left" w:pos="1418"/>
        <w:tab w:val="left" w:pos="1985"/>
        <w:tab w:val="left" w:pos="2552"/>
        <w:tab w:val="left" w:pos="3119"/>
        <w:tab w:val="left" w:pos="3686"/>
        <w:tab w:val="left" w:pos="4253"/>
      </w:tabs>
      <w:overflowPunct w:val="0"/>
      <w:autoSpaceDE w:val="0"/>
      <w:autoSpaceDN w:val="0"/>
      <w:adjustRightInd w:val="0"/>
      <w:spacing w:before="120" w:after="120"/>
      <w:ind w:left="284"/>
      <w:jc w:val="center"/>
      <w:textAlignment w:val="baseline"/>
    </w:pPr>
    <w:rPr>
      <w:lang w:val="en-AU"/>
    </w:rPr>
  </w:style>
  <w:style w:type="paragraph" w:customStyle="1" w:styleId="EndnoteSection">
    <w:name w:val="Endnote Section"/>
    <w:next w:val="EndnoteBody"/>
    <w:uiPriority w:val="99"/>
    <w:rsid w:val="007A34F7"/>
    <w:pPr>
      <w:overflowPunct w:val="0"/>
      <w:autoSpaceDE w:val="0"/>
      <w:autoSpaceDN w:val="0"/>
      <w:adjustRightInd w:val="0"/>
      <w:spacing w:before="120" w:after="120"/>
      <w:ind w:left="284" w:hanging="284"/>
      <w:jc w:val="center"/>
      <w:textAlignment w:val="baseline"/>
    </w:pPr>
    <w:rPr>
      <w:lang w:val="en-AU"/>
    </w:rPr>
  </w:style>
  <w:style w:type="paragraph" w:customStyle="1" w:styleId="Lines">
    <w:name w:val="Lines"/>
    <w:basedOn w:val="Normal"/>
    <w:next w:val="Normal"/>
    <w:uiPriority w:val="99"/>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uiPriority w:val="99"/>
    <w:rsid w:val="007A34F7"/>
    <w:rPr>
      <w:sz w:val="22"/>
      <w:szCs w:val="22"/>
    </w:rPr>
  </w:style>
  <w:style w:type="paragraph" w:customStyle="1" w:styleId="ScheduleNo">
    <w:name w:val="Schedule No."/>
    <w:basedOn w:val="Heading-PART"/>
    <w:next w:val="Normal"/>
    <w:uiPriority w:val="99"/>
    <w:rsid w:val="007A34F7"/>
    <w:pPr>
      <w:outlineLvl w:val="1"/>
    </w:pPr>
    <w:rPr>
      <w:sz w:val="20"/>
      <w:szCs w:val="20"/>
    </w:rPr>
  </w:style>
  <w:style w:type="paragraph" w:customStyle="1" w:styleId="ScheduleTitle">
    <w:name w:val="Schedule Title"/>
    <w:basedOn w:val="Heading-DIVISION"/>
    <w:next w:val="Normal"/>
    <w:uiPriority w:val="99"/>
    <w:rsid w:val="007A34F7"/>
    <w:rPr>
      <w:caps/>
      <w:sz w:val="22"/>
      <w:szCs w:val="22"/>
    </w:rPr>
  </w:style>
  <w:style w:type="paragraph" w:customStyle="1" w:styleId="Heading-ENDNOTES">
    <w:name w:val="Heading - ENDNOTES"/>
    <w:basedOn w:val="EndnoteText"/>
    <w:next w:val="EndnoteText"/>
    <w:uiPriority w:val="99"/>
    <w:rsid w:val="007A34F7"/>
    <w:pPr>
      <w:tabs>
        <w:tab w:val="left" w:pos="284"/>
      </w:tabs>
      <w:ind w:left="-284"/>
      <w:outlineLvl w:val="1"/>
    </w:pPr>
    <w:rPr>
      <w:b/>
      <w:bCs/>
      <w:sz w:val="22"/>
      <w:szCs w:val="22"/>
      <w:lang w:val="en-GB"/>
    </w:rPr>
  </w:style>
  <w:style w:type="paragraph" w:customStyle="1" w:styleId="ActTitleTable1">
    <w:name w:val="Act Title (Table 1)"/>
    <w:next w:val="Normal"/>
    <w:uiPriority w:val="99"/>
    <w:rsid w:val="007A34F7"/>
    <w:pPr>
      <w:keepNext/>
      <w:overflowPunct w:val="0"/>
      <w:autoSpaceDE w:val="0"/>
      <w:autoSpaceDN w:val="0"/>
      <w:adjustRightInd w:val="0"/>
      <w:spacing w:before="120" w:after="120"/>
      <w:ind w:left="568" w:hanging="284"/>
      <w:jc w:val="center"/>
      <w:textAlignment w:val="baseline"/>
    </w:pPr>
    <w:rPr>
      <w:b/>
      <w:bCs/>
      <w:noProof/>
      <w:sz w:val="18"/>
      <w:szCs w:val="18"/>
    </w:rPr>
  </w:style>
  <w:style w:type="paragraph" w:customStyle="1" w:styleId="Preamble">
    <w:name w:val="Preamble"/>
    <w:next w:val="Normal"/>
    <w:uiPriority w:val="99"/>
    <w:rsid w:val="007A34F7"/>
    <w:pPr>
      <w:overflowPunct w:val="0"/>
      <w:autoSpaceDE w:val="0"/>
      <w:autoSpaceDN w:val="0"/>
      <w:adjustRightInd w:val="0"/>
      <w:spacing w:before="120" w:after="240"/>
      <w:ind w:left="851" w:right="851"/>
      <w:jc w:val="center"/>
      <w:textAlignment w:val="baseline"/>
    </w:pPr>
    <w:rPr>
      <w:noProof/>
      <w:sz w:val="22"/>
      <w:szCs w:val="22"/>
    </w:rPr>
  </w:style>
  <w:style w:type="paragraph" w:customStyle="1" w:styleId="StatRuleTitleTable1">
    <w:name w:val="StatRule Title (Table 1)"/>
    <w:basedOn w:val="ActTitleTable1"/>
    <w:next w:val="Normal"/>
    <w:uiPriority w:val="99"/>
    <w:rsid w:val="007A34F7"/>
    <w:pPr>
      <w:ind w:left="284"/>
    </w:pPr>
  </w:style>
  <w:style w:type="paragraph" w:customStyle="1" w:styleId="DefinitionSchedule">
    <w:name w:val="Definition (Schedule)"/>
    <w:basedOn w:val="Defintion"/>
    <w:next w:val="Normal"/>
    <w:uiPriority w:val="99"/>
    <w:rsid w:val="007A34F7"/>
    <w:pPr>
      <w:spacing w:before="0"/>
    </w:pPr>
    <w:rPr>
      <w:sz w:val="20"/>
      <w:szCs w:val="20"/>
    </w:rPr>
  </w:style>
  <w:style w:type="paragraph" w:customStyle="1" w:styleId="DraftTest">
    <w:name w:val="Draft Test"/>
    <w:basedOn w:val="Normal"/>
    <w:next w:val="Normal"/>
    <w:uiPriority w:val="99"/>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uiPriority w:val="99"/>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before="120" w:after="120"/>
      <w:jc w:val="center"/>
      <w:textAlignment w:val="baseline"/>
    </w:pPr>
    <w:rPr>
      <w:rFonts w:ascii="Book Antiqua" w:hAnsi="Book Antiqua" w:cs="Book Antiqua"/>
      <w:lang w:val="en-GB"/>
    </w:rPr>
  </w:style>
  <w:style w:type="character" w:customStyle="1" w:styleId="MacroTextChar">
    <w:name w:val="Macro Text Char"/>
    <w:link w:val="MacroText"/>
    <w:uiPriority w:val="99"/>
    <w:rsid w:val="007A34F7"/>
    <w:rPr>
      <w:rFonts w:ascii="Book Antiqua" w:hAnsi="Book Antiqua" w:cs="Book Antiqua"/>
      <w:lang w:val="en-GB"/>
    </w:rPr>
  </w:style>
  <w:style w:type="paragraph" w:customStyle="1" w:styleId="SchedulePenaly">
    <w:name w:val="Schedule Penaly"/>
    <w:basedOn w:val="Penalty"/>
    <w:next w:val="Normal"/>
    <w:uiPriority w:val="99"/>
    <w:rsid w:val="007A34F7"/>
    <w:rPr>
      <w:sz w:val="20"/>
      <w:szCs w:val="20"/>
    </w:rPr>
  </w:style>
  <w:style w:type="paragraph" w:customStyle="1" w:styleId="ByAuthority">
    <w:name w:val="ByAuthority"/>
    <w:basedOn w:val="Normal"/>
    <w:next w:val="AmendSchNumber"/>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uiPriority w:val="99"/>
    <w:qFormat/>
    <w:rsid w:val="007A34F7"/>
    <w:pPr>
      <w:suppressLineNumbers/>
      <w:overflowPunct w:val="0"/>
      <w:autoSpaceDE w:val="0"/>
      <w:autoSpaceDN w:val="0"/>
      <w:adjustRightInd w:val="0"/>
      <w:textAlignment w:val="baseline"/>
    </w:pPr>
    <w:rPr>
      <w:b/>
      <w:bCs/>
      <w:szCs w:val="24"/>
      <w:lang w:val="en-AU"/>
    </w:rPr>
  </w:style>
  <w:style w:type="paragraph" w:customStyle="1" w:styleId="SRT1Autotext1">
    <w:name w:val="SR T1 Autotext1"/>
    <w:basedOn w:val="Normal"/>
    <w:uiPriority w:val="99"/>
    <w:rsid w:val="007A34F7"/>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SRT1Autotext3">
    <w:name w:val="SR T1 Autotext3"/>
    <w:basedOn w:val="Normal"/>
    <w:uiPriority w:val="99"/>
    <w:rsid w:val="007A34F7"/>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7A34F7"/>
  </w:style>
  <w:style w:type="paragraph" w:customStyle="1" w:styleId="ReprintIndexLine1">
    <w:name w:val="Reprint Index Line1"/>
    <w:basedOn w:val="ReprintIndexLine"/>
    <w:uiPriority w:val="99"/>
    <w:rsid w:val="007A34F7"/>
  </w:style>
  <w:style w:type="paragraph" w:customStyle="1" w:styleId="ReprintIndexHeading">
    <w:name w:val="Reprint Index Heading"/>
    <w:basedOn w:val="Normal"/>
    <w:next w:val="Normal"/>
    <w:uiPriority w:val="99"/>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Line">
    <w:name w:val="Reprint Index Line"/>
    <w:basedOn w:val="Normal"/>
    <w:uiPriority w:val="99"/>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7A34F7"/>
  </w:style>
  <w:style w:type="paragraph" w:customStyle="1" w:styleId="n">
    <w:name w:val="n"/>
    <w:basedOn w:val="Heading-ENDNOTES"/>
    <w:uiPriority w:val="99"/>
    <w:rsid w:val="007A34F7"/>
    <w:pPr>
      <w:ind w:left="0" w:hanging="284"/>
    </w:pPr>
  </w:style>
  <w:style w:type="paragraph" w:styleId="TOAHeading">
    <w:name w:val="toa heading"/>
    <w:basedOn w:val="Normal"/>
    <w:next w:val="Normal"/>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381" w:hanging="510"/>
      <w:jc w:val="center"/>
    </w:pPr>
    <w:rPr>
      <w:sz w:val="24"/>
      <w:szCs w:val="24"/>
      <w:lang w:val="en-AU"/>
    </w:rPr>
  </w:style>
  <w:style w:type="paragraph" w:customStyle="1" w:styleId="AmendDefinition2">
    <w:name w:val="Amend Definition 2"/>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sz w:val="24"/>
      <w:szCs w:val="24"/>
      <w:lang w:val="en-AU"/>
    </w:rPr>
  </w:style>
  <w:style w:type="paragraph" w:customStyle="1" w:styleId="AmendDefinition3">
    <w:name w:val="Amend Definition 3"/>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sz w:val="24"/>
      <w:szCs w:val="24"/>
    </w:rPr>
  </w:style>
  <w:style w:type="paragraph" w:customStyle="1" w:styleId="AmendDefinition4">
    <w:name w:val="Amend Definition 4"/>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912" w:hanging="510"/>
      <w:jc w:val="center"/>
    </w:pPr>
    <w:rPr>
      <w:sz w:val="24"/>
      <w:szCs w:val="24"/>
    </w:rPr>
  </w:style>
  <w:style w:type="paragraph" w:customStyle="1" w:styleId="AmendDefinition5">
    <w:name w:val="Amend Definition 5"/>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4422" w:hanging="510"/>
      <w:jc w:val="center"/>
    </w:pPr>
    <w:rPr>
      <w:sz w:val="24"/>
      <w:szCs w:val="24"/>
      <w:lang w:val="en-AU"/>
    </w:rPr>
  </w:style>
  <w:style w:type="paragraph" w:customStyle="1" w:styleId="AmendPenalty1">
    <w:name w:val="Amend. Penalty 1"/>
    <w:basedOn w:val="Penalty"/>
    <w:next w:val="Normal"/>
    <w:uiPriority w:val="99"/>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after="120"/>
      <w:ind w:left="1361" w:hanging="510"/>
      <w:jc w:val="center"/>
    </w:pPr>
    <w:rPr>
      <w:sz w:val="24"/>
      <w:szCs w:val="24"/>
      <w:lang w:val="en-AU"/>
    </w:rPr>
  </w:style>
  <w:style w:type="paragraph" w:customStyle="1" w:styleId="DraftDefinition2">
    <w:name w:val="Draft Definition 2"/>
    <w:next w:val="Normal"/>
    <w:uiPriority w:val="99"/>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871" w:hanging="510"/>
      <w:jc w:val="center"/>
    </w:pPr>
    <w:rPr>
      <w:sz w:val="24"/>
      <w:szCs w:val="24"/>
      <w:lang w:val="en-AU"/>
    </w:rPr>
  </w:style>
  <w:style w:type="paragraph" w:customStyle="1" w:styleId="DraftDefinition3">
    <w:name w:val="Draft Definition 3"/>
    <w:next w:val="Normal"/>
    <w:uiPriority w:val="99"/>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after="120"/>
      <w:ind w:left="2381" w:hanging="510"/>
      <w:jc w:val="center"/>
    </w:pPr>
    <w:rPr>
      <w:sz w:val="24"/>
      <w:szCs w:val="24"/>
      <w:lang w:val="en-AU"/>
    </w:rPr>
  </w:style>
  <w:style w:type="paragraph" w:customStyle="1" w:styleId="DraftDefinition4">
    <w:name w:val="Draft Definition 4"/>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sz w:val="24"/>
      <w:szCs w:val="24"/>
      <w:lang w:val="en-AU"/>
    </w:rPr>
  </w:style>
  <w:style w:type="paragraph" w:customStyle="1" w:styleId="DraftDefinition5">
    <w:name w:val="Draft Definition 5"/>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sz w:val="24"/>
      <w:szCs w:val="24"/>
      <w:lang w:val="en-AU"/>
    </w:rPr>
  </w:style>
  <w:style w:type="paragraph" w:customStyle="1" w:styleId="DraftPenalty1">
    <w:name w:val="Draft Penalty 1"/>
    <w:basedOn w:val="Penalty"/>
    <w:next w:val="Normal"/>
    <w:uiPriority w:val="99"/>
    <w:rsid w:val="007A34F7"/>
    <w:pPr>
      <w:ind w:left="1872"/>
    </w:pPr>
  </w:style>
  <w:style w:type="paragraph" w:customStyle="1" w:styleId="DraftPenalty2">
    <w:name w:val="Draft Penalty 2"/>
    <w:basedOn w:val="Penalty"/>
    <w:next w:val="Normal"/>
    <w:uiPriority w:val="99"/>
    <w:rsid w:val="007A34F7"/>
  </w:style>
  <w:style w:type="paragraph" w:customStyle="1" w:styleId="DraftPenalty3">
    <w:name w:val="Draft Penalty 3"/>
    <w:basedOn w:val="Penalty"/>
    <w:next w:val="Normal"/>
    <w:uiPriority w:val="99"/>
    <w:rsid w:val="007A34F7"/>
    <w:pPr>
      <w:ind w:left="2892"/>
    </w:pPr>
  </w:style>
  <w:style w:type="paragraph" w:customStyle="1" w:styleId="DraftPenalty4">
    <w:name w:val="Draft Penalty 4"/>
    <w:basedOn w:val="Penalty"/>
    <w:next w:val="Normal"/>
    <w:uiPriority w:val="99"/>
    <w:rsid w:val="007A34F7"/>
    <w:pPr>
      <w:ind w:left="3402"/>
    </w:pPr>
  </w:style>
  <w:style w:type="paragraph" w:customStyle="1" w:styleId="DraftPenalty5">
    <w:name w:val="Draft Penalty 5"/>
    <w:basedOn w:val="Penalty"/>
    <w:next w:val="Normal"/>
    <w:uiPriority w:val="99"/>
    <w:rsid w:val="007A34F7"/>
    <w:pPr>
      <w:ind w:left="3913"/>
    </w:pPr>
  </w:style>
  <w:style w:type="paragraph" w:customStyle="1" w:styleId="ScheduleDefinition1">
    <w:name w:val="Schedule Definition 1"/>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361" w:hanging="510"/>
      <w:jc w:val="center"/>
    </w:pPr>
    <w:rPr>
      <w:lang w:val="en-AU"/>
    </w:rPr>
  </w:style>
  <w:style w:type="paragraph" w:customStyle="1" w:styleId="ScheduleDefinition2">
    <w:name w:val="Schedule Definition 2"/>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after="120"/>
      <w:ind w:left="1871" w:hanging="510"/>
      <w:jc w:val="center"/>
    </w:pPr>
    <w:rPr>
      <w:lang w:val="en-AU"/>
    </w:rPr>
  </w:style>
  <w:style w:type="paragraph" w:customStyle="1" w:styleId="ScheduleDefinition3">
    <w:name w:val="Schedule Definition 3"/>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after="120"/>
      <w:ind w:left="2381" w:hanging="510"/>
      <w:jc w:val="center"/>
    </w:pPr>
    <w:rPr>
      <w:lang w:val="en-AU"/>
    </w:rPr>
  </w:style>
  <w:style w:type="paragraph" w:customStyle="1" w:styleId="ScheduleDefinition4">
    <w:name w:val="Schedule Definition 4"/>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lang w:val="en-AU"/>
    </w:rPr>
  </w:style>
  <w:style w:type="paragraph" w:customStyle="1" w:styleId="ScheduleDefinition5">
    <w:name w:val="Schedule Definition 5"/>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style>
  <w:style w:type="paragraph" w:customStyle="1" w:styleId="SchedulePenalty1">
    <w:name w:val="Schedule Penalty 1"/>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7A34F7"/>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link w:val="Title"/>
    <w:uiPriority w:val="99"/>
    <w:rsid w:val="007A34F7"/>
    <w:rPr>
      <w:b/>
      <w:bCs/>
      <w:sz w:val="28"/>
      <w:szCs w:val="28"/>
      <w:lang w:val="en-AU"/>
    </w:rPr>
  </w:style>
  <w:style w:type="paragraph" w:styleId="BlockText">
    <w:name w:val="Block Text"/>
    <w:basedOn w:val="Normal"/>
    <w:uiPriority w:val="99"/>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uiPriority w:val="99"/>
    <w:rsid w:val="007A34F7"/>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link w:val="DocumentMap"/>
    <w:uiPriority w:val="99"/>
    <w:rsid w:val="007A34F7"/>
    <w:rPr>
      <w:rFonts w:ascii="Tahoma" w:hAnsi="Tahoma" w:cs="Tahoma"/>
      <w:sz w:val="24"/>
      <w:szCs w:val="24"/>
      <w:shd w:val="clear" w:color="auto" w:fill="000080"/>
      <w:lang w:val="en-AU"/>
    </w:rPr>
  </w:style>
  <w:style w:type="paragraph" w:customStyle="1" w:styleId="AmndChptr">
    <w:name w:val="Amnd Chptr"/>
    <w:basedOn w:val="Normal"/>
    <w:next w:val="Normal"/>
    <w:uiPriority w:val="99"/>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uiPriority w:val="99"/>
    <w:rsid w:val="007A34F7"/>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link w:val="BodyText3"/>
    <w:uiPriority w:val="99"/>
    <w:rsid w:val="007A34F7"/>
    <w:rPr>
      <w:sz w:val="16"/>
      <w:szCs w:val="16"/>
      <w:lang w:val="en-AU"/>
    </w:rPr>
  </w:style>
  <w:style w:type="paragraph" w:styleId="BodyTextFirstIndent">
    <w:name w:val="Body Text First Indent"/>
    <w:basedOn w:val="BodyText"/>
    <w:link w:val="BodyTextFirstIndentChar"/>
    <w:uiPriority w:val="99"/>
    <w:rsid w:val="007A34F7"/>
    <w:pPr>
      <w:widowControl/>
      <w:suppressLineNumbers/>
      <w:overflowPunct w:val="0"/>
      <w:ind w:firstLine="210"/>
      <w:textAlignment w:val="baseline"/>
    </w:pPr>
    <w:rPr>
      <w:lang w:val="en-AU"/>
    </w:rPr>
  </w:style>
  <w:style w:type="character" w:customStyle="1" w:styleId="BodyTextFirstIndentChar">
    <w:name w:val="Body Text First Indent Char"/>
    <w:link w:val="BodyTextFirstIndent"/>
    <w:uiPriority w:val="99"/>
    <w:rsid w:val="007A34F7"/>
    <w:rPr>
      <w:rFonts w:eastAsia="Times New Roman"/>
      <w:sz w:val="24"/>
      <w:szCs w:val="24"/>
      <w:lang w:val="en-AU"/>
    </w:rPr>
  </w:style>
  <w:style w:type="paragraph" w:styleId="BodyTextIndent">
    <w:name w:val="Body Text Indent"/>
    <w:basedOn w:val="Normal"/>
    <w:link w:val="BodyTextIndentChar"/>
    <w:unhideWhenUsed/>
    <w:rsid w:val="007A34F7"/>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link w:val="BodyTextIndent"/>
    <w:uiPriority w:val="99"/>
    <w:rsid w:val="007A34F7"/>
    <w:rPr>
      <w:sz w:val="24"/>
      <w:szCs w:val="24"/>
      <w:lang w:val="en-AU"/>
    </w:rPr>
  </w:style>
  <w:style w:type="paragraph" w:styleId="BodyTextFirstIndent2">
    <w:name w:val="Body Text First Indent 2"/>
    <w:basedOn w:val="BodyText2"/>
    <w:link w:val="BodyTextFirstIndent2Char"/>
    <w:uiPriority w:val="99"/>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link w:val="BodyTextFirstIndent2"/>
    <w:uiPriority w:val="99"/>
    <w:rsid w:val="007A34F7"/>
    <w:rPr>
      <w:sz w:val="24"/>
      <w:szCs w:val="24"/>
      <w:lang w:val="en-AU"/>
    </w:rPr>
  </w:style>
  <w:style w:type="paragraph" w:styleId="BodyTextIndent2">
    <w:name w:val="Body Text Indent 2"/>
    <w:basedOn w:val="Normal"/>
    <w:link w:val="BodyTextIndent2Char"/>
    <w:rsid w:val="007A34F7"/>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link w:val="BodyTextIndent2"/>
    <w:uiPriority w:val="99"/>
    <w:rsid w:val="007A34F7"/>
    <w:rPr>
      <w:sz w:val="24"/>
      <w:szCs w:val="24"/>
      <w:lang w:val="en-AU"/>
    </w:rPr>
  </w:style>
  <w:style w:type="paragraph" w:styleId="Closing">
    <w:name w:val="Closing"/>
    <w:basedOn w:val="Normal"/>
    <w:link w:val="ClosingChar"/>
    <w:uiPriority w:val="99"/>
    <w:rsid w:val="007A34F7"/>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link w:val="Closing"/>
    <w:uiPriority w:val="99"/>
    <w:rsid w:val="007A34F7"/>
    <w:rPr>
      <w:sz w:val="24"/>
      <w:szCs w:val="24"/>
      <w:lang w:val="en-AU"/>
    </w:rPr>
  </w:style>
  <w:style w:type="paragraph" w:styleId="Date">
    <w:name w:val="Date"/>
    <w:basedOn w:val="Normal"/>
    <w:next w:val="Normal"/>
    <w:link w:val="DateChar"/>
    <w:uiPriority w:val="99"/>
    <w:rsid w:val="007A34F7"/>
    <w:pPr>
      <w:suppressLineNumbers/>
      <w:overflowPunct w:val="0"/>
      <w:autoSpaceDE w:val="0"/>
      <w:autoSpaceDN w:val="0"/>
      <w:adjustRightInd w:val="0"/>
      <w:textAlignment w:val="baseline"/>
    </w:pPr>
    <w:rPr>
      <w:szCs w:val="24"/>
      <w:lang w:val="en-AU"/>
    </w:rPr>
  </w:style>
  <w:style w:type="character" w:customStyle="1" w:styleId="DateChar">
    <w:name w:val="Date Char"/>
    <w:link w:val="Date"/>
    <w:uiPriority w:val="99"/>
    <w:rsid w:val="007A34F7"/>
    <w:rPr>
      <w:sz w:val="24"/>
      <w:szCs w:val="24"/>
      <w:lang w:val="en-AU"/>
    </w:rPr>
  </w:style>
  <w:style w:type="paragraph" w:styleId="E-mailSignature">
    <w:name w:val="E-mail Signature"/>
    <w:basedOn w:val="Normal"/>
    <w:link w:val="E-mailSignatureChar"/>
    <w:uiPriority w:val="99"/>
    <w:rsid w:val="007A34F7"/>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link w:val="E-mailSignature"/>
    <w:uiPriority w:val="99"/>
    <w:rsid w:val="007A34F7"/>
    <w:rPr>
      <w:sz w:val="24"/>
      <w:szCs w:val="24"/>
      <w:lang w:val="en-AU"/>
    </w:rPr>
  </w:style>
  <w:style w:type="character" w:styleId="Emphasis">
    <w:name w:val="Emphasis"/>
    <w:uiPriority w:val="99"/>
    <w:qFormat/>
    <w:rsid w:val="007A34F7"/>
    <w:rPr>
      <w:i/>
      <w:iCs/>
    </w:rPr>
  </w:style>
  <w:style w:type="paragraph" w:styleId="EnvelopeAddress">
    <w:name w:val="envelope address"/>
    <w:basedOn w:val="Normal"/>
    <w:uiPriority w:val="99"/>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uiPriority w:val="99"/>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uiPriority w:val="99"/>
    <w:rsid w:val="007A34F7"/>
  </w:style>
  <w:style w:type="paragraph" w:styleId="HTMLAddress">
    <w:name w:val="HTML Address"/>
    <w:basedOn w:val="Normal"/>
    <w:link w:val="HTMLAddressChar"/>
    <w:uiPriority w:val="99"/>
    <w:rsid w:val="007A34F7"/>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link w:val="HTMLAddress"/>
    <w:uiPriority w:val="99"/>
    <w:rsid w:val="007A34F7"/>
    <w:rPr>
      <w:i/>
      <w:iCs/>
      <w:sz w:val="24"/>
      <w:szCs w:val="24"/>
      <w:lang w:val="en-AU"/>
    </w:rPr>
  </w:style>
  <w:style w:type="character" w:styleId="HTMLCite">
    <w:name w:val="HTML Cite"/>
    <w:uiPriority w:val="99"/>
    <w:rsid w:val="007A34F7"/>
    <w:rPr>
      <w:i/>
      <w:iCs/>
    </w:rPr>
  </w:style>
  <w:style w:type="character" w:styleId="HTMLCode">
    <w:name w:val="HTML Code"/>
    <w:uiPriority w:val="99"/>
    <w:rsid w:val="007A34F7"/>
    <w:rPr>
      <w:rFonts w:ascii="Courier New" w:hAnsi="Courier New" w:cs="Courier New"/>
      <w:sz w:val="20"/>
      <w:szCs w:val="20"/>
    </w:rPr>
  </w:style>
  <w:style w:type="character" w:styleId="HTMLDefinition">
    <w:name w:val="HTML Definition"/>
    <w:uiPriority w:val="99"/>
    <w:rsid w:val="007A34F7"/>
    <w:rPr>
      <w:i/>
      <w:iCs/>
    </w:rPr>
  </w:style>
  <w:style w:type="character" w:styleId="HTMLKeyboard">
    <w:name w:val="HTML Keyboard"/>
    <w:uiPriority w:val="99"/>
    <w:rsid w:val="007A34F7"/>
    <w:rPr>
      <w:rFonts w:ascii="Courier New" w:hAnsi="Courier New" w:cs="Courier New"/>
      <w:sz w:val="20"/>
      <w:szCs w:val="20"/>
    </w:rPr>
  </w:style>
  <w:style w:type="paragraph" w:styleId="HTMLPreformatted">
    <w:name w:val="HTML Preformatted"/>
    <w:basedOn w:val="Normal"/>
    <w:link w:val="HTMLPreformattedChar"/>
    <w:uiPriority w:val="99"/>
    <w:rsid w:val="007A34F7"/>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link w:val="HTMLPreformatted"/>
    <w:uiPriority w:val="99"/>
    <w:rsid w:val="007A34F7"/>
    <w:rPr>
      <w:rFonts w:ascii="Courier New" w:hAnsi="Courier New" w:cs="Courier New"/>
      <w:lang w:val="en-AU"/>
    </w:rPr>
  </w:style>
  <w:style w:type="character" w:styleId="HTMLSample">
    <w:name w:val="HTML Sample"/>
    <w:uiPriority w:val="99"/>
    <w:rsid w:val="007A34F7"/>
    <w:rPr>
      <w:rFonts w:ascii="Courier New" w:hAnsi="Courier New" w:cs="Courier New"/>
    </w:rPr>
  </w:style>
  <w:style w:type="character" w:styleId="HTMLTypewriter">
    <w:name w:val="HTML Typewriter"/>
    <w:uiPriority w:val="99"/>
    <w:rsid w:val="007A34F7"/>
    <w:rPr>
      <w:rFonts w:ascii="Courier New" w:hAnsi="Courier New" w:cs="Courier New"/>
      <w:sz w:val="20"/>
      <w:szCs w:val="20"/>
    </w:rPr>
  </w:style>
  <w:style w:type="character" w:styleId="HTMLVariable">
    <w:name w:val="HTML Variable"/>
    <w:uiPriority w:val="99"/>
    <w:rsid w:val="007A34F7"/>
    <w:rPr>
      <w:i/>
      <w:iCs/>
    </w:rPr>
  </w:style>
  <w:style w:type="paragraph" w:styleId="Index1">
    <w:name w:val="index 1"/>
    <w:basedOn w:val="Normal"/>
    <w:next w:val="Normal"/>
    <w:autoRedefine/>
    <w:uiPriority w:val="99"/>
    <w:rsid w:val="007A34F7"/>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uiPriority w:val="99"/>
    <w:rsid w:val="007A34F7"/>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uiPriority w:val="99"/>
    <w:rsid w:val="007A34F7"/>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uiPriority w:val="99"/>
    <w:rsid w:val="007A34F7"/>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uiPriority w:val="99"/>
    <w:rsid w:val="007A34F7"/>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uiPriority w:val="99"/>
    <w:rsid w:val="007A34F7"/>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uiPriority w:val="99"/>
    <w:rsid w:val="007A34F7"/>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uiPriority w:val="99"/>
    <w:rsid w:val="007A34F7"/>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uiPriority w:val="99"/>
    <w:rsid w:val="007A34F7"/>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uiPriority w:val="99"/>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uiPriority w:val="99"/>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uiPriority w:val="99"/>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uiPriority w:val="99"/>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uiPriority w:val="99"/>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uiPriority w:val="99"/>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uiPriority w:val="99"/>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uiPriority w:val="99"/>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uiPriority w:val="99"/>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uiPriority w:val="99"/>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uiPriority w:val="99"/>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link w:val="MessageHeader"/>
    <w:uiPriority w:val="99"/>
    <w:rsid w:val="007A34F7"/>
    <w:rPr>
      <w:rFonts w:ascii="Arial" w:hAnsi="Arial" w:cs="Arial"/>
      <w:sz w:val="24"/>
      <w:szCs w:val="24"/>
      <w:shd w:val="pct20" w:color="auto" w:fill="auto"/>
      <w:lang w:val="en-AU"/>
    </w:rPr>
  </w:style>
  <w:style w:type="paragraph" w:customStyle="1" w:styleId="MyStyle1">
    <w:name w:val="MyStyle 1"/>
    <w:basedOn w:val="Normal"/>
    <w:next w:val="Normal"/>
    <w:uiPriority w:val="99"/>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uiPriority w:val="99"/>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uiPriority w:val="99"/>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uiPriority w:val="99"/>
    <w:rsid w:val="007A34F7"/>
    <w:pPr>
      <w:suppressLineNumbers/>
      <w:overflowPunct w:val="0"/>
      <w:autoSpaceDE w:val="0"/>
      <w:autoSpaceDN w:val="0"/>
      <w:adjustRightInd w:val="0"/>
      <w:textAlignment w:val="baseline"/>
    </w:pPr>
    <w:rPr>
      <w:szCs w:val="24"/>
      <w:lang w:val="en-AU"/>
    </w:rPr>
  </w:style>
  <w:style w:type="character" w:customStyle="1" w:styleId="NoteHeadingChar">
    <w:name w:val="Note Heading Char"/>
    <w:link w:val="NoteHeading"/>
    <w:uiPriority w:val="99"/>
    <w:rsid w:val="007A34F7"/>
    <w:rPr>
      <w:sz w:val="24"/>
      <w:szCs w:val="24"/>
      <w:lang w:val="en-AU"/>
    </w:rPr>
  </w:style>
  <w:style w:type="character" w:customStyle="1" w:styleId="PlainTextChar">
    <w:name w:val="Plain Text Char"/>
    <w:link w:val="PlainText"/>
    <w:uiPriority w:val="99"/>
    <w:rsid w:val="007A34F7"/>
    <w:rPr>
      <w:rFonts w:ascii="Courier New" w:hAnsi="Courier New" w:cs="Courier New"/>
      <w:lang w:val="en-GB"/>
    </w:rPr>
  </w:style>
  <w:style w:type="paragraph" w:styleId="Salutation">
    <w:name w:val="Salutation"/>
    <w:basedOn w:val="Normal"/>
    <w:next w:val="Normal"/>
    <w:link w:val="SalutationChar"/>
    <w:uiPriority w:val="99"/>
    <w:rsid w:val="007A34F7"/>
    <w:pPr>
      <w:suppressLineNumbers/>
      <w:overflowPunct w:val="0"/>
      <w:autoSpaceDE w:val="0"/>
      <w:autoSpaceDN w:val="0"/>
      <w:adjustRightInd w:val="0"/>
      <w:textAlignment w:val="baseline"/>
    </w:pPr>
    <w:rPr>
      <w:szCs w:val="24"/>
      <w:lang w:val="en-AU"/>
    </w:rPr>
  </w:style>
  <w:style w:type="character" w:customStyle="1" w:styleId="SalutationChar">
    <w:name w:val="Salutation Char"/>
    <w:link w:val="Salutation"/>
    <w:uiPriority w:val="99"/>
    <w:rsid w:val="007A34F7"/>
    <w:rPr>
      <w:sz w:val="24"/>
      <w:szCs w:val="24"/>
      <w:lang w:val="en-AU"/>
    </w:rPr>
  </w:style>
  <w:style w:type="paragraph" w:customStyle="1" w:styleId="AmndSectionEg">
    <w:name w:val="Amnd Section Eg"/>
    <w:next w:val="Normal"/>
    <w:uiPriority w:val="99"/>
    <w:rsid w:val="007A34F7"/>
    <w:pPr>
      <w:spacing w:before="120" w:after="120"/>
      <w:ind w:left="1871"/>
      <w:jc w:val="center"/>
    </w:pPr>
    <w:rPr>
      <w:lang w:val="en-AU"/>
    </w:rPr>
  </w:style>
  <w:style w:type="paragraph" w:customStyle="1" w:styleId="AmndSub-sectionEg">
    <w:name w:val="Amnd Sub-section Eg"/>
    <w:next w:val="Normal"/>
    <w:uiPriority w:val="99"/>
    <w:rsid w:val="007A34F7"/>
    <w:pPr>
      <w:spacing w:before="120" w:after="120"/>
      <w:ind w:left="2381"/>
      <w:jc w:val="center"/>
    </w:pPr>
    <w:rPr>
      <w:lang w:val="en-AU"/>
    </w:rPr>
  </w:style>
  <w:style w:type="paragraph" w:customStyle="1" w:styleId="DraftParaEg">
    <w:name w:val="Draft Para Eg"/>
    <w:next w:val="Normal"/>
    <w:uiPriority w:val="99"/>
    <w:rsid w:val="007A34F7"/>
    <w:pPr>
      <w:spacing w:before="120" w:after="120"/>
      <w:ind w:left="1871"/>
      <w:jc w:val="center"/>
    </w:pPr>
    <w:rPr>
      <w:lang w:val="en-AU"/>
    </w:rPr>
  </w:style>
  <w:style w:type="paragraph" w:customStyle="1" w:styleId="DraftSectionEg">
    <w:name w:val="Draft Section Eg"/>
    <w:next w:val="Normal"/>
    <w:uiPriority w:val="99"/>
    <w:rsid w:val="007A34F7"/>
    <w:pPr>
      <w:spacing w:before="120" w:after="120"/>
      <w:ind w:left="851"/>
      <w:jc w:val="center"/>
    </w:pPr>
    <w:rPr>
      <w:lang w:val="en-AU"/>
    </w:rPr>
  </w:style>
  <w:style w:type="paragraph" w:customStyle="1" w:styleId="DraftSub-sectionEg">
    <w:name w:val="Draft Sub-section Eg"/>
    <w:next w:val="Normal"/>
    <w:uiPriority w:val="99"/>
    <w:rsid w:val="007A34F7"/>
    <w:pPr>
      <w:spacing w:before="120" w:after="120"/>
      <w:ind w:left="1361"/>
      <w:jc w:val="center"/>
    </w:pPr>
    <w:rPr>
      <w:lang w:val="en-AU"/>
    </w:rPr>
  </w:style>
  <w:style w:type="paragraph" w:customStyle="1" w:styleId="SchSectionEg">
    <w:name w:val="Sch Section Eg"/>
    <w:next w:val="Normal"/>
    <w:uiPriority w:val="99"/>
    <w:rsid w:val="007A34F7"/>
    <w:pPr>
      <w:spacing w:before="120" w:after="120"/>
      <w:ind w:left="851"/>
      <w:jc w:val="center"/>
    </w:pPr>
    <w:rPr>
      <w:lang w:val="en-AU"/>
    </w:rPr>
  </w:style>
  <w:style w:type="paragraph" w:customStyle="1" w:styleId="SchSub-sectionEg">
    <w:name w:val="Sch Sub-section Eg"/>
    <w:next w:val="Normal"/>
    <w:uiPriority w:val="99"/>
    <w:rsid w:val="007A34F7"/>
    <w:pPr>
      <w:spacing w:before="120" w:after="120"/>
      <w:ind w:left="1361"/>
      <w:jc w:val="center"/>
    </w:pPr>
    <w:rPr>
      <w:lang w:val="en-AU"/>
    </w:rPr>
  </w:style>
  <w:style w:type="paragraph" w:customStyle="1" w:styleId="AmndParaNote">
    <w:name w:val="Amnd Para Note"/>
    <w:next w:val="Normal"/>
    <w:uiPriority w:val="99"/>
    <w:rsid w:val="007A34F7"/>
    <w:pPr>
      <w:spacing w:before="120" w:after="120"/>
      <w:jc w:val="center"/>
    </w:pPr>
    <w:rPr>
      <w:lang w:val="en-AU"/>
    </w:rPr>
  </w:style>
  <w:style w:type="paragraph" w:customStyle="1" w:styleId="AmndSectionNote">
    <w:name w:val="Amnd Section Note"/>
    <w:next w:val="Normal"/>
    <w:uiPriority w:val="99"/>
    <w:rsid w:val="007A34F7"/>
    <w:pPr>
      <w:spacing w:before="120" w:after="120"/>
      <w:jc w:val="center"/>
    </w:pPr>
    <w:rPr>
      <w:lang w:val="en-AU"/>
    </w:rPr>
  </w:style>
  <w:style w:type="paragraph" w:customStyle="1" w:styleId="AmndSub-paraNote">
    <w:name w:val="Amnd Sub-para Note"/>
    <w:next w:val="Normal"/>
    <w:uiPriority w:val="99"/>
    <w:rsid w:val="007A34F7"/>
    <w:pPr>
      <w:spacing w:before="120" w:after="120"/>
      <w:jc w:val="center"/>
    </w:pPr>
    <w:rPr>
      <w:lang w:val="en-AU"/>
    </w:rPr>
  </w:style>
  <w:style w:type="paragraph" w:customStyle="1" w:styleId="AmndSub-sectionNote">
    <w:name w:val="Amnd Sub-section Note"/>
    <w:next w:val="Normal"/>
    <w:uiPriority w:val="99"/>
    <w:rsid w:val="007A34F7"/>
    <w:pPr>
      <w:spacing w:before="120" w:after="120"/>
      <w:jc w:val="center"/>
    </w:pPr>
    <w:rPr>
      <w:lang w:val="en-AU"/>
    </w:rPr>
  </w:style>
  <w:style w:type="paragraph" w:customStyle="1" w:styleId="DraftParaNote">
    <w:name w:val="Draft Para Note"/>
    <w:next w:val="Normal"/>
    <w:uiPriority w:val="99"/>
    <w:rsid w:val="007A34F7"/>
    <w:pPr>
      <w:spacing w:before="120" w:after="120"/>
      <w:jc w:val="center"/>
    </w:pPr>
    <w:rPr>
      <w:lang w:val="en-AU"/>
    </w:rPr>
  </w:style>
  <w:style w:type="paragraph" w:customStyle="1" w:styleId="SchParaNote">
    <w:name w:val="Sch Para Note"/>
    <w:next w:val="Normal"/>
    <w:uiPriority w:val="99"/>
    <w:rsid w:val="007A34F7"/>
    <w:pPr>
      <w:spacing w:before="120" w:after="120"/>
      <w:jc w:val="center"/>
    </w:pPr>
    <w:rPr>
      <w:lang w:val="en-AU"/>
    </w:rPr>
  </w:style>
  <w:style w:type="paragraph" w:customStyle="1" w:styleId="SchSectionNote">
    <w:name w:val="Sch Section Note"/>
    <w:next w:val="Normal"/>
    <w:uiPriority w:val="99"/>
    <w:rsid w:val="007A34F7"/>
    <w:pPr>
      <w:spacing w:before="120" w:after="120"/>
      <w:jc w:val="center"/>
    </w:pPr>
    <w:rPr>
      <w:lang w:val="en-AU"/>
    </w:rPr>
  </w:style>
  <w:style w:type="paragraph" w:customStyle="1" w:styleId="SchSub-sectionNote">
    <w:name w:val="Sch Sub-section Note"/>
    <w:next w:val="Normal"/>
    <w:uiPriority w:val="99"/>
    <w:rsid w:val="007A34F7"/>
    <w:pPr>
      <w:spacing w:before="120" w:after="120"/>
      <w:jc w:val="center"/>
    </w:pPr>
    <w:rPr>
      <w:lang w:val="en-AU"/>
    </w:rPr>
  </w:style>
  <w:style w:type="paragraph" w:customStyle="1" w:styleId="AmendHeading1s">
    <w:name w:val="Amend. Heading 1s"/>
    <w:basedOn w:val="Normal"/>
    <w:next w:val="Normal"/>
    <w:uiPriority w:val="99"/>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uiPriority w:val="99"/>
    <w:rsid w:val="007A34F7"/>
    <w:pPr>
      <w:spacing w:before="120" w:after="120"/>
      <w:ind w:left="2891"/>
      <w:jc w:val="center"/>
    </w:pPr>
    <w:rPr>
      <w:lang w:val="en-AU"/>
    </w:rPr>
  </w:style>
  <w:style w:type="paragraph" w:customStyle="1" w:styleId="AmndSubparaNote">
    <w:name w:val="Amnd Subpara Note"/>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after="120"/>
      <w:jc w:val="center"/>
      <w:textAlignment w:val="baseline"/>
    </w:pPr>
    <w:rPr>
      <w:sz w:val="24"/>
      <w:szCs w:val="24"/>
      <w:lang w:val="en-AU"/>
    </w:rPr>
  </w:style>
  <w:style w:type="paragraph" w:customStyle="1" w:styleId="Normal-Schedule">
    <w:name w:val="Normal - Schedule"/>
    <w:uiPriority w:val="99"/>
    <w:rsid w:val="007A34F7"/>
    <w:pPr>
      <w:tabs>
        <w:tab w:val="left" w:pos="454"/>
        <w:tab w:val="left" w:pos="907"/>
        <w:tab w:val="left" w:pos="1361"/>
        <w:tab w:val="left" w:pos="1814"/>
        <w:tab w:val="left" w:pos="2722"/>
      </w:tabs>
      <w:overflowPunct w:val="0"/>
      <w:autoSpaceDE w:val="0"/>
      <w:autoSpaceDN w:val="0"/>
      <w:adjustRightInd w:val="0"/>
      <w:spacing w:before="120" w:after="120"/>
      <w:jc w:val="center"/>
      <w:textAlignment w:val="baseline"/>
    </w:pPr>
    <w:rPr>
      <w:lang w:val="en-AU"/>
    </w:rPr>
  </w:style>
  <w:style w:type="paragraph" w:customStyle="1" w:styleId="ScheduleHeading1">
    <w:name w:val="Schedule Heading 1"/>
    <w:basedOn w:val="Normal"/>
    <w:next w:val="Normal"/>
    <w:uiPriority w:val="99"/>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uiPriority w:val="99"/>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rPr>
  </w:style>
  <w:style w:type="paragraph" w:customStyle="1" w:styleId="txt1">
    <w:name w:val="txt1"/>
    <w:uiPriority w:val="99"/>
    <w:rsid w:val="007A34F7"/>
    <w:pPr>
      <w:tabs>
        <w:tab w:val="right" w:leader="dot" w:pos="8500"/>
      </w:tabs>
      <w:suppressAutoHyphens/>
      <w:autoSpaceDE w:val="0"/>
      <w:autoSpaceDN w:val="0"/>
      <w:adjustRightInd w:val="0"/>
      <w:spacing w:before="60" w:after="120" w:line="180" w:lineRule="atLeast"/>
      <w:ind w:left="1120"/>
      <w:jc w:val="both"/>
    </w:pPr>
    <w:rPr>
      <w:rFonts w:ascii="Arial" w:hAnsi="Arial" w:cs="Arial"/>
      <w:color w:val="000000"/>
      <w:w w:val="0"/>
      <w:sz w:val="18"/>
      <w:szCs w:val="18"/>
      <w:lang w:val="en-GB"/>
    </w:rPr>
  </w:style>
  <w:style w:type="paragraph" w:customStyle="1" w:styleId="txt3">
    <w:name w:val="txt3"/>
    <w:uiPriority w:val="99"/>
    <w:rsid w:val="007A34F7"/>
    <w:pPr>
      <w:tabs>
        <w:tab w:val="right" w:leader="dot" w:pos="8500"/>
      </w:tabs>
      <w:suppressAutoHyphens/>
      <w:autoSpaceDE w:val="0"/>
      <w:autoSpaceDN w:val="0"/>
      <w:adjustRightInd w:val="0"/>
      <w:spacing w:before="120" w:after="120" w:line="180" w:lineRule="atLeast"/>
      <w:ind w:left="2820"/>
      <w:jc w:val="both"/>
    </w:pPr>
    <w:rPr>
      <w:rFonts w:ascii="Arial" w:hAnsi="Arial" w:cs="Arial"/>
      <w:color w:val="000000"/>
      <w:w w:val="0"/>
      <w:sz w:val="18"/>
      <w:szCs w:val="18"/>
      <w:lang w:val="en-GB"/>
    </w:rPr>
  </w:style>
  <w:style w:type="paragraph" w:customStyle="1" w:styleId="txt2">
    <w:name w:val="txt2"/>
    <w:uiPriority w:val="99"/>
    <w:rsid w:val="007A34F7"/>
    <w:pPr>
      <w:tabs>
        <w:tab w:val="right" w:leader="dot" w:pos="8500"/>
      </w:tabs>
      <w:suppressAutoHyphens/>
      <w:autoSpaceDE w:val="0"/>
      <w:autoSpaceDN w:val="0"/>
      <w:adjustRightInd w:val="0"/>
      <w:spacing w:before="120" w:after="120" w:line="220" w:lineRule="atLeast"/>
      <w:ind w:left="2260"/>
      <w:jc w:val="both"/>
    </w:pPr>
    <w:rPr>
      <w:color w:val="000000"/>
      <w:w w:val="0"/>
      <w:sz w:val="22"/>
      <w:szCs w:val="22"/>
      <w:lang w:val="en-GB"/>
    </w:rPr>
  </w:style>
  <w:style w:type="paragraph" w:customStyle="1" w:styleId="txt5">
    <w:name w:val="txt5"/>
    <w:uiPriority w:val="99"/>
    <w:rsid w:val="007A34F7"/>
    <w:pPr>
      <w:tabs>
        <w:tab w:val="right" w:leader="dot" w:pos="8500"/>
      </w:tabs>
      <w:suppressAutoHyphens/>
      <w:autoSpaceDE w:val="0"/>
      <w:autoSpaceDN w:val="0"/>
      <w:adjustRightInd w:val="0"/>
      <w:spacing w:before="80" w:after="120" w:line="220" w:lineRule="atLeast"/>
      <w:ind w:left="2820"/>
      <w:jc w:val="both"/>
    </w:pPr>
    <w:rPr>
      <w:color w:val="000000"/>
      <w:w w:val="0"/>
      <w:sz w:val="22"/>
      <w:szCs w:val="22"/>
      <w:lang w:val="en-GB"/>
    </w:rPr>
  </w:style>
  <w:style w:type="paragraph" w:customStyle="1" w:styleId="txt4">
    <w:name w:val="txt4"/>
    <w:uiPriority w:val="99"/>
    <w:rsid w:val="007A34F7"/>
    <w:pPr>
      <w:tabs>
        <w:tab w:val="right" w:leader="dot" w:pos="8500"/>
      </w:tabs>
      <w:suppressAutoHyphens/>
      <w:autoSpaceDE w:val="0"/>
      <w:autoSpaceDN w:val="0"/>
      <w:adjustRightInd w:val="0"/>
      <w:spacing w:before="60" w:after="120" w:line="180" w:lineRule="atLeast"/>
      <w:ind w:left="2260"/>
      <w:jc w:val="both"/>
    </w:pPr>
    <w:rPr>
      <w:rFonts w:ascii="Arial" w:hAnsi="Arial" w:cs="Arial"/>
      <w:color w:val="000000"/>
      <w:w w:val="0"/>
      <w:sz w:val="18"/>
      <w:szCs w:val="18"/>
      <w:lang w:val="en-GB"/>
    </w:rPr>
  </w:style>
  <w:style w:type="paragraph" w:customStyle="1" w:styleId="txt6">
    <w:name w:val="txt6"/>
    <w:uiPriority w:val="99"/>
    <w:rsid w:val="007A34F7"/>
    <w:pPr>
      <w:tabs>
        <w:tab w:val="right" w:leader="dot" w:pos="8500"/>
      </w:tabs>
      <w:suppressAutoHyphens/>
      <w:autoSpaceDE w:val="0"/>
      <w:autoSpaceDN w:val="0"/>
      <w:adjustRightInd w:val="0"/>
      <w:spacing w:before="60" w:after="120" w:line="220" w:lineRule="atLeast"/>
      <w:ind w:left="2260"/>
      <w:jc w:val="both"/>
    </w:pPr>
    <w:rPr>
      <w:color w:val="000000"/>
      <w:w w:val="0"/>
      <w:sz w:val="22"/>
      <w:szCs w:val="22"/>
      <w:lang w:val="en-GB"/>
    </w:rPr>
  </w:style>
  <w:style w:type="paragraph" w:customStyle="1" w:styleId="txt7">
    <w:name w:val="txt7"/>
    <w:uiPriority w:val="99"/>
    <w:rsid w:val="007A34F7"/>
    <w:pPr>
      <w:tabs>
        <w:tab w:val="right" w:leader="dot" w:pos="8500"/>
      </w:tabs>
      <w:suppressAutoHyphens/>
      <w:autoSpaceDE w:val="0"/>
      <w:autoSpaceDN w:val="0"/>
      <w:adjustRightInd w:val="0"/>
      <w:spacing w:before="80" w:after="120" w:line="220" w:lineRule="atLeast"/>
      <w:ind w:left="2260"/>
      <w:jc w:val="both"/>
    </w:pPr>
    <w:rPr>
      <w:color w:val="000000"/>
      <w:w w:val="0"/>
      <w:sz w:val="22"/>
      <w:szCs w:val="22"/>
      <w:lang w:val="en-GB"/>
    </w:rPr>
  </w:style>
  <w:style w:type="paragraph" w:customStyle="1" w:styleId="txt8">
    <w:name w:val="txt8"/>
    <w:uiPriority w:val="99"/>
    <w:rsid w:val="007A34F7"/>
    <w:pPr>
      <w:tabs>
        <w:tab w:val="right" w:leader="dot" w:pos="8500"/>
      </w:tabs>
      <w:suppressAutoHyphens/>
      <w:autoSpaceDE w:val="0"/>
      <w:autoSpaceDN w:val="0"/>
      <w:adjustRightInd w:val="0"/>
      <w:spacing w:before="60" w:after="120" w:line="220" w:lineRule="atLeast"/>
      <w:ind w:left="3400"/>
      <w:jc w:val="both"/>
    </w:pPr>
    <w:rPr>
      <w:color w:val="000000"/>
      <w:w w:val="0"/>
      <w:sz w:val="22"/>
      <w:szCs w:val="22"/>
      <w:lang w:val="en-GB"/>
    </w:rPr>
  </w:style>
  <w:style w:type="character" w:customStyle="1" w:styleId="b">
    <w:name w:val="b"/>
    <w:uiPriority w:val="99"/>
    <w:rsid w:val="007A34F7"/>
    <w:rPr>
      <w:b/>
      <w:bCs/>
    </w:rPr>
  </w:style>
  <w:style w:type="paragraph" w:customStyle="1" w:styleId="heading60">
    <w:name w:val="heading6"/>
    <w:uiPriority w:val="99"/>
    <w:rsid w:val="007A34F7"/>
    <w:pPr>
      <w:keepNext/>
      <w:suppressAutoHyphens/>
      <w:autoSpaceDE w:val="0"/>
      <w:autoSpaceDN w:val="0"/>
      <w:adjustRightInd w:val="0"/>
      <w:spacing w:before="60" w:after="120" w:line="180" w:lineRule="atLeast"/>
      <w:ind w:left="2260"/>
      <w:jc w:val="center"/>
    </w:pPr>
    <w:rPr>
      <w:rFonts w:ascii="Arial" w:hAnsi="Arial" w:cs="Arial"/>
      <w:b/>
      <w:bCs/>
      <w:color w:val="000000"/>
      <w:w w:val="0"/>
      <w:sz w:val="18"/>
      <w:szCs w:val="18"/>
      <w:lang w:val="en-GB"/>
    </w:rPr>
  </w:style>
  <w:style w:type="paragraph" w:customStyle="1" w:styleId="heading10">
    <w:name w:val="heading1"/>
    <w:uiPriority w:val="99"/>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rPr>
  </w:style>
  <w:style w:type="paragraph" w:customStyle="1" w:styleId="heading40">
    <w:name w:val="heading4"/>
    <w:uiPriority w:val="99"/>
    <w:rsid w:val="007A34F7"/>
    <w:pPr>
      <w:keepNext/>
      <w:suppressAutoHyphens/>
      <w:autoSpaceDE w:val="0"/>
      <w:autoSpaceDN w:val="0"/>
      <w:adjustRightInd w:val="0"/>
      <w:spacing w:before="280" w:after="120" w:line="280" w:lineRule="atLeast"/>
      <w:ind w:left="2260"/>
      <w:jc w:val="center"/>
    </w:pPr>
    <w:rPr>
      <w:rFonts w:ascii="Arial" w:hAnsi="Arial" w:cs="Arial"/>
      <w:b/>
      <w:bCs/>
      <w:color w:val="000000"/>
      <w:w w:val="0"/>
      <w:sz w:val="28"/>
      <w:szCs w:val="28"/>
      <w:lang w:val="en-GB"/>
    </w:rPr>
  </w:style>
  <w:style w:type="paragraph" w:customStyle="1" w:styleId="graphicblock">
    <w:name w:val="graphicblock"/>
    <w:uiPriority w:val="99"/>
    <w:rsid w:val="007A34F7"/>
    <w:pPr>
      <w:suppressAutoHyphens/>
      <w:autoSpaceDE w:val="0"/>
      <w:autoSpaceDN w:val="0"/>
      <w:adjustRightInd w:val="0"/>
      <w:spacing w:before="120" w:after="120" w:line="180" w:lineRule="atLeast"/>
      <w:ind w:left="1120"/>
      <w:jc w:val="center"/>
    </w:pPr>
    <w:rPr>
      <w:rFonts w:ascii="Arial" w:hAnsi="Arial" w:cs="Arial"/>
      <w:color w:val="000000"/>
      <w:w w:val="0"/>
      <w:sz w:val="18"/>
      <w:szCs w:val="18"/>
      <w:lang w:val="en-GB"/>
    </w:rPr>
  </w:style>
  <w:style w:type="paragraph" w:customStyle="1" w:styleId="txt9">
    <w:name w:val="txt9"/>
    <w:uiPriority w:val="99"/>
    <w:rsid w:val="007A34F7"/>
    <w:pPr>
      <w:tabs>
        <w:tab w:val="right" w:leader="dot" w:pos="8500"/>
      </w:tabs>
      <w:suppressAutoHyphens/>
      <w:autoSpaceDE w:val="0"/>
      <w:autoSpaceDN w:val="0"/>
      <w:adjustRightInd w:val="0"/>
      <w:spacing w:before="80" w:after="120" w:line="180" w:lineRule="atLeast"/>
      <w:ind w:left="2820"/>
      <w:jc w:val="both"/>
    </w:pPr>
    <w:rPr>
      <w:rFonts w:ascii="Arial" w:hAnsi="Arial" w:cs="Arial"/>
      <w:color w:val="000000"/>
      <w:w w:val="0"/>
      <w:sz w:val="18"/>
      <w:szCs w:val="18"/>
      <w:lang w:val="en-GB"/>
    </w:rPr>
  </w:style>
  <w:style w:type="paragraph" w:customStyle="1" w:styleId="txt10">
    <w:name w:val="txt10"/>
    <w:uiPriority w:val="99"/>
    <w:rsid w:val="007A34F7"/>
    <w:pPr>
      <w:tabs>
        <w:tab w:val="right" w:leader="dot" w:pos="8500"/>
      </w:tabs>
      <w:suppressAutoHyphens/>
      <w:autoSpaceDE w:val="0"/>
      <w:autoSpaceDN w:val="0"/>
      <w:adjustRightInd w:val="0"/>
      <w:spacing w:before="60" w:after="120" w:line="180" w:lineRule="atLeast"/>
      <w:ind w:left="3400"/>
      <w:jc w:val="both"/>
    </w:pPr>
    <w:rPr>
      <w:rFonts w:ascii="Arial" w:hAnsi="Arial" w:cs="Arial"/>
      <w:color w:val="000000"/>
      <w:w w:val="0"/>
      <w:sz w:val="18"/>
      <w:szCs w:val="18"/>
      <w:lang w:val="en-GB"/>
    </w:rPr>
  </w:style>
  <w:style w:type="paragraph" w:customStyle="1" w:styleId="heading50">
    <w:name w:val="heading5"/>
    <w:uiPriority w:val="99"/>
    <w:rsid w:val="007A34F7"/>
    <w:pPr>
      <w:keepNext/>
      <w:suppressAutoHyphens/>
      <w:autoSpaceDE w:val="0"/>
      <w:autoSpaceDN w:val="0"/>
      <w:adjustRightInd w:val="0"/>
      <w:spacing w:before="200" w:after="120" w:line="200" w:lineRule="atLeast"/>
      <w:ind w:left="1700"/>
      <w:jc w:val="center"/>
    </w:pPr>
    <w:rPr>
      <w:rFonts w:ascii="Arial" w:hAnsi="Arial" w:cs="Arial"/>
      <w:b/>
      <w:bCs/>
      <w:color w:val="000000"/>
      <w:w w:val="0"/>
      <w:lang w:val="en-GB"/>
    </w:rPr>
  </w:style>
  <w:style w:type="paragraph" w:customStyle="1" w:styleId="txt11">
    <w:name w:val="txt11"/>
    <w:uiPriority w:val="99"/>
    <w:rsid w:val="007A34F7"/>
    <w:pPr>
      <w:tabs>
        <w:tab w:val="right" w:leader="dot" w:pos="8500"/>
      </w:tabs>
      <w:suppressAutoHyphens/>
      <w:autoSpaceDE w:val="0"/>
      <w:autoSpaceDN w:val="0"/>
      <w:adjustRightInd w:val="0"/>
      <w:spacing w:before="120" w:after="120" w:line="180" w:lineRule="atLeast"/>
      <w:ind w:left="2260"/>
      <w:jc w:val="both"/>
    </w:pPr>
    <w:rPr>
      <w:rFonts w:ascii="Arial" w:hAnsi="Arial" w:cs="Arial"/>
      <w:color w:val="000000"/>
      <w:w w:val="0"/>
      <w:sz w:val="18"/>
      <w:szCs w:val="18"/>
      <w:lang w:val="en-GB"/>
    </w:rPr>
  </w:style>
  <w:style w:type="paragraph" w:customStyle="1" w:styleId="txt12">
    <w:name w:val="txt12"/>
    <w:uiPriority w:val="99"/>
    <w:rsid w:val="007A34F7"/>
    <w:pPr>
      <w:tabs>
        <w:tab w:val="right" w:leader="dot" w:pos="8500"/>
      </w:tabs>
      <w:suppressAutoHyphens/>
      <w:autoSpaceDE w:val="0"/>
      <w:autoSpaceDN w:val="0"/>
      <w:adjustRightInd w:val="0"/>
      <w:spacing w:before="60" w:after="120" w:line="220" w:lineRule="atLeast"/>
      <w:ind w:left="2260"/>
      <w:jc w:val="both"/>
    </w:pPr>
    <w:rPr>
      <w:color w:val="000000"/>
      <w:w w:val="0"/>
      <w:sz w:val="22"/>
      <w:szCs w:val="22"/>
      <w:lang w:val="en-GB"/>
    </w:rPr>
  </w:style>
  <w:style w:type="paragraph" w:customStyle="1" w:styleId="txt13">
    <w:name w:val="txt13"/>
    <w:uiPriority w:val="99"/>
    <w:rsid w:val="007A34F7"/>
    <w:pPr>
      <w:tabs>
        <w:tab w:val="right" w:leader="dot" w:pos="8500"/>
      </w:tabs>
      <w:suppressAutoHyphens/>
      <w:autoSpaceDE w:val="0"/>
      <w:autoSpaceDN w:val="0"/>
      <w:adjustRightInd w:val="0"/>
      <w:spacing w:before="60" w:after="120" w:line="180" w:lineRule="atLeast"/>
      <w:ind w:left="2260"/>
      <w:jc w:val="both"/>
    </w:pPr>
    <w:rPr>
      <w:rFonts w:ascii="Arial" w:hAnsi="Arial" w:cs="Arial"/>
      <w:color w:val="000000"/>
      <w:w w:val="0"/>
      <w:sz w:val="18"/>
      <w:szCs w:val="18"/>
      <w:lang w:val="en-GB"/>
    </w:rPr>
  </w:style>
  <w:style w:type="paragraph" w:customStyle="1" w:styleId="repealedtxt">
    <w:name w:val="repealedtxt"/>
    <w:uiPriority w:val="99"/>
    <w:rsid w:val="007A34F7"/>
    <w:pPr>
      <w:suppressAutoHyphens/>
      <w:autoSpaceDE w:val="0"/>
      <w:autoSpaceDN w:val="0"/>
      <w:adjustRightInd w:val="0"/>
      <w:spacing w:before="120" w:after="120" w:line="200" w:lineRule="atLeast"/>
      <w:ind w:left="1700"/>
      <w:jc w:val="both"/>
    </w:pPr>
    <w:rPr>
      <w:rFonts w:ascii="Arial" w:hAnsi="Arial" w:cs="Arial"/>
      <w:b/>
      <w:bCs/>
      <w:color w:val="000000"/>
      <w:w w:val="0"/>
      <w:lang w:val="en-GB"/>
    </w:rPr>
  </w:style>
  <w:style w:type="paragraph" w:customStyle="1" w:styleId="repealedtxt1">
    <w:name w:val="repealedtxt1"/>
    <w:uiPriority w:val="99"/>
    <w:rsid w:val="007A34F7"/>
    <w:pPr>
      <w:suppressAutoHyphens/>
      <w:autoSpaceDE w:val="0"/>
      <w:autoSpaceDN w:val="0"/>
      <w:adjustRightInd w:val="0"/>
      <w:spacing w:before="120" w:after="120" w:line="220" w:lineRule="atLeast"/>
      <w:ind w:left="2260"/>
      <w:jc w:val="both"/>
    </w:pPr>
    <w:rPr>
      <w:color w:val="000000"/>
      <w:w w:val="0"/>
      <w:sz w:val="22"/>
      <w:szCs w:val="22"/>
      <w:lang w:val="en-GB"/>
    </w:rPr>
  </w:style>
  <w:style w:type="character" w:customStyle="1" w:styleId="block">
    <w:name w:val="block"/>
    <w:uiPriority w:val="99"/>
    <w:rsid w:val="007A34F7"/>
    <w:rPr>
      <w:rFonts w:ascii="Arial" w:hAnsi="Arial" w:cs="Arial"/>
      <w:sz w:val="18"/>
      <w:szCs w:val="18"/>
    </w:rPr>
  </w:style>
  <w:style w:type="paragraph" w:customStyle="1" w:styleId="txt14">
    <w:name w:val="txt14"/>
    <w:uiPriority w:val="99"/>
    <w:rsid w:val="007A34F7"/>
    <w:pPr>
      <w:tabs>
        <w:tab w:val="right" w:leader="dot" w:pos="8500"/>
      </w:tabs>
      <w:suppressAutoHyphens/>
      <w:autoSpaceDE w:val="0"/>
      <w:autoSpaceDN w:val="0"/>
      <w:adjustRightInd w:val="0"/>
      <w:spacing w:before="80" w:after="120" w:line="180" w:lineRule="atLeast"/>
      <w:ind w:left="2260"/>
      <w:jc w:val="both"/>
    </w:pPr>
    <w:rPr>
      <w:rFonts w:ascii="Arial" w:hAnsi="Arial" w:cs="Arial"/>
      <w:color w:val="000000"/>
      <w:w w:val="0"/>
      <w:sz w:val="18"/>
      <w:szCs w:val="18"/>
      <w:lang w:val="en-GB"/>
    </w:rPr>
  </w:style>
  <w:style w:type="character" w:customStyle="1" w:styleId="txt22">
    <w:name w:val="txt22"/>
    <w:uiPriority w:val="99"/>
    <w:rsid w:val="007A34F7"/>
    <w:rPr>
      <w:lang w:val="en-US"/>
    </w:rPr>
  </w:style>
  <w:style w:type="paragraph" w:customStyle="1" w:styleId="heading80">
    <w:name w:val="heading8"/>
    <w:uiPriority w:val="99"/>
    <w:rsid w:val="007A34F7"/>
    <w:pPr>
      <w:keepNext/>
      <w:suppressAutoHyphens/>
      <w:autoSpaceDE w:val="0"/>
      <w:autoSpaceDN w:val="0"/>
      <w:adjustRightInd w:val="0"/>
      <w:spacing w:before="240" w:after="120" w:line="240" w:lineRule="atLeast"/>
      <w:ind w:left="2820"/>
      <w:jc w:val="center"/>
    </w:pPr>
    <w:rPr>
      <w:rFonts w:ascii="Arial" w:hAnsi="Arial" w:cs="Arial"/>
      <w:b/>
      <w:bCs/>
      <w:color w:val="000000"/>
      <w:w w:val="0"/>
      <w:sz w:val="24"/>
      <w:szCs w:val="24"/>
      <w:lang w:val="en-GB"/>
    </w:rPr>
  </w:style>
  <w:style w:type="paragraph" w:customStyle="1" w:styleId="txt15">
    <w:name w:val="txt15"/>
    <w:uiPriority w:val="99"/>
    <w:rsid w:val="007A34F7"/>
    <w:pPr>
      <w:tabs>
        <w:tab w:val="right" w:leader="dot" w:pos="8500"/>
      </w:tabs>
      <w:suppressAutoHyphens/>
      <w:autoSpaceDE w:val="0"/>
      <w:autoSpaceDN w:val="0"/>
      <w:adjustRightInd w:val="0"/>
      <w:spacing w:before="120" w:after="120" w:line="220" w:lineRule="atLeast"/>
      <w:ind w:left="2260"/>
      <w:jc w:val="both"/>
    </w:pPr>
    <w:rPr>
      <w:color w:val="000000"/>
      <w:w w:val="0"/>
      <w:sz w:val="22"/>
      <w:szCs w:val="22"/>
      <w:lang w:val="en-GB"/>
    </w:rPr>
  </w:style>
  <w:style w:type="paragraph" w:customStyle="1" w:styleId="txt16">
    <w:name w:val="txt16"/>
    <w:uiPriority w:val="99"/>
    <w:rsid w:val="007A34F7"/>
    <w:pPr>
      <w:tabs>
        <w:tab w:val="right" w:leader="dot" w:pos="8500"/>
      </w:tabs>
      <w:suppressAutoHyphens/>
      <w:autoSpaceDE w:val="0"/>
      <w:autoSpaceDN w:val="0"/>
      <w:adjustRightInd w:val="0"/>
      <w:spacing w:before="80" w:after="120" w:line="180" w:lineRule="atLeast"/>
      <w:ind w:left="2820"/>
      <w:jc w:val="both"/>
    </w:pPr>
    <w:rPr>
      <w:rFonts w:ascii="Arial" w:hAnsi="Arial" w:cs="Arial"/>
      <w:color w:val="000000"/>
      <w:w w:val="0"/>
      <w:sz w:val="18"/>
      <w:szCs w:val="18"/>
      <w:lang w:val="en-GB"/>
    </w:rPr>
  </w:style>
  <w:style w:type="paragraph" w:customStyle="1" w:styleId="txt17">
    <w:name w:val="txt17"/>
    <w:uiPriority w:val="99"/>
    <w:rsid w:val="007A34F7"/>
    <w:pPr>
      <w:tabs>
        <w:tab w:val="right" w:leader="dot" w:pos="8500"/>
      </w:tabs>
      <w:suppressAutoHyphens/>
      <w:autoSpaceDE w:val="0"/>
      <w:autoSpaceDN w:val="0"/>
      <w:adjustRightInd w:val="0"/>
      <w:spacing w:before="60" w:after="120" w:line="220" w:lineRule="atLeast"/>
      <w:ind w:left="2820"/>
      <w:jc w:val="both"/>
    </w:pPr>
    <w:rPr>
      <w:color w:val="000000"/>
      <w:w w:val="0"/>
      <w:sz w:val="22"/>
      <w:szCs w:val="22"/>
      <w:lang w:val="en-GB"/>
    </w:rPr>
  </w:style>
  <w:style w:type="paragraph" w:customStyle="1" w:styleId="txt18">
    <w:name w:val="txt18"/>
    <w:uiPriority w:val="99"/>
    <w:rsid w:val="007A34F7"/>
    <w:pPr>
      <w:keepNext/>
      <w:tabs>
        <w:tab w:val="right" w:leader="dot" w:pos="8500"/>
      </w:tabs>
      <w:suppressAutoHyphens/>
      <w:autoSpaceDE w:val="0"/>
      <w:autoSpaceDN w:val="0"/>
      <w:adjustRightInd w:val="0"/>
      <w:spacing w:before="120" w:after="120" w:line="220" w:lineRule="atLeast"/>
      <w:ind w:left="2260"/>
      <w:jc w:val="both"/>
    </w:pPr>
    <w:rPr>
      <w:color w:val="000000"/>
      <w:w w:val="0"/>
      <w:sz w:val="22"/>
      <w:szCs w:val="22"/>
      <w:lang w:val="en-GB"/>
    </w:rPr>
  </w:style>
  <w:style w:type="paragraph" w:customStyle="1" w:styleId="heading11">
    <w:name w:val="heading11"/>
    <w:uiPriority w:val="99"/>
    <w:rsid w:val="007A34F7"/>
    <w:pPr>
      <w:suppressAutoHyphens/>
      <w:autoSpaceDE w:val="0"/>
      <w:autoSpaceDN w:val="0"/>
      <w:adjustRightInd w:val="0"/>
      <w:spacing w:before="240" w:after="120" w:line="200" w:lineRule="atLeast"/>
      <w:ind w:left="2260"/>
      <w:jc w:val="center"/>
    </w:pPr>
    <w:rPr>
      <w:rFonts w:ascii="Arial" w:hAnsi="Arial" w:cs="Arial"/>
      <w:b/>
      <w:bCs/>
      <w:color w:val="000000"/>
      <w:w w:val="0"/>
      <w:lang w:val="en-GB"/>
    </w:rPr>
  </w:style>
  <w:style w:type="paragraph" w:customStyle="1" w:styleId="txt20">
    <w:name w:val="txt20"/>
    <w:uiPriority w:val="99"/>
    <w:rsid w:val="007A34F7"/>
    <w:pPr>
      <w:tabs>
        <w:tab w:val="right" w:leader="dot" w:pos="8500"/>
      </w:tabs>
      <w:suppressAutoHyphens/>
      <w:autoSpaceDE w:val="0"/>
      <w:autoSpaceDN w:val="0"/>
      <w:adjustRightInd w:val="0"/>
      <w:spacing w:before="60" w:after="120" w:line="200" w:lineRule="atLeast"/>
      <w:jc w:val="center"/>
    </w:pPr>
    <w:rPr>
      <w:rFonts w:ascii="Arial" w:hAnsi="Arial" w:cs="Arial"/>
      <w:b/>
      <w:bCs/>
      <w:color w:val="000000"/>
      <w:w w:val="0"/>
      <w:lang w:val="en-GB"/>
    </w:rPr>
  </w:style>
  <w:style w:type="paragraph" w:customStyle="1" w:styleId="txt21">
    <w:name w:val="txt21"/>
    <w:uiPriority w:val="99"/>
    <w:rsid w:val="007A34F7"/>
    <w:pPr>
      <w:tabs>
        <w:tab w:val="right" w:leader="dot" w:pos="8500"/>
      </w:tabs>
      <w:suppressAutoHyphens/>
      <w:autoSpaceDE w:val="0"/>
      <w:autoSpaceDN w:val="0"/>
      <w:adjustRightInd w:val="0"/>
      <w:spacing w:before="60" w:after="120" w:line="200" w:lineRule="atLeast"/>
      <w:jc w:val="center"/>
    </w:pPr>
    <w:rPr>
      <w:color w:val="000000"/>
      <w:w w:val="0"/>
      <w:lang w:val="en-GB"/>
    </w:rPr>
  </w:style>
  <w:style w:type="paragraph" w:customStyle="1" w:styleId="txt19">
    <w:name w:val="txt19"/>
    <w:uiPriority w:val="99"/>
    <w:rsid w:val="007A34F7"/>
    <w:pPr>
      <w:keepNext/>
      <w:tabs>
        <w:tab w:val="right" w:leader="dot" w:pos="8500"/>
      </w:tabs>
      <w:suppressAutoHyphens/>
      <w:autoSpaceDE w:val="0"/>
      <w:autoSpaceDN w:val="0"/>
      <w:adjustRightInd w:val="0"/>
      <w:spacing w:before="80" w:after="120" w:line="220" w:lineRule="atLeast"/>
      <w:ind w:left="2820"/>
      <w:jc w:val="both"/>
    </w:pPr>
    <w:rPr>
      <w:color w:val="000000"/>
      <w:w w:val="0"/>
      <w:sz w:val="22"/>
      <w:szCs w:val="22"/>
      <w:lang w:val="en-GB"/>
    </w:rPr>
  </w:style>
  <w:style w:type="paragraph" w:customStyle="1" w:styleId="txt">
    <w:name w:val="txt"/>
    <w:uiPriority w:val="99"/>
    <w:rsid w:val="007A34F7"/>
    <w:pPr>
      <w:pBdr>
        <w:bottom w:val="single" w:sz="8" w:space="0" w:color="auto"/>
      </w:pBdr>
      <w:tabs>
        <w:tab w:val="right" w:leader="dot" w:pos="8500"/>
      </w:tabs>
      <w:suppressAutoHyphens/>
      <w:autoSpaceDE w:val="0"/>
      <w:autoSpaceDN w:val="0"/>
      <w:adjustRightInd w:val="0"/>
      <w:spacing w:before="60" w:after="120" w:line="220" w:lineRule="atLeast"/>
      <w:jc w:val="both"/>
    </w:pPr>
    <w:rPr>
      <w:color w:val="000000"/>
      <w:w w:val="0"/>
      <w:sz w:val="22"/>
      <w:szCs w:val="22"/>
      <w:lang w:val="en-GB"/>
    </w:rPr>
  </w:style>
  <w:style w:type="paragraph" w:customStyle="1" w:styleId="heading">
    <w:name w:val="heading"/>
    <w:uiPriority w:val="99"/>
    <w:rsid w:val="007A34F7"/>
    <w:pPr>
      <w:keepNext/>
      <w:suppressAutoHyphens/>
      <w:autoSpaceDE w:val="0"/>
      <w:autoSpaceDN w:val="0"/>
      <w:adjustRightInd w:val="0"/>
      <w:spacing w:before="300" w:after="120" w:line="300" w:lineRule="atLeast"/>
      <w:ind w:left="2820"/>
      <w:jc w:val="center"/>
    </w:pPr>
    <w:rPr>
      <w:rFonts w:ascii="Arial" w:hAnsi="Arial" w:cs="Arial"/>
      <w:b/>
      <w:bCs/>
      <w:color w:val="000000"/>
      <w:w w:val="0"/>
      <w:sz w:val="30"/>
      <w:szCs w:val="30"/>
      <w:lang w:val="en-GB"/>
    </w:rPr>
  </w:style>
  <w:style w:type="paragraph" w:customStyle="1" w:styleId="heading30">
    <w:name w:val="heading3"/>
    <w:uiPriority w:val="99"/>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rPr>
  </w:style>
  <w:style w:type="paragraph" w:customStyle="1" w:styleId="no1">
    <w:name w:val="no1"/>
    <w:uiPriority w:val="99"/>
    <w:rsid w:val="007A34F7"/>
    <w:pPr>
      <w:suppressAutoHyphens/>
      <w:autoSpaceDE w:val="0"/>
      <w:autoSpaceDN w:val="0"/>
      <w:adjustRightInd w:val="0"/>
      <w:spacing w:before="280" w:after="120" w:line="280" w:lineRule="atLeast"/>
      <w:ind w:left="1120"/>
      <w:jc w:val="both"/>
    </w:pPr>
    <w:rPr>
      <w:rFonts w:ascii="Arial" w:hAnsi="Arial" w:cs="Arial"/>
      <w:b/>
      <w:bCs/>
      <w:color w:val="000000"/>
      <w:w w:val="0"/>
      <w:sz w:val="28"/>
      <w:szCs w:val="28"/>
      <w:lang w:val="en-GB"/>
    </w:rPr>
  </w:style>
  <w:style w:type="paragraph" w:customStyle="1" w:styleId="sourceref">
    <w:name w:val="sourceref"/>
    <w:uiPriority w:val="99"/>
    <w:rsid w:val="007A34F7"/>
    <w:pPr>
      <w:suppressAutoHyphens/>
      <w:autoSpaceDE w:val="0"/>
      <w:autoSpaceDN w:val="0"/>
      <w:adjustRightInd w:val="0"/>
      <w:spacing w:before="220" w:after="220" w:line="120" w:lineRule="atLeast"/>
      <w:jc w:val="right"/>
    </w:pPr>
    <w:rPr>
      <w:rFonts w:ascii="Arial" w:hAnsi="Arial" w:cs="Arial"/>
      <w:color w:val="000000"/>
      <w:w w:val="0"/>
      <w:sz w:val="18"/>
      <w:szCs w:val="18"/>
      <w:lang w:val="en-GB"/>
    </w:rPr>
  </w:style>
  <w:style w:type="paragraph" w:customStyle="1" w:styleId="BulletDraftParagraph">
    <w:name w:val="Bullet Draft Paragraph"/>
    <w:next w:val="Normal"/>
    <w:uiPriority w:val="99"/>
    <w:rsid w:val="007A34F7"/>
    <w:pPr>
      <w:numPr>
        <w:numId w:val="2"/>
      </w:numPr>
      <w:tabs>
        <w:tab w:val="clear" w:pos="2535"/>
      </w:tabs>
      <w:spacing w:before="120" w:after="120"/>
      <w:ind w:left="0" w:firstLine="0"/>
      <w:jc w:val="center"/>
    </w:pPr>
    <w:rPr>
      <w:sz w:val="24"/>
      <w:szCs w:val="24"/>
      <w:lang w:val="en-AU"/>
    </w:rPr>
  </w:style>
  <w:style w:type="paragraph" w:customStyle="1" w:styleId="BulletDraftSub-section">
    <w:name w:val="Bullet Draft Sub-section"/>
    <w:next w:val="Normal"/>
    <w:uiPriority w:val="99"/>
    <w:rsid w:val="007A34F7"/>
    <w:pPr>
      <w:spacing w:before="120" w:after="120"/>
      <w:jc w:val="center"/>
    </w:pPr>
    <w:rPr>
      <w:sz w:val="24"/>
      <w:szCs w:val="24"/>
      <w:lang w:val="en-AU"/>
    </w:rPr>
  </w:style>
  <w:style w:type="paragraph" w:customStyle="1" w:styleId="BulletSchSub-section">
    <w:name w:val="Bullet Sch Sub-section"/>
    <w:next w:val="Normal"/>
    <w:uiPriority w:val="99"/>
    <w:rsid w:val="007A34F7"/>
    <w:pPr>
      <w:spacing w:before="120" w:after="120"/>
      <w:jc w:val="center"/>
    </w:pPr>
    <w:rPr>
      <w:lang w:val="en-AU"/>
    </w:rPr>
  </w:style>
  <w:style w:type="paragraph" w:customStyle="1" w:styleId="BulletSchParagraph">
    <w:name w:val="Bullet Sch Paragraph"/>
    <w:next w:val="Normal"/>
    <w:uiPriority w:val="99"/>
    <w:rsid w:val="007A34F7"/>
    <w:pPr>
      <w:spacing w:before="120" w:after="120"/>
      <w:jc w:val="center"/>
    </w:pPr>
    <w:rPr>
      <w:lang w:val="en-AU"/>
    </w:rPr>
  </w:style>
  <w:style w:type="table" w:styleId="TableGrid">
    <w:name w:val="Table Grid"/>
    <w:basedOn w:val="TableNormal"/>
    <w:rsid w:val="007A34F7"/>
    <w:pPr>
      <w:suppressLineNumbers/>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7A34F7"/>
    <w:pPr>
      <w:spacing w:before="120" w:after="120"/>
      <w:jc w:val="center"/>
    </w:pPr>
    <w:rPr>
      <w:lang w:val="en-AU"/>
    </w:rPr>
  </w:style>
  <w:style w:type="paragraph" w:customStyle="1" w:styleId="NoteDraftSub-sectDef">
    <w:name w:val="Note Draft Sub-sect Def"/>
    <w:next w:val="Normal"/>
    <w:uiPriority w:val="99"/>
    <w:rsid w:val="007A34F7"/>
    <w:pPr>
      <w:spacing w:before="120" w:after="120"/>
      <w:ind w:left="1871"/>
      <w:jc w:val="center"/>
    </w:pPr>
    <w:rPr>
      <w:lang w:val="en-AU"/>
    </w:rPr>
  </w:style>
  <w:style w:type="paragraph" w:customStyle="1" w:styleId="IndexSpacing">
    <w:name w:val="IndexSpacing"/>
    <w:basedOn w:val="Normal"/>
    <w:uiPriority w:val="99"/>
    <w:rsid w:val="007A34F7"/>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7A34F7"/>
    <w:pPr>
      <w:spacing w:line="192" w:lineRule="auto"/>
    </w:pPr>
    <w:rPr>
      <w:b/>
      <w:bCs/>
      <w:sz w:val="20"/>
      <w:lang w:val="en-US"/>
    </w:rPr>
  </w:style>
  <w:style w:type="character" w:customStyle="1" w:styleId="BoldSubjectChar">
    <w:name w:val="BoldSubject Char"/>
    <w:link w:val="BoldSubject"/>
    <w:uiPriority w:val="99"/>
    <w:rsid w:val="007A34F7"/>
    <w:rPr>
      <w:b/>
      <w:bCs/>
    </w:rPr>
  </w:style>
  <w:style w:type="paragraph" w:customStyle="1" w:styleId="Paragraph">
    <w:name w:val="Paragraph"/>
    <w:basedOn w:val="DraftHeading3"/>
    <w:rsid w:val="00F642F0"/>
  </w:style>
  <w:style w:type="paragraph" w:customStyle="1" w:styleId="Sub-Sectionnoindent">
    <w:name w:val="Sub-Sectionnoindent"/>
    <w:basedOn w:val="Sub-Section"/>
    <w:rsid w:val="004B25D2"/>
    <w:pPr>
      <w:ind w:firstLine="0"/>
    </w:pPr>
  </w:style>
  <w:style w:type="paragraph" w:customStyle="1" w:styleId="Montserratnote">
    <w:name w:val="Montserrat note"/>
    <w:basedOn w:val="DraftSub-sectionNote"/>
    <w:autoRedefine/>
    <w:rsid w:val="009736A7"/>
    <w:pPr>
      <w:ind w:left="1008"/>
      <w:jc w:val="left"/>
    </w:pPr>
    <w:rPr>
      <w:bCs/>
    </w:rPr>
  </w:style>
  <w:style w:type="paragraph" w:customStyle="1" w:styleId="Montserratsubsubpara">
    <w:name w:val="Montserrat subsubpara"/>
    <w:basedOn w:val="Normal"/>
    <w:rsid w:val="008B1A0E"/>
    <w:pPr>
      <w:ind w:left="2304" w:hanging="432"/>
      <w:jc w:val="left"/>
    </w:pPr>
  </w:style>
  <w:style w:type="paragraph" w:customStyle="1" w:styleId="StyleMontserratnoteLeft07">
    <w:name w:val="Style Montserrat note + Left:  0.7&quot;"/>
    <w:basedOn w:val="Montserratnote"/>
    <w:rsid w:val="00777473"/>
    <w:pPr>
      <w:ind w:left="1296"/>
    </w:pPr>
  </w:style>
  <w:style w:type="paragraph" w:customStyle="1" w:styleId="StyleStyleMontserratnoteLeft07Left07">
    <w:name w:val="Style Style Montserrat note + Left:  0.7&quot; + Left:  0.7&quot;"/>
    <w:basedOn w:val="StyleMontserratnoteLeft07"/>
    <w:autoRedefine/>
    <w:rsid w:val="00777473"/>
    <w:pPr>
      <w:ind w:left="1008"/>
    </w:pPr>
  </w:style>
  <w:style w:type="paragraph" w:customStyle="1" w:styleId="Sub-Paranoindent">
    <w:name w:val="Sub-Paranoindent"/>
    <w:basedOn w:val="Sub-Para"/>
    <w:rsid w:val="008D7C9B"/>
    <w:pPr>
      <w:ind w:left="1440" w:firstLine="0"/>
    </w:pPr>
  </w:style>
  <w:style w:type="paragraph" w:customStyle="1" w:styleId="MontserratDefinitionpara">
    <w:name w:val="Montserrat Definition para"/>
    <w:basedOn w:val="Normal"/>
    <w:rsid w:val="00093048"/>
    <w:pPr>
      <w:ind w:left="1872" w:hanging="432"/>
      <w:jc w:val="both"/>
    </w:pPr>
  </w:style>
  <w:style w:type="paragraph" w:customStyle="1" w:styleId="MontserratDefinitionsub-para">
    <w:name w:val="Montserrat Definition sub-para"/>
    <w:basedOn w:val="BasicLegal"/>
    <w:autoRedefine/>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3D10BA"/>
  </w:style>
  <w:style w:type="paragraph" w:customStyle="1" w:styleId="MontserratDefinitionsub-paranoindent">
    <w:name w:val="Montserrat Definition sub-paranoindent"/>
    <w:basedOn w:val="MontserratDefinitionsub-para"/>
    <w:rsid w:val="003D10BA"/>
    <w:pPr>
      <w:ind w:left="1872" w:firstLine="0"/>
    </w:pPr>
  </w:style>
  <w:style w:type="paragraph" w:customStyle="1" w:styleId="definitionpara">
    <w:name w:val="definition para"/>
    <w:basedOn w:val="Para"/>
    <w:rsid w:val="00172EB6"/>
    <w:pPr>
      <w:ind w:left="2448"/>
    </w:pPr>
  </w:style>
  <w:style w:type="character" w:customStyle="1" w:styleId="BasicLegalChar">
    <w:name w:val="Basic Legal Char"/>
    <w:link w:val="BasicLegal"/>
    <w:rsid w:val="00146974"/>
    <w:rPr>
      <w:sz w:val="24"/>
      <w:lang w:val="en-GB"/>
    </w:rPr>
  </w:style>
  <w:style w:type="character" w:customStyle="1" w:styleId="SectionChar">
    <w:name w:val="Section Char"/>
    <w:link w:val="Section"/>
    <w:uiPriority w:val="99"/>
    <w:rsid w:val="00982573"/>
    <w:rPr>
      <w:sz w:val="24"/>
      <w:szCs w:val="24"/>
      <w:lang w:val="en-AU"/>
    </w:rPr>
  </w:style>
  <w:style w:type="paragraph" w:customStyle="1" w:styleId="StLuciaParagraph">
    <w:name w:val="StLucia_Paragraph"/>
    <w:rsid w:val="00146974"/>
    <w:pPr>
      <w:tabs>
        <w:tab w:val="left" w:pos="1134"/>
      </w:tabs>
      <w:spacing w:before="120"/>
      <w:ind w:left="1134" w:hanging="567"/>
      <w:jc w:val="both"/>
    </w:pPr>
    <w:rPr>
      <w:rFonts w:eastAsia="MS Mincho"/>
      <w:sz w:val="24"/>
      <w:lang w:val="en-GB"/>
    </w:rPr>
  </w:style>
  <w:style w:type="paragraph" w:customStyle="1" w:styleId="StLuciaCommencement">
    <w:name w:val="StLucia_Commencement"/>
    <w:rsid w:val="00146974"/>
    <w:pPr>
      <w:widowControl w:val="0"/>
      <w:spacing w:before="240"/>
    </w:pPr>
    <w:rPr>
      <w:sz w:val="26"/>
      <w:lang w:val="en-GB"/>
    </w:rPr>
  </w:style>
  <w:style w:type="character" w:customStyle="1" w:styleId="StLuciaCommencementDate">
    <w:name w:val="StLucia_Commencement_Date"/>
    <w:rsid w:val="00146974"/>
    <w:rPr>
      <w:noProof w:val="0"/>
      <w:sz w:val="24"/>
      <w:lang w:val="en-GB"/>
    </w:rPr>
  </w:style>
  <w:style w:type="paragraph" w:customStyle="1" w:styleId="StLuciaSubParagraph">
    <w:name w:val="StLucia_Sub_Paragraph"/>
    <w:rsid w:val="00146974"/>
    <w:pPr>
      <w:tabs>
        <w:tab w:val="left" w:pos="1701"/>
      </w:tabs>
      <w:spacing w:before="80"/>
      <w:ind w:left="1701" w:hanging="567"/>
      <w:jc w:val="both"/>
    </w:pPr>
    <w:rPr>
      <w:sz w:val="24"/>
      <w:lang w:val="en-GB"/>
    </w:rPr>
  </w:style>
  <w:style w:type="character" w:customStyle="1" w:styleId="StLuciaSectionNumber">
    <w:name w:val="StLucia_Section_Number"/>
    <w:rsid w:val="00146974"/>
    <w:rPr>
      <w:szCs w:val="22"/>
    </w:rPr>
  </w:style>
  <w:style w:type="paragraph" w:customStyle="1" w:styleId="StLuciaPartHeading">
    <w:name w:val="StLucia_Part_Heading"/>
    <w:rsid w:val="00146974"/>
    <w:pPr>
      <w:keepNext/>
      <w:suppressAutoHyphens/>
      <w:spacing w:before="480"/>
      <w:jc w:val="center"/>
      <w:outlineLvl w:val="0"/>
    </w:pPr>
    <w:rPr>
      <w:rFonts w:ascii="Arial" w:hAnsi="Arial"/>
      <w:b/>
      <w:caps/>
      <w:sz w:val="28"/>
      <w:lang w:val="en-GB"/>
    </w:rPr>
  </w:style>
  <w:style w:type="paragraph" w:customStyle="1" w:styleId="StLuciaPartSubheading">
    <w:name w:val="StLucia_Part_Subheading"/>
    <w:rsid w:val="00146974"/>
    <w:pPr>
      <w:keepNext/>
      <w:suppressAutoHyphens/>
      <w:jc w:val="center"/>
    </w:pPr>
    <w:rPr>
      <w:rFonts w:ascii="Arial" w:hAnsi="Arial"/>
      <w:b/>
      <w:caps/>
      <w:sz w:val="24"/>
      <w:lang w:val="en-GB"/>
    </w:rPr>
  </w:style>
  <w:style w:type="paragraph" w:customStyle="1" w:styleId="StLuciaSection">
    <w:name w:val="StLucia_Section"/>
    <w:rsid w:val="00146974"/>
    <w:pPr>
      <w:keepNext/>
      <w:tabs>
        <w:tab w:val="left" w:pos="567"/>
      </w:tabs>
      <w:suppressAutoHyphens/>
      <w:spacing w:before="480"/>
      <w:ind w:left="567" w:hanging="567"/>
      <w:outlineLvl w:val="0"/>
    </w:pPr>
    <w:rPr>
      <w:rFonts w:ascii="Arial" w:hAnsi="Arial"/>
      <w:b/>
      <w:caps/>
      <w:sz w:val="22"/>
      <w:lang w:val="en-GB"/>
    </w:rPr>
  </w:style>
  <w:style w:type="paragraph" w:customStyle="1" w:styleId="StLuciaSectionText">
    <w:name w:val="StLucia_Section_Text"/>
    <w:rsid w:val="00146974"/>
    <w:pPr>
      <w:suppressAutoHyphens/>
      <w:spacing w:before="120"/>
      <w:ind w:left="567"/>
      <w:jc w:val="both"/>
    </w:pPr>
    <w:rPr>
      <w:sz w:val="24"/>
      <w:lang w:val="en-GB"/>
    </w:rPr>
  </w:style>
  <w:style w:type="paragraph" w:customStyle="1" w:styleId="StLuciaSubSubParagraph">
    <w:name w:val="StLucia_SubSub_Paragraph"/>
    <w:rsid w:val="00146974"/>
    <w:pPr>
      <w:tabs>
        <w:tab w:val="left" w:pos="2268"/>
      </w:tabs>
      <w:spacing w:before="80"/>
      <w:ind w:left="2268" w:hanging="567"/>
      <w:jc w:val="both"/>
    </w:pPr>
    <w:rPr>
      <w:rFonts w:eastAsia="MS Mincho"/>
      <w:sz w:val="24"/>
      <w:lang w:val="en-GB"/>
    </w:rPr>
  </w:style>
  <w:style w:type="paragraph" w:customStyle="1" w:styleId="StLuciaDefinition">
    <w:name w:val="StLucia_Definition"/>
    <w:basedOn w:val="Normal"/>
    <w:rsid w:val="00146974"/>
    <w:pPr>
      <w:spacing w:after="0"/>
      <w:ind w:left="1701" w:hanging="567"/>
      <w:jc w:val="both"/>
    </w:pPr>
    <w:rPr>
      <w:lang w:val="en-US"/>
    </w:rPr>
  </w:style>
  <w:style w:type="character" w:customStyle="1" w:styleId="Sub-SectionChar">
    <w:name w:val="Sub-Section Char"/>
    <w:link w:val="Sub-Section"/>
    <w:rsid w:val="00146974"/>
    <w:rPr>
      <w:sz w:val="24"/>
      <w:szCs w:val="24"/>
      <w:lang w:val="en-AU"/>
    </w:rPr>
  </w:style>
  <w:style w:type="paragraph" w:customStyle="1" w:styleId="StLuciaDefinitiona">
    <w:name w:val="StLucia_Definition_(a)"/>
    <w:basedOn w:val="Normal"/>
    <w:rsid w:val="00AB11BD"/>
    <w:pPr>
      <w:suppressAutoHyphens/>
      <w:spacing w:before="80" w:after="0"/>
      <w:ind w:left="2268" w:hanging="567"/>
      <w:jc w:val="both"/>
    </w:pPr>
    <w:rPr>
      <w:sz w:val="20"/>
    </w:rPr>
  </w:style>
  <w:style w:type="paragraph" w:customStyle="1" w:styleId="StKittsParagraph">
    <w:name w:val="StKitts_Paragraph"/>
    <w:autoRedefine/>
    <w:rsid w:val="00342446"/>
    <w:pPr>
      <w:tabs>
        <w:tab w:val="left" w:pos="2340"/>
        <w:tab w:val="right" w:pos="6570"/>
      </w:tabs>
      <w:spacing w:after="60" w:line="360" w:lineRule="auto"/>
      <w:jc w:val="both"/>
    </w:pPr>
    <w:rPr>
      <w:rFonts w:eastAsia="MS Mincho"/>
      <w:sz w:val="24"/>
      <w:szCs w:val="24"/>
      <w:lang w:val="en-GB"/>
    </w:rPr>
  </w:style>
  <w:style w:type="paragraph" w:customStyle="1" w:styleId="StLuciaSubParaa">
    <w:name w:val="StLucia_Sub_Para (a)"/>
    <w:basedOn w:val="StLuciaSubParagraph"/>
    <w:autoRedefine/>
    <w:rsid w:val="00440B83"/>
    <w:pPr>
      <w:tabs>
        <w:tab w:val="clear" w:pos="1701"/>
        <w:tab w:val="left" w:pos="1440"/>
      </w:tabs>
      <w:ind w:left="1440" w:hanging="450"/>
    </w:pPr>
    <w:rPr>
      <w:sz w:val="20"/>
    </w:rPr>
  </w:style>
  <w:style w:type="paragraph" w:customStyle="1" w:styleId="StLuciaSubSubParai-a">
    <w:name w:val="StLucia_SubSub_Para (i)-(a)"/>
    <w:basedOn w:val="StLuciaSubSubParagraph"/>
    <w:rsid w:val="007E17B9"/>
    <w:pPr>
      <w:tabs>
        <w:tab w:val="clear" w:pos="2268"/>
        <w:tab w:val="right" w:pos="1985"/>
        <w:tab w:val="left" w:pos="2155"/>
      </w:tabs>
      <w:ind w:left="2155" w:hanging="2155"/>
    </w:pPr>
    <w:rPr>
      <w:rFonts w:eastAsia="Times New Roman"/>
      <w:sz w:val="20"/>
      <w:lang w:eastAsia="en-GB"/>
    </w:rPr>
  </w:style>
  <w:style w:type="paragraph" w:customStyle="1" w:styleId="StKittsNormalText">
    <w:name w:val="StKitts_Normal_Text"/>
    <w:rsid w:val="001B552F"/>
    <w:pPr>
      <w:suppressAutoHyphens/>
      <w:spacing w:before="80"/>
      <w:jc w:val="both"/>
    </w:pPr>
    <w:rPr>
      <w:lang w:val="en-GB"/>
    </w:rPr>
  </w:style>
  <w:style w:type="paragraph" w:customStyle="1" w:styleId="StKittsScheduleSubHeading">
    <w:name w:val="StKitts_Schedule_SubHeading"/>
    <w:rsid w:val="006D27BC"/>
    <w:pPr>
      <w:jc w:val="center"/>
    </w:pPr>
    <w:rPr>
      <w:lang w:val="en-GB"/>
    </w:rPr>
  </w:style>
  <w:style w:type="paragraph" w:styleId="ListParagraph">
    <w:name w:val="List Paragraph"/>
    <w:basedOn w:val="Normal"/>
    <w:uiPriority w:val="34"/>
    <w:qFormat/>
    <w:rsid w:val="00695F3D"/>
    <w:pPr>
      <w:ind w:left="720"/>
      <w:contextualSpacing/>
    </w:pPr>
  </w:style>
  <w:style w:type="paragraph" w:customStyle="1" w:styleId="Cl">
    <w:name w:val="Cl"/>
    <w:basedOn w:val="Heading1"/>
    <w:rsid w:val="007C3BDE"/>
    <w:pPr>
      <w:spacing w:before="0" w:after="240"/>
      <w:ind w:left="1440" w:hanging="720"/>
      <w:jc w:val="both"/>
    </w:pPr>
    <w:rPr>
      <w:rFonts w:eastAsia="MS Mincho"/>
      <w:bCs/>
      <w:kern w:val="0"/>
      <w:szCs w:val="24"/>
      <w:lang w:eastAsia="ja-JP"/>
    </w:rPr>
  </w:style>
  <w:style w:type="paragraph" w:customStyle="1" w:styleId="StKittsSubParagraph">
    <w:name w:val="StKitts_Sub_Paragraph"/>
    <w:rsid w:val="007D5290"/>
    <w:pPr>
      <w:tabs>
        <w:tab w:val="left" w:pos="1701"/>
      </w:tabs>
      <w:spacing w:before="120"/>
      <w:ind w:left="3600" w:hanging="720"/>
      <w:jc w:val="both"/>
    </w:pPr>
    <w:rPr>
      <w:sz w:val="24"/>
      <w:lang w:val="en-GB" w:eastAsia="en-GB"/>
    </w:rPr>
  </w:style>
  <w:style w:type="paragraph" w:customStyle="1" w:styleId="StKittsDefinition">
    <w:name w:val="StKitts_Definition"/>
    <w:basedOn w:val="Normal"/>
    <w:rsid w:val="00FD5DBA"/>
    <w:pPr>
      <w:spacing w:after="0"/>
      <w:ind w:left="2880" w:hanging="720"/>
      <w:jc w:val="both"/>
    </w:pPr>
    <w:rPr>
      <w:lang w:val="en-US" w:eastAsia="en-GB"/>
    </w:rPr>
  </w:style>
  <w:style w:type="character" w:styleId="PlaceholderText">
    <w:name w:val="Placeholder Text"/>
    <w:uiPriority w:val="99"/>
    <w:semiHidden/>
    <w:rsid w:val="00342803"/>
    <w:rPr>
      <w:color w:val="808080"/>
    </w:rPr>
  </w:style>
  <w:style w:type="paragraph" w:customStyle="1" w:styleId="MarginalNote">
    <w:name w:val="Marginal Note"/>
    <w:basedOn w:val="BasicLegal"/>
    <w:next w:val="Normal"/>
    <w:rsid w:val="00814EBC"/>
    <w:pPr>
      <w:keepNext/>
      <w:keepLines/>
      <w:framePr w:w="1123" w:hSpace="288" w:wrap="around" w:vAnchor="text" w:hAnchor="page" w:xAlign="outside" w:y="1" w:anchorLock="1"/>
      <w:spacing w:before="240" w:after="0" w:line="160" w:lineRule="exact"/>
      <w:jc w:val="left"/>
    </w:pPr>
    <w:rPr>
      <w:sz w:val="16"/>
    </w:rPr>
  </w:style>
  <w:style w:type="paragraph" w:styleId="Revision">
    <w:name w:val="Revision"/>
    <w:hidden/>
    <w:uiPriority w:val="99"/>
    <w:semiHidden/>
    <w:rsid w:val="00D2450A"/>
    <w:rPr>
      <w:sz w:val="24"/>
      <w:lang w:val="en-GB"/>
    </w:rPr>
  </w:style>
  <w:style w:type="character" w:customStyle="1" w:styleId="UnresolvedMention">
    <w:name w:val="Unresolved Mention"/>
    <w:uiPriority w:val="99"/>
    <w:semiHidden/>
    <w:unhideWhenUsed/>
    <w:rsid w:val="007F76C2"/>
    <w:rPr>
      <w:color w:val="605E5C"/>
      <w:shd w:val="clear" w:color="auto" w:fill="E1DFDD"/>
    </w:rPr>
  </w:style>
  <w:style w:type="numbering" w:customStyle="1" w:styleId="NoList1">
    <w:name w:val="No List1"/>
    <w:next w:val="NoList"/>
    <w:uiPriority w:val="99"/>
    <w:semiHidden/>
    <w:unhideWhenUsed/>
    <w:rsid w:val="003010EA"/>
  </w:style>
  <w:style w:type="table" w:customStyle="1" w:styleId="TableGrid1">
    <w:name w:val="Table Grid1"/>
    <w:basedOn w:val="TableNormal"/>
    <w:next w:val="TableGrid"/>
    <w:uiPriority w:val="39"/>
    <w:rsid w:val="003010EA"/>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010EA"/>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855737">
      <w:bodyDiv w:val="1"/>
      <w:marLeft w:val="0"/>
      <w:marRight w:val="0"/>
      <w:marTop w:val="0"/>
      <w:marBottom w:val="0"/>
      <w:divBdr>
        <w:top w:val="none" w:sz="0" w:space="0" w:color="auto"/>
        <w:left w:val="none" w:sz="0" w:space="0" w:color="auto"/>
        <w:bottom w:val="none" w:sz="0" w:space="0" w:color="auto"/>
        <w:right w:val="none" w:sz="0" w:space="0" w:color="auto"/>
      </w:divBdr>
    </w:div>
    <w:div w:id="101923701">
      <w:bodyDiv w:val="1"/>
      <w:marLeft w:val="0"/>
      <w:marRight w:val="0"/>
      <w:marTop w:val="0"/>
      <w:marBottom w:val="0"/>
      <w:divBdr>
        <w:top w:val="none" w:sz="0" w:space="0" w:color="auto"/>
        <w:left w:val="none" w:sz="0" w:space="0" w:color="auto"/>
        <w:bottom w:val="none" w:sz="0" w:space="0" w:color="auto"/>
        <w:right w:val="none" w:sz="0" w:space="0" w:color="auto"/>
      </w:divBdr>
    </w:div>
    <w:div w:id="133370628">
      <w:bodyDiv w:val="1"/>
      <w:marLeft w:val="0"/>
      <w:marRight w:val="0"/>
      <w:marTop w:val="0"/>
      <w:marBottom w:val="0"/>
      <w:divBdr>
        <w:top w:val="none" w:sz="0" w:space="0" w:color="auto"/>
        <w:left w:val="none" w:sz="0" w:space="0" w:color="auto"/>
        <w:bottom w:val="none" w:sz="0" w:space="0" w:color="auto"/>
        <w:right w:val="none" w:sz="0" w:space="0" w:color="auto"/>
      </w:divBdr>
    </w:div>
    <w:div w:id="150488908">
      <w:bodyDiv w:val="1"/>
      <w:marLeft w:val="0"/>
      <w:marRight w:val="0"/>
      <w:marTop w:val="0"/>
      <w:marBottom w:val="0"/>
      <w:divBdr>
        <w:top w:val="none" w:sz="0" w:space="0" w:color="auto"/>
        <w:left w:val="none" w:sz="0" w:space="0" w:color="auto"/>
        <w:bottom w:val="none" w:sz="0" w:space="0" w:color="auto"/>
        <w:right w:val="none" w:sz="0" w:space="0" w:color="auto"/>
      </w:divBdr>
    </w:div>
    <w:div w:id="155611766">
      <w:bodyDiv w:val="1"/>
      <w:marLeft w:val="0"/>
      <w:marRight w:val="0"/>
      <w:marTop w:val="0"/>
      <w:marBottom w:val="0"/>
      <w:divBdr>
        <w:top w:val="none" w:sz="0" w:space="0" w:color="auto"/>
        <w:left w:val="none" w:sz="0" w:space="0" w:color="auto"/>
        <w:bottom w:val="none" w:sz="0" w:space="0" w:color="auto"/>
        <w:right w:val="none" w:sz="0" w:space="0" w:color="auto"/>
      </w:divBdr>
    </w:div>
    <w:div w:id="156923010">
      <w:bodyDiv w:val="1"/>
      <w:marLeft w:val="0"/>
      <w:marRight w:val="0"/>
      <w:marTop w:val="0"/>
      <w:marBottom w:val="0"/>
      <w:divBdr>
        <w:top w:val="none" w:sz="0" w:space="0" w:color="auto"/>
        <w:left w:val="none" w:sz="0" w:space="0" w:color="auto"/>
        <w:bottom w:val="none" w:sz="0" w:space="0" w:color="auto"/>
        <w:right w:val="none" w:sz="0" w:space="0" w:color="auto"/>
      </w:divBdr>
    </w:div>
    <w:div w:id="230776113">
      <w:bodyDiv w:val="1"/>
      <w:marLeft w:val="0"/>
      <w:marRight w:val="0"/>
      <w:marTop w:val="0"/>
      <w:marBottom w:val="0"/>
      <w:divBdr>
        <w:top w:val="none" w:sz="0" w:space="0" w:color="auto"/>
        <w:left w:val="none" w:sz="0" w:space="0" w:color="auto"/>
        <w:bottom w:val="none" w:sz="0" w:space="0" w:color="auto"/>
        <w:right w:val="none" w:sz="0" w:space="0" w:color="auto"/>
      </w:divBdr>
    </w:div>
    <w:div w:id="231240884">
      <w:bodyDiv w:val="1"/>
      <w:marLeft w:val="0"/>
      <w:marRight w:val="0"/>
      <w:marTop w:val="0"/>
      <w:marBottom w:val="0"/>
      <w:divBdr>
        <w:top w:val="none" w:sz="0" w:space="0" w:color="auto"/>
        <w:left w:val="none" w:sz="0" w:space="0" w:color="auto"/>
        <w:bottom w:val="none" w:sz="0" w:space="0" w:color="auto"/>
        <w:right w:val="none" w:sz="0" w:space="0" w:color="auto"/>
      </w:divBdr>
    </w:div>
    <w:div w:id="268440485">
      <w:bodyDiv w:val="1"/>
      <w:marLeft w:val="0"/>
      <w:marRight w:val="0"/>
      <w:marTop w:val="0"/>
      <w:marBottom w:val="0"/>
      <w:divBdr>
        <w:top w:val="none" w:sz="0" w:space="0" w:color="auto"/>
        <w:left w:val="none" w:sz="0" w:space="0" w:color="auto"/>
        <w:bottom w:val="none" w:sz="0" w:space="0" w:color="auto"/>
        <w:right w:val="none" w:sz="0" w:space="0" w:color="auto"/>
      </w:divBdr>
    </w:div>
    <w:div w:id="287468832">
      <w:bodyDiv w:val="1"/>
      <w:marLeft w:val="0"/>
      <w:marRight w:val="0"/>
      <w:marTop w:val="0"/>
      <w:marBottom w:val="0"/>
      <w:divBdr>
        <w:top w:val="none" w:sz="0" w:space="0" w:color="auto"/>
        <w:left w:val="none" w:sz="0" w:space="0" w:color="auto"/>
        <w:bottom w:val="none" w:sz="0" w:space="0" w:color="auto"/>
        <w:right w:val="none" w:sz="0" w:space="0" w:color="auto"/>
      </w:divBdr>
    </w:div>
    <w:div w:id="320817674">
      <w:bodyDiv w:val="1"/>
      <w:marLeft w:val="0"/>
      <w:marRight w:val="0"/>
      <w:marTop w:val="0"/>
      <w:marBottom w:val="0"/>
      <w:divBdr>
        <w:top w:val="none" w:sz="0" w:space="0" w:color="auto"/>
        <w:left w:val="none" w:sz="0" w:space="0" w:color="auto"/>
        <w:bottom w:val="none" w:sz="0" w:space="0" w:color="auto"/>
        <w:right w:val="none" w:sz="0" w:space="0" w:color="auto"/>
      </w:divBdr>
    </w:div>
    <w:div w:id="334462180">
      <w:bodyDiv w:val="1"/>
      <w:marLeft w:val="0"/>
      <w:marRight w:val="0"/>
      <w:marTop w:val="0"/>
      <w:marBottom w:val="0"/>
      <w:divBdr>
        <w:top w:val="none" w:sz="0" w:space="0" w:color="auto"/>
        <w:left w:val="none" w:sz="0" w:space="0" w:color="auto"/>
        <w:bottom w:val="none" w:sz="0" w:space="0" w:color="auto"/>
        <w:right w:val="none" w:sz="0" w:space="0" w:color="auto"/>
      </w:divBdr>
    </w:div>
    <w:div w:id="367268693">
      <w:bodyDiv w:val="1"/>
      <w:marLeft w:val="0"/>
      <w:marRight w:val="0"/>
      <w:marTop w:val="0"/>
      <w:marBottom w:val="0"/>
      <w:divBdr>
        <w:top w:val="none" w:sz="0" w:space="0" w:color="auto"/>
        <w:left w:val="none" w:sz="0" w:space="0" w:color="auto"/>
        <w:bottom w:val="none" w:sz="0" w:space="0" w:color="auto"/>
        <w:right w:val="none" w:sz="0" w:space="0" w:color="auto"/>
      </w:divBdr>
    </w:div>
    <w:div w:id="372388400">
      <w:bodyDiv w:val="1"/>
      <w:marLeft w:val="0"/>
      <w:marRight w:val="0"/>
      <w:marTop w:val="0"/>
      <w:marBottom w:val="0"/>
      <w:divBdr>
        <w:top w:val="none" w:sz="0" w:space="0" w:color="auto"/>
        <w:left w:val="none" w:sz="0" w:space="0" w:color="auto"/>
        <w:bottom w:val="none" w:sz="0" w:space="0" w:color="auto"/>
        <w:right w:val="none" w:sz="0" w:space="0" w:color="auto"/>
      </w:divBdr>
    </w:div>
    <w:div w:id="389887495">
      <w:bodyDiv w:val="1"/>
      <w:marLeft w:val="0"/>
      <w:marRight w:val="0"/>
      <w:marTop w:val="0"/>
      <w:marBottom w:val="0"/>
      <w:divBdr>
        <w:top w:val="none" w:sz="0" w:space="0" w:color="auto"/>
        <w:left w:val="none" w:sz="0" w:space="0" w:color="auto"/>
        <w:bottom w:val="none" w:sz="0" w:space="0" w:color="auto"/>
        <w:right w:val="none" w:sz="0" w:space="0" w:color="auto"/>
      </w:divBdr>
    </w:div>
    <w:div w:id="401414649">
      <w:bodyDiv w:val="1"/>
      <w:marLeft w:val="0"/>
      <w:marRight w:val="0"/>
      <w:marTop w:val="0"/>
      <w:marBottom w:val="0"/>
      <w:divBdr>
        <w:top w:val="none" w:sz="0" w:space="0" w:color="auto"/>
        <w:left w:val="none" w:sz="0" w:space="0" w:color="auto"/>
        <w:bottom w:val="none" w:sz="0" w:space="0" w:color="auto"/>
        <w:right w:val="none" w:sz="0" w:space="0" w:color="auto"/>
      </w:divBdr>
    </w:div>
    <w:div w:id="411240090">
      <w:bodyDiv w:val="1"/>
      <w:marLeft w:val="0"/>
      <w:marRight w:val="0"/>
      <w:marTop w:val="0"/>
      <w:marBottom w:val="0"/>
      <w:divBdr>
        <w:top w:val="none" w:sz="0" w:space="0" w:color="auto"/>
        <w:left w:val="none" w:sz="0" w:space="0" w:color="auto"/>
        <w:bottom w:val="none" w:sz="0" w:space="0" w:color="auto"/>
        <w:right w:val="none" w:sz="0" w:space="0" w:color="auto"/>
      </w:divBdr>
    </w:div>
    <w:div w:id="425728989">
      <w:bodyDiv w:val="1"/>
      <w:marLeft w:val="0"/>
      <w:marRight w:val="0"/>
      <w:marTop w:val="0"/>
      <w:marBottom w:val="0"/>
      <w:divBdr>
        <w:top w:val="none" w:sz="0" w:space="0" w:color="auto"/>
        <w:left w:val="none" w:sz="0" w:space="0" w:color="auto"/>
        <w:bottom w:val="none" w:sz="0" w:space="0" w:color="auto"/>
        <w:right w:val="none" w:sz="0" w:space="0" w:color="auto"/>
      </w:divBdr>
    </w:div>
    <w:div w:id="472915729">
      <w:bodyDiv w:val="1"/>
      <w:marLeft w:val="0"/>
      <w:marRight w:val="0"/>
      <w:marTop w:val="0"/>
      <w:marBottom w:val="0"/>
      <w:divBdr>
        <w:top w:val="none" w:sz="0" w:space="0" w:color="auto"/>
        <w:left w:val="none" w:sz="0" w:space="0" w:color="auto"/>
        <w:bottom w:val="none" w:sz="0" w:space="0" w:color="auto"/>
        <w:right w:val="none" w:sz="0" w:space="0" w:color="auto"/>
      </w:divBdr>
    </w:div>
    <w:div w:id="529299393">
      <w:bodyDiv w:val="1"/>
      <w:marLeft w:val="0"/>
      <w:marRight w:val="0"/>
      <w:marTop w:val="0"/>
      <w:marBottom w:val="0"/>
      <w:divBdr>
        <w:top w:val="none" w:sz="0" w:space="0" w:color="auto"/>
        <w:left w:val="none" w:sz="0" w:space="0" w:color="auto"/>
        <w:bottom w:val="none" w:sz="0" w:space="0" w:color="auto"/>
        <w:right w:val="none" w:sz="0" w:space="0" w:color="auto"/>
      </w:divBdr>
    </w:div>
    <w:div w:id="535968522">
      <w:bodyDiv w:val="1"/>
      <w:marLeft w:val="0"/>
      <w:marRight w:val="0"/>
      <w:marTop w:val="0"/>
      <w:marBottom w:val="0"/>
      <w:divBdr>
        <w:top w:val="none" w:sz="0" w:space="0" w:color="auto"/>
        <w:left w:val="none" w:sz="0" w:space="0" w:color="auto"/>
        <w:bottom w:val="none" w:sz="0" w:space="0" w:color="auto"/>
        <w:right w:val="none" w:sz="0" w:space="0" w:color="auto"/>
      </w:divBdr>
    </w:div>
    <w:div w:id="556671968">
      <w:bodyDiv w:val="1"/>
      <w:marLeft w:val="0"/>
      <w:marRight w:val="0"/>
      <w:marTop w:val="0"/>
      <w:marBottom w:val="0"/>
      <w:divBdr>
        <w:top w:val="none" w:sz="0" w:space="0" w:color="auto"/>
        <w:left w:val="none" w:sz="0" w:space="0" w:color="auto"/>
        <w:bottom w:val="none" w:sz="0" w:space="0" w:color="auto"/>
        <w:right w:val="none" w:sz="0" w:space="0" w:color="auto"/>
      </w:divBdr>
    </w:div>
    <w:div w:id="573707359">
      <w:bodyDiv w:val="1"/>
      <w:marLeft w:val="0"/>
      <w:marRight w:val="0"/>
      <w:marTop w:val="0"/>
      <w:marBottom w:val="0"/>
      <w:divBdr>
        <w:top w:val="none" w:sz="0" w:space="0" w:color="auto"/>
        <w:left w:val="none" w:sz="0" w:space="0" w:color="auto"/>
        <w:bottom w:val="none" w:sz="0" w:space="0" w:color="auto"/>
        <w:right w:val="none" w:sz="0" w:space="0" w:color="auto"/>
      </w:divBdr>
    </w:div>
    <w:div w:id="576088299">
      <w:bodyDiv w:val="1"/>
      <w:marLeft w:val="0"/>
      <w:marRight w:val="0"/>
      <w:marTop w:val="0"/>
      <w:marBottom w:val="0"/>
      <w:divBdr>
        <w:top w:val="none" w:sz="0" w:space="0" w:color="auto"/>
        <w:left w:val="none" w:sz="0" w:space="0" w:color="auto"/>
        <w:bottom w:val="none" w:sz="0" w:space="0" w:color="auto"/>
        <w:right w:val="none" w:sz="0" w:space="0" w:color="auto"/>
      </w:divBdr>
    </w:div>
    <w:div w:id="590744320">
      <w:bodyDiv w:val="1"/>
      <w:marLeft w:val="0"/>
      <w:marRight w:val="0"/>
      <w:marTop w:val="0"/>
      <w:marBottom w:val="0"/>
      <w:divBdr>
        <w:top w:val="none" w:sz="0" w:space="0" w:color="auto"/>
        <w:left w:val="none" w:sz="0" w:space="0" w:color="auto"/>
        <w:bottom w:val="none" w:sz="0" w:space="0" w:color="auto"/>
        <w:right w:val="none" w:sz="0" w:space="0" w:color="auto"/>
      </w:divBdr>
    </w:div>
    <w:div w:id="599067502">
      <w:bodyDiv w:val="1"/>
      <w:marLeft w:val="0"/>
      <w:marRight w:val="0"/>
      <w:marTop w:val="0"/>
      <w:marBottom w:val="0"/>
      <w:divBdr>
        <w:top w:val="none" w:sz="0" w:space="0" w:color="auto"/>
        <w:left w:val="none" w:sz="0" w:space="0" w:color="auto"/>
        <w:bottom w:val="none" w:sz="0" w:space="0" w:color="auto"/>
        <w:right w:val="none" w:sz="0" w:space="0" w:color="auto"/>
      </w:divBdr>
    </w:div>
    <w:div w:id="602231523">
      <w:bodyDiv w:val="1"/>
      <w:marLeft w:val="0"/>
      <w:marRight w:val="0"/>
      <w:marTop w:val="0"/>
      <w:marBottom w:val="0"/>
      <w:divBdr>
        <w:top w:val="none" w:sz="0" w:space="0" w:color="auto"/>
        <w:left w:val="none" w:sz="0" w:space="0" w:color="auto"/>
        <w:bottom w:val="none" w:sz="0" w:space="0" w:color="auto"/>
        <w:right w:val="none" w:sz="0" w:space="0" w:color="auto"/>
      </w:divBdr>
    </w:div>
    <w:div w:id="609943661">
      <w:bodyDiv w:val="1"/>
      <w:marLeft w:val="0"/>
      <w:marRight w:val="0"/>
      <w:marTop w:val="0"/>
      <w:marBottom w:val="0"/>
      <w:divBdr>
        <w:top w:val="none" w:sz="0" w:space="0" w:color="auto"/>
        <w:left w:val="none" w:sz="0" w:space="0" w:color="auto"/>
        <w:bottom w:val="none" w:sz="0" w:space="0" w:color="auto"/>
        <w:right w:val="none" w:sz="0" w:space="0" w:color="auto"/>
      </w:divBdr>
    </w:div>
    <w:div w:id="629676763">
      <w:bodyDiv w:val="1"/>
      <w:marLeft w:val="0"/>
      <w:marRight w:val="0"/>
      <w:marTop w:val="0"/>
      <w:marBottom w:val="0"/>
      <w:divBdr>
        <w:top w:val="none" w:sz="0" w:space="0" w:color="auto"/>
        <w:left w:val="none" w:sz="0" w:space="0" w:color="auto"/>
        <w:bottom w:val="none" w:sz="0" w:space="0" w:color="auto"/>
        <w:right w:val="none" w:sz="0" w:space="0" w:color="auto"/>
      </w:divBdr>
    </w:div>
    <w:div w:id="633634499">
      <w:bodyDiv w:val="1"/>
      <w:marLeft w:val="0"/>
      <w:marRight w:val="0"/>
      <w:marTop w:val="0"/>
      <w:marBottom w:val="0"/>
      <w:divBdr>
        <w:top w:val="none" w:sz="0" w:space="0" w:color="auto"/>
        <w:left w:val="none" w:sz="0" w:space="0" w:color="auto"/>
        <w:bottom w:val="none" w:sz="0" w:space="0" w:color="auto"/>
        <w:right w:val="none" w:sz="0" w:space="0" w:color="auto"/>
      </w:divBdr>
    </w:div>
    <w:div w:id="661934515">
      <w:bodyDiv w:val="1"/>
      <w:marLeft w:val="0"/>
      <w:marRight w:val="0"/>
      <w:marTop w:val="0"/>
      <w:marBottom w:val="0"/>
      <w:divBdr>
        <w:top w:val="none" w:sz="0" w:space="0" w:color="auto"/>
        <w:left w:val="none" w:sz="0" w:space="0" w:color="auto"/>
        <w:bottom w:val="none" w:sz="0" w:space="0" w:color="auto"/>
        <w:right w:val="none" w:sz="0" w:space="0" w:color="auto"/>
      </w:divBdr>
    </w:div>
    <w:div w:id="678699467">
      <w:bodyDiv w:val="1"/>
      <w:marLeft w:val="0"/>
      <w:marRight w:val="0"/>
      <w:marTop w:val="0"/>
      <w:marBottom w:val="0"/>
      <w:divBdr>
        <w:top w:val="none" w:sz="0" w:space="0" w:color="auto"/>
        <w:left w:val="none" w:sz="0" w:space="0" w:color="auto"/>
        <w:bottom w:val="none" w:sz="0" w:space="0" w:color="auto"/>
        <w:right w:val="none" w:sz="0" w:space="0" w:color="auto"/>
      </w:divBdr>
    </w:div>
    <w:div w:id="683283141">
      <w:bodyDiv w:val="1"/>
      <w:marLeft w:val="0"/>
      <w:marRight w:val="0"/>
      <w:marTop w:val="0"/>
      <w:marBottom w:val="0"/>
      <w:divBdr>
        <w:top w:val="none" w:sz="0" w:space="0" w:color="auto"/>
        <w:left w:val="none" w:sz="0" w:space="0" w:color="auto"/>
        <w:bottom w:val="none" w:sz="0" w:space="0" w:color="auto"/>
        <w:right w:val="none" w:sz="0" w:space="0" w:color="auto"/>
      </w:divBdr>
      <w:divsChild>
        <w:div w:id="1857117765">
          <w:marLeft w:val="0"/>
          <w:marRight w:val="0"/>
          <w:marTop w:val="0"/>
          <w:marBottom w:val="0"/>
          <w:divBdr>
            <w:top w:val="none" w:sz="0" w:space="0" w:color="auto"/>
            <w:left w:val="none" w:sz="0" w:space="0" w:color="auto"/>
            <w:bottom w:val="none" w:sz="0" w:space="0" w:color="auto"/>
            <w:right w:val="none" w:sz="0" w:space="0" w:color="auto"/>
          </w:divBdr>
          <w:divsChild>
            <w:div w:id="1837068405">
              <w:marLeft w:val="0"/>
              <w:marRight w:val="0"/>
              <w:marTop w:val="0"/>
              <w:marBottom w:val="0"/>
              <w:divBdr>
                <w:top w:val="none" w:sz="0" w:space="0" w:color="auto"/>
                <w:left w:val="none" w:sz="0" w:space="0" w:color="auto"/>
                <w:bottom w:val="none" w:sz="0" w:space="0" w:color="auto"/>
                <w:right w:val="none" w:sz="0" w:space="0" w:color="auto"/>
              </w:divBdr>
              <w:divsChild>
                <w:div w:id="229997122">
                  <w:marLeft w:val="3675"/>
                  <w:marRight w:val="1500"/>
                  <w:marTop w:val="0"/>
                  <w:marBottom w:val="0"/>
                  <w:divBdr>
                    <w:top w:val="none" w:sz="0" w:space="0" w:color="auto"/>
                    <w:left w:val="none" w:sz="0" w:space="0" w:color="auto"/>
                    <w:bottom w:val="none" w:sz="0" w:space="0" w:color="auto"/>
                    <w:right w:val="none" w:sz="0" w:space="0" w:color="auto"/>
                  </w:divBdr>
                  <w:divsChild>
                    <w:div w:id="2084132747">
                      <w:marLeft w:val="0"/>
                      <w:marRight w:val="0"/>
                      <w:marTop w:val="360"/>
                      <w:marBottom w:val="0"/>
                      <w:divBdr>
                        <w:top w:val="none" w:sz="0" w:space="0" w:color="auto"/>
                        <w:left w:val="none" w:sz="0" w:space="0" w:color="auto"/>
                        <w:bottom w:val="none" w:sz="0" w:space="0" w:color="auto"/>
                        <w:right w:val="none" w:sz="0" w:space="0" w:color="auto"/>
                      </w:divBdr>
                      <w:divsChild>
                        <w:div w:id="660159503">
                          <w:marLeft w:val="975"/>
                          <w:marRight w:val="0"/>
                          <w:marTop w:val="0"/>
                          <w:marBottom w:val="0"/>
                          <w:divBdr>
                            <w:top w:val="none" w:sz="0" w:space="0" w:color="auto"/>
                            <w:left w:val="none" w:sz="0" w:space="0" w:color="auto"/>
                            <w:bottom w:val="none" w:sz="0" w:space="0" w:color="auto"/>
                            <w:right w:val="none" w:sz="0" w:space="0" w:color="auto"/>
                          </w:divBdr>
                          <w:divsChild>
                            <w:div w:id="1324164482">
                              <w:marLeft w:val="-1800"/>
                              <w:marRight w:val="0"/>
                              <w:marTop w:val="0"/>
                              <w:marBottom w:val="0"/>
                              <w:divBdr>
                                <w:top w:val="none" w:sz="0" w:space="0" w:color="auto"/>
                                <w:left w:val="none" w:sz="0" w:space="0" w:color="auto"/>
                                <w:bottom w:val="none" w:sz="0" w:space="0" w:color="auto"/>
                                <w:right w:val="none" w:sz="0" w:space="0" w:color="auto"/>
                              </w:divBdr>
                            </w:div>
                            <w:div w:id="2065174870">
                              <w:marLeft w:val="0"/>
                              <w:marRight w:val="0"/>
                              <w:marTop w:val="0"/>
                              <w:marBottom w:val="0"/>
                              <w:divBdr>
                                <w:top w:val="none" w:sz="0" w:space="0" w:color="auto"/>
                                <w:left w:val="none" w:sz="0" w:space="0" w:color="auto"/>
                                <w:bottom w:val="none" w:sz="0" w:space="0" w:color="auto"/>
                                <w:right w:val="none" w:sz="0" w:space="0" w:color="auto"/>
                              </w:divBdr>
                            </w:div>
                          </w:divsChild>
                        </w:div>
                        <w:div w:id="1692024884">
                          <w:marLeft w:val="975"/>
                          <w:marRight w:val="0"/>
                          <w:marTop w:val="0"/>
                          <w:marBottom w:val="0"/>
                          <w:divBdr>
                            <w:top w:val="none" w:sz="0" w:space="0" w:color="auto"/>
                            <w:left w:val="none" w:sz="0" w:space="0" w:color="auto"/>
                            <w:bottom w:val="none" w:sz="0" w:space="0" w:color="auto"/>
                            <w:right w:val="none" w:sz="0" w:space="0" w:color="auto"/>
                          </w:divBdr>
                          <w:divsChild>
                            <w:div w:id="609241218">
                              <w:marLeft w:val="-1800"/>
                              <w:marRight w:val="0"/>
                              <w:marTop w:val="0"/>
                              <w:marBottom w:val="0"/>
                              <w:divBdr>
                                <w:top w:val="none" w:sz="0" w:space="0" w:color="auto"/>
                                <w:left w:val="none" w:sz="0" w:space="0" w:color="auto"/>
                                <w:bottom w:val="none" w:sz="0" w:space="0" w:color="auto"/>
                                <w:right w:val="none" w:sz="0" w:space="0" w:color="auto"/>
                              </w:divBdr>
                            </w:div>
                            <w:div w:id="1136680309">
                              <w:marLeft w:val="0"/>
                              <w:marRight w:val="0"/>
                              <w:marTop w:val="0"/>
                              <w:marBottom w:val="0"/>
                              <w:divBdr>
                                <w:top w:val="none" w:sz="0" w:space="0" w:color="auto"/>
                                <w:left w:val="none" w:sz="0" w:space="0" w:color="auto"/>
                                <w:bottom w:val="none" w:sz="0" w:space="0" w:color="auto"/>
                                <w:right w:val="none" w:sz="0" w:space="0" w:color="auto"/>
                              </w:divBdr>
                            </w:div>
                          </w:divsChild>
                        </w:div>
                        <w:div w:id="1722747017">
                          <w:marLeft w:val="975"/>
                          <w:marRight w:val="0"/>
                          <w:marTop w:val="0"/>
                          <w:marBottom w:val="0"/>
                          <w:divBdr>
                            <w:top w:val="none" w:sz="0" w:space="0" w:color="auto"/>
                            <w:left w:val="none" w:sz="0" w:space="0" w:color="auto"/>
                            <w:bottom w:val="none" w:sz="0" w:space="0" w:color="auto"/>
                            <w:right w:val="none" w:sz="0" w:space="0" w:color="auto"/>
                          </w:divBdr>
                          <w:divsChild>
                            <w:div w:id="1039937645">
                              <w:marLeft w:val="0"/>
                              <w:marRight w:val="0"/>
                              <w:marTop w:val="0"/>
                              <w:marBottom w:val="0"/>
                              <w:divBdr>
                                <w:top w:val="none" w:sz="0" w:space="0" w:color="auto"/>
                                <w:left w:val="none" w:sz="0" w:space="0" w:color="auto"/>
                                <w:bottom w:val="none" w:sz="0" w:space="0" w:color="auto"/>
                                <w:right w:val="none" w:sz="0" w:space="0" w:color="auto"/>
                              </w:divBdr>
                            </w:div>
                            <w:div w:id="1153374928">
                              <w:marLeft w:val="-1800"/>
                              <w:marRight w:val="0"/>
                              <w:marTop w:val="0"/>
                              <w:marBottom w:val="0"/>
                              <w:divBdr>
                                <w:top w:val="none" w:sz="0" w:space="0" w:color="auto"/>
                                <w:left w:val="none" w:sz="0" w:space="0" w:color="auto"/>
                                <w:bottom w:val="none" w:sz="0" w:space="0" w:color="auto"/>
                                <w:right w:val="none" w:sz="0" w:space="0" w:color="auto"/>
                              </w:divBdr>
                            </w:div>
                          </w:divsChild>
                        </w:div>
                        <w:div w:id="2079091985">
                          <w:marLeft w:val="975"/>
                          <w:marRight w:val="0"/>
                          <w:marTop w:val="0"/>
                          <w:marBottom w:val="0"/>
                          <w:divBdr>
                            <w:top w:val="none" w:sz="0" w:space="0" w:color="auto"/>
                            <w:left w:val="none" w:sz="0" w:space="0" w:color="auto"/>
                            <w:bottom w:val="none" w:sz="0" w:space="0" w:color="auto"/>
                            <w:right w:val="none" w:sz="0" w:space="0" w:color="auto"/>
                          </w:divBdr>
                          <w:divsChild>
                            <w:div w:id="841089426">
                              <w:marLeft w:val="-1800"/>
                              <w:marRight w:val="0"/>
                              <w:marTop w:val="0"/>
                              <w:marBottom w:val="0"/>
                              <w:divBdr>
                                <w:top w:val="none" w:sz="0" w:space="0" w:color="auto"/>
                                <w:left w:val="none" w:sz="0" w:space="0" w:color="auto"/>
                                <w:bottom w:val="none" w:sz="0" w:space="0" w:color="auto"/>
                                <w:right w:val="none" w:sz="0" w:space="0" w:color="auto"/>
                              </w:divBdr>
                            </w:div>
                            <w:div w:id="127213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912928">
      <w:bodyDiv w:val="1"/>
      <w:marLeft w:val="0"/>
      <w:marRight w:val="0"/>
      <w:marTop w:val="0"/>
      <w:marBottom w:val="0"/>
      <w:divBdr>
        <w:top w:val="none" w:sz="0" w:space="0" w:color="auto"/>
        <w:left w:val="none" w:sz="0" w:space="0" w:color="auto"/>
        <w:bottom w:val="none" w:sz="0" w:space="0" w:color="auto"/>
        <w:right w:val="none" w:sz="0" w:space="0" w:color="auto"/>
      </w:divBdr>
    </w:div>
    <w:div w:id="768936535">
      <w:bodyDiv w:val="1"/>
      <w:marLeft w:val="0"/>
      <w:marRight w:val="0"/>
      <w:marTop w:val="0"/>
      <w:marBottom w:val="0"/>
      <w:divBdr>
        <w:top w:val="none" w:sz="0" w:space="0" w:color="auto"/>
        <w:left w:val="none" w:sz="0" w:space="0" w:color="auto"/>
        <w:bottom w:val="none" w:sz="0" w:space="0" w:color="auto"/>
        <w:right w:val="none" w:sz="0" w:space="0" w:color="auto"/>
      </w:divBdr>
    </w:div>
    <w:div w:id="796803297">
      <w:bodyDiv w:val="1"/>
      <w:marLeft w:val="0"/>
      <w:marRight w:val="0"/>
      <w:marTop w:val="0"/>
      <w:marBottom w:val="0"/>
      <w:divBdr>
        <w:top w:val="none" w:sz="0" w:space="0" w:color="auto"/>
        <w:left w:val="none" w:sz="0" w:space="0" w:color="auto"/>
        <w:bottom w:val="none" w:sz="0" w:space="0" w:color="auto"/>
        <w:right w:val="none" w:sz="0" w:space="0" w:color="auto"/>
      </w:divBdr>
    </w:div>
    <w:div w:id="850677285">
      <w:bodyDiv w:val="1"/>
      <w:marLeft w:val="0"/>
      <w:marRight w:val="0"/>
      <w:marTop w:val="0"/>
      <w:marBottom w:val="0"/>
      <w:divBdr>
        <w:top w:val="none" w:sz="0" w:space="0" w:color="auto"/>
        <w:left w:val="none" w:sz="0" w:space="0" w:color="auto"/>
        <w:bottom w:val="none" w:sz="0" w:space="0" w:color="auto"/>
        <w:right w:val="none" w:sz="0" w:space="0" w:color="auto"/>
      </w:divBdr>
    </w:div>
    <w:div w:id="866260113">
      <w:bodyDiv w:val="1"/>
      <w:marLeft w:val="0"/>
      <w:marRight w:val="0"/>
      <w:marTop w:val="0"/>
      <w:marBottom w:val="0"/>
      <w:divBdr>
        <w:top w:val="none" w:sz="0" w:space="0" w:color="auto"/>
        <w:left w:val="none" w:sz="0" w:space="0" w:color="auto"/>
        <w:bottom w:val="none" w:sz="0" w:space="0" w:color="auto"/>
        <w:right w:val="none" w:sz="0" w:space="0" w:color="auto"/>
      </w:divBdr>
    </w:div>
    <w:div w:id="867450218">
      <w:bodyDiv w:val="1"/>
      <w:marLeft w:val="0"/>
      <w:marRight w:val="0"/>
      <w:marTop w:val="0"/>
      <w:marBottom w:val="0"/>
      <w:divBdr>
        <w:top w:val="none" w:sz="0" w:space="0" w:color="auto"/>
        <w:left w:val="none" w:sz="0" w:space="0" w:color="auto"/>
        <w:bottom w:val="none" w:sz="0" w:space="0" w:color="auto"/>
        <w:right w:val="none" w:sz="0" w:space="0" w:color="auto"/>
      </w:divBdr>
    </w:div>
    <w:div w:id="869151389">
      <w:bodyDiv w:val="1"/>
      <w:marLeft w:val="0"/>
      <w:marRight w:val="0"/>
      <w:marTop w:val="0"/>
      <w:marBottom w:val="0"/>
      <w:divBdr>
        <w:top w:val="none" w:sz="0" w:space="0" w:color="auto"/>
        <w:left w:val="none" w:sz="0" w:space="0" w:color="auto"/>
        <w:bottom w:val="none" w:sz="0" w:space="0" w:color="auto"/>
        <w:right w:val="none" w:sz="0" w:space="0" w:color="auto"/>
      </w:divBdr>
    </w:div>
    <w:div w:id="870455935">
      <w:bodyDiv w:val="1"/>
      <w:marLeft w:val="0"/>
      <w:marRight w:val="0"/>
      <w:marTop w:val="0"/>
      <w:marBottom w:val="0"/>
      <w:divBdr>
        <w:top w:val="none" w:sz="0" w:space="0" w:color="auto"/>
        <w:left w:val="none" w:sz="0" w:space="0" w:color="auto"/>
        <w:bottom w:val="none" w:sz="0" w:space="0" w:color="auto"/>
        <w:right w:val="none" w:sz="0" w:space="0" w:color="auto"/>
      </w:divBdr>
    </w:div>
    <w:div w:id="910042131">
      <w:bodyDiv w:val="1"/>
      <w:marLeft w:val="0"/>
      <w:marRight w:val="0"/>
      <w:marTop w:val="0"/>
      <w:marBottom w:val="0"/>
      <w:divBdr>
        <w:top w:val="none" w:sz="0" w:space="0" w:color="auto"/>
        <w:left w:val="none" w:sz="0" w:space="0" w:color="auto"/>
        <w:bottom w:val="none" w:sz="0" w:space="0" w:color="auto"/>
        <w:right w:val="none" w:sz="0" w:space="0" w:color="auto"/>
      </w:divBdr>
    </w:div>
    <w:div w:id="911045954">
      <w:bodyDiv w:val="1"/>
      <w:marLeft w:val="0"/>
      <w:marRight w:val="0"/>
      <w:marTop w:val="0"/>
      <w:marBottom w:val="0"/>
      <w:divBdr>
        <w:top w:val="none" w:sz="0" w:space="0" w:color="auto"/>
        <w:left w:val="none" w:sz="0" w:space="0" w:color="auto"/>
        <w:bottom w:val="none" w:sz="0" w:space="0" w:color="auto"/>
        <w:right w:val="none" w:sz="0" w:space="0" w:color="auto"/>
      </w:divBdr>
    </w:div>
    <w:div w:id="960261430">
      <w:bodyDiv w:val="1"/>
      <w:marLeft w:val="0"/>
      <w:marRight w:val="0"/>
      <w:marTop w:val="0"/>
      <w:marBottom w:val="0"/>
      <w:divBdr>
        <w:top w:val="none" w:sz="0" w:space="0" w:color="auto"/>
        <w:left w:val="none" w:sz="0" w:space="0" w:color="auto"/>
        <w:bottom w:val="none" w:sz="0" w:space="0" w:color="auto"/>
        <w:right w:val="none" w:sz="0" w:space="0" w:color="auto"/>
      </w:divBdr>
    </w:div>
    <w:div w:id="979455593">
      <w:bodyDiv w:val="1"/>
      <w:marLeft w:val="0"/>
      <w:marRight w:val="0"/>
      <w:marTop w:val="0"/>
      <w:marBottom w:val="0"/>
      <w:divBdr>
        <w:top w:val="none" w:sz="0" w:space="0" w:color="auto"/>
        <w:left w:val="none" w:sz="0" w:space="0" w:color="auto"/>
        <w:bottom w:val="none" w:sz="0" w:space="0" w:color="auto"/>
        <w:right w:val="none" w:sz="0" w:space="0" w:color="auto"/>
      </w:divBdr>
    </w:div>
    <w:div w:id="984896033">
      <w:bodyDiv w:val="1"/>
      <w:marLeft w:val="0"/>
      <w:marRight w:val="0"/>
      <w:marTop w:val="0"/>
      <w:marBottom w:val="0"/>
      <w:divBdr>
        <w:top w:val="none" w:sz="0" w:space="0" w:color="auto"/>
        <w:left w:val="none" w:sz="0" w:space="0" w:color="auto"/>
        <w:bottom w:val="none" w:sz="0" w:space="0" w:color="auto"/>
        <w:right w:val="none" w:sz="0" w:space="0" w:color="auto"/>
      </w:divBdr>
    </w:div>
    <w:div w:id="992417365">
      <w:bodyDiv w:val="1"/>
      <w:marLeft w:val="0"/>
      <w:marRight w:val="0"/>
      <w:marTop w:val="0"/>
      <w:marBottom w:val="0"/>
      <w:divBdr>
        <w:top w:val="none" w:sz="0" w:space="0" w:color="auto"/>
        <w:left w:val="none" w:sz="0" w:space="0" w:color="auto"/>
        <w:bottom w:val="none" w:sz="0" w:space="0" w:color="auto"/>
        <w:right w:val="none" w:sz="0" w:space="0" w:color="auto"/>
      </w:divBdr>
    </w:div>
    <w:div w:id="1017848263">
      <w:bodyDiv w:val="1"/>
      <w:marLeft w:val="0"/>
      <w:marRight w:val="0"/>
      <w:marTop w:val="0"/>
      <w:marBottom w:val="0"/>
      <w:divBdr>
        <w:top w:val="none" w:sz="0" w:space="0" w:color="auto"/>
        <w:left w:val="none" w:sz="0" w:space="0" w:color="auto"/>
        <w:bottom w:val="none" w:sz="0" w:space="0" w:color="auto"/>
        <w:right w:val="none" w:sz="0" w:space="0" w:color="auto"/>
      </w:divBdr>
    </w:div>
    <w:div w:id="1028290307">
      <w:bodyDiv w:val="1"/>
      <w:marLeft w:val="0"/>
      <w:marRight w:val="0"/>
      <w:marTop w:val="0"/>
      <w:marBottom w:val="0"/>
      <w:divBdr>
        <w:top w:val="none" w:sz="0" w:space="0" w:color="auto"/>
        <w:left w:val="none" w:sz="0" w:space="0" w:color="auto"/>
        <w:bottom w:val="none" w:sz="0" w:space="0" w:color="auto"/>
        <w:right w:val="none" w:sz="0" w:space="0" w:color="auto"/>
      </w:divBdr>
    </w:div>
    <w:div w:id="1051029979">
      <w:bodyDiv w:val="1"/>
      <w:marLeft w:val="0"/>
      <w:marRight w:val="0"/>
      <w:marTop w:val="0"/>
      <w:marBottom w:val="0"/>
      <w:divBdr>
        <w:top w:val="none" w:sz="0" w:space="0" w:color="auto"/>
        <w:left w:val="none" w:sz="0" w:space="0" w:color="auto"/>
        <w:bottom w:val="none" w:sz="0" w:space="0" w:color="auto"/>
        <w:right w:val="none" w:sz="0" w:space="0" w:color="auto"/>
      </w:divBdr>
    </w:div>
    <w:div w:id="1061638797">
      <w:bodyDiv w:val="1"/>
      <w:marLeft w:val="0"/>
      <w:marRight w:val="0"/>
      <w:marTop w:val="0"/>
      <w:marBottom w:val="0"/>
      <w:divBdr>
        <w:top w:val="none" w:sz="0" w:space="0" w:color="auto"/>
        <w:left w:val="none" w:sz="0" w:space="0" w:color="auto"/>
        <w:bottom w:val="none" w:sz="0" w:space="0" w:color="auto"/>
        <w:right w:val="none" w:sz="0" w:space="0" w:color="auto"/>
      </w:divBdr>
    </w:div>
    <w:div w:id="1083800717">
      <w:bodyDiv w:val="1"/>
      <w:marLeft w:val="0"/>
      <w:marRight w:val="0"/>
      <w:marTop w:val="0"/>
      <w:marBottom w:val="0"/>
      <w:divBdr>
        <w:top w:val="none" w:sz="0" w:space="0" w:color="auto"/>
        <w:left w:val="none" w:sz="0" w:space="0" w:color="auto"/>
        <w:bottom w:val="none" w:sz="0" w:space="0" w:color="auto"/>
        <w:right w:val="none" w:sz="0" w:space="0" w:color="auto"/>
      </w:divBdr>
    </w:div>
    <w:div w:id="1087071896">
      <w:bodyDiv w:val="1"/>
      <w:marLeft w:val="0"/>
      <w:marRight w:val="0"/>
      <w:marTop w:val="0"/>
      <w:marBottom w:val="0"/>
      <w:divBdr>
        <w:top w:val="none" w:sz="0" w:space="0" w:color="auto"/>
        <w:left w:val="none" w:sz="0" w:space="0" w:color="auto"/>
        <w:bottom w:val="none" w:sz="0" w:space="0" w:color="auto"/>
        <w:right w:val="none" w:sz="0" w:space="0" w:color="auto"/>
      </w:divBdr>
    </w:div>
    <w:div w:id="1135752583">
      <w:bodyDiv w:val="1"/>
      <w:marLeft w:val="0"/>
      <w:marRight w:val="0"/>
      <w:marTop w:val="0"/>
      <w:marBottom w:val="0"/>
      <w:divBdr>
        <w:top w:val="none" w:sz="0" w:space="0" w:color="auto"/>
        <w:left w:val="none" w:sz="0" w:space="0" w:color="auto"/>
        <w:bottom w:val="none" w:sz="0" w:space="0" w:color="auto"/>
        <w:right w:val="none" w:sz="0" w:space="0" w:color="auto"/>
      </w:divBdr>
    </w:div>
    <w:div w:id="1155418078">
      <w:bodyDiv w:val="1"/>
      <w:marLeft w:val="0"/>
      <w:marRight w:val="0"/>
      <w:marTop w:val="0"/>
      <w:marBottom w:val="0"/>
      <w:divBdr>
        <w:top w:val="none" w:sz="0" w:space="0" w:color="auto"/>
        <w:left w:val="none" w:sz="0" w:space="0" w:color="auto"/>
        <w:bottom w:val="none" w:sz="0" w:space="0" w:color="auto"/>
        <w:right w:val="none" w:sz="0" w:space="0" w:color="auto"/>
      </w:divBdr>
    </w:div>
    <w:div w:id="1157187408">
      <w:bodyDiv w:val="1"/>
      <w:marLeft w:val="0"/>
      <w:marRight w:val="0"/>
      <w:marTop w:val="0"/>
      <w:marBottom w:val="0"/>
      <w:divBdr>
        <w:top w:val="none" w:sz="0" w:space="0" w:color="auto"/>
        <w:left w:val="none" w:sz="0" w:space="0" w:color="auto"/>
        <w:bottom w:val="none" w:sz="0" w:space="0" w:color="auto"/>
        <w:right w:val="none" w:sz="0" w:space="0" w:color="auto"/>
      </w:divBdr>
    </w:div>
    <w:div w:id="1175416209">
      <w:bodyDiv w:val="1"/>
      <w:marLeft w:val="0"/>
      <w:marRight w:val="0"/>
      <w:marTop w:val="0"/>
      <w:marBottom w:val="0"/>
      <w:divBdr>
        <w:top w:val="none" w:sz="0" w:space="0" w:color="auto"/>
        <w:left w:val="none" w:sz="0" w:space="0" w:color="auto"/>
        <w:bottom w:val="none" w:sz="0" w:space="0" w:color="auto"/>
        <w:right w:val="none" w:sz="0" w:space="0" w:color="auto"/>
      </w:divBdr>
    </w:div>
    <w:div w:id="1176922970">
      <w:bodyDiv w:val="1"/>
      <w:marLeft w:val="0"/>
      <w:marRight w:val="0"/>
      <w:marTop w:val="0"/>
      <w:marBottom w:val="0"/>
      <w:divBdr>
        <w:top w:val="none" w:sz="0" w:space="0" w:color="auto"/>
        <w:left w:val="none" w:sz="0" w:space="0" w:color="auto"/>
        <w:bottom w:val="none" w:sz="0" w:space="0" w:color="auto"/>
        <w:right w:val="none" w:sz="0" w:space="0" w:color="auto"/>
      </w:divBdr>
    </w:div>
    <w:div w:id="1316837323">
      <w:bodyDiv w:val="1"/>
      <w:marLeft w:val="0"/>
      <w:marRight w:val="0"/>
      <w:marTop w:val="0"/>
      <w:marBottom w:val="0"/>
      <w:divBdr>
        <w:top w:val="none" w:sz="0" w:space="0" w:color="auto"/>
        <w:left w:val="none" w:sz="0" w:space="0" w:color="auto"/>
        <w:bottom w:val="none" w:sz="0" w:space="0" w:color="auto"/>
        <w:right w:val="none" w:sz="0" w:space="0" w:color="auto"/>
      </w:divBdr>
    </w:div>
    <w:div w:id="1330332641">
      <w:bodyDiv w:val="1"/>
      <w:marLeft w:val="0"/>
      <w:marRight w:val="0"/>
      <w:marTop w:val="0"/>
      <w:marBottom w:val="0"/>
      <w:divBdr>
        <w:top w:val="none" w:sz="0" w:space="0" w:color="auto"/>
        <w:left w:val="none" w:sz="0" w:space="0" w:color="auto"/>
        <w:bottom w:val="none" w:sz="0" w:space="0" w:color="auto"/>
        <w:right w:val="none" w:sz="0" w:space="0" w:color="auto"/>
      </w:divBdr>
    </w:div>
    <w:div w:id="1335767625">
      <w:bodyDiv w:val="1"/>
      <w:marLeft w:val="0"/>
      <w:marRight w:val="0"/>
      <w:marTop w:val="0"/>
      <w:marBottom w:val="0"/>
      <w:divBdr>
        <w:top w:val="none" w:sz="0" w:space="0" w:color="auto"/>
        <w:left w:val="none" w:sz="0" w:space="0" w:color="auto"/>
        <w:bottom w:val="none" w:sz="0" w:space="0" w:color="auto"/>
        <w:right w:val="none" w:sz="0" w:space="0" w:color="auto"/>
      </w:divBdr>
    </w:div>
    <w:div w:id="1343363833">
      <w:bodyDiv w:val="1"/>
      <w:marLeft w:val="0"/>
      <w:marRight w:val="0"/>
      <w:marTop w:val="0"/>
      <w:marBottom w:val="0"/>
      <w:divBdr>
        <w:top w:val="none" w:sz="0" w:space="0" w:color="auto"/>
        <w:left w:val="none" w:sz="0" w:space="0" w:color="auto"/>
        <w:bottom w:val="none" w:sz="0" w:space="0" w:color="auto"/>
        <w:right w:val="none" w:sz="0" w:space="0" w:color="auto"/>
      </w:divBdr>
    </w:div>
    <w:div w:id="1418477515">
      <w:bodyDiv w:val="1"/>
      <w:marLeft w:val="0"/>
      <w:marRight w:val="0"/>
      <w:marTop w:val="0"/>
      <w:marBottom w:val="0"/>
      <w:divBdr>
        <w:top w:val="none" w:sz="0" w:space="0" w:color="auto"/>
        <w:left w:val="none" w:sz="0" w:space="0" w:color="auto"/>
        <w:bottom w:val="none" w:sz="0" w:space="0" w:color="auto"/>
        <w:right w:val="none" w:sz="0" w:space="0" w:color="auto"/>
      </w:divBdr>
      <w:divsChild>
        <w:div w:id="599023972">
          <w:marLeft w:val="2775"/>
          <w:marRight w:val="2775"/>
          <w:marTop w:val="0"/>
          <w:marBottom w:val="0"/>
          <w:divBdr>
            <w:top w:val="none" w:sz="0" w:space="0" w:color="auto"/>
            <w:left w:val="none" w:sz="0" w:space="0" w:color="auto"/>
            <w:bottom w:val="none" w:sz="0" w:space="0" w:color="auto"/>
            <w:right w:val="none" w:sz="0" w:space="0" w:color="auto"/>
          </w:divBdr>
          <w:divsChild>
            <w:div w:id="817845245">
              <w:marLeft w:val="0"/>
              <w:marRight w:val="0"/>
              <w:marTop w:val="0"/>
              <w:marBottom w:val="0"/>
              <w:divBdr>
                <w:top w:val="none" w:sz="0" w:space="0" w:color="auto"/>
                <w:left w:val="none" w:sz="0" w:space="0" w:color="auto"/>
                <w:bottom w:val="none" w:sz="0" w:space="0" w:color="auto"/>
                <w:right w:val="none" w:sz="0" w:space="0" w:color="auto"/>
              </w:divBdr>
              <w:divsChild>
                <w:div w:id="130746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16090">
      <w:bodyDiv w:val="1"/>
      <w:marLeft w:val="0"/>
      <w:marRight w:val="0"/>
      <w:marTop w:val="0"/>
      <w:marBottom w:val="0"/>
      <w:divBdr>
        <w:top w:val="none" w:sz="0" w:space="0" w:color="auto"/>
        <w:left w:val="none" w:sz="0" w:space="0" w:color="auto"/>
        <w:bottom w:val="none" w:sz="0" w:space="0" w:color="auto"/>
        <w:right w:val="none" w:sz="0" w:space="0" w:color="auto"/>
      </w:divBdr>
    </w:div>
    <w:div w:id="1499686713">
      <w:bodyDiv w:val="1"/>
      <w:marLeft w:val="0"/>
      <w:marRight w:val="0"/>
      <w:marTop w:val="0"/>
      <w:marBottom w:val="0"/>
      <w:divBdr>
        <w:top w:val="none" w:sz="0" w:space="0" w:color="auto"/>
        <w:left w:val="none" w:sz="0" w:space="0" w:color="auto"/>
        <w:bottom w:val="none" w:sz="0" w:space="0" w:color="auto"/>
        <w:right w:val="none" w:sz="0" w:space="0" w:color="auto"/>
      </w:divBdr>
      <w:divsChild>
        <w:div w:id="205799214">
          <w:marLeft w:val="2775"/>
          <w:marRight w:val="2775"/>
          <w:marTop w:val="0"/>
          <w:marBottom w:val="0"/>
          <w:divBdr>
            <w:top w:val="none" w:sz="0" w:space="0" w:color="auto"/>
            <w:left w:val="none" w:sz="0" w:space="0" w:color="auto"/>
            <w:bottom w:val="none" w:sz="0" w:space="0" w:color="auto"/>
            <w:right w:val="none" w:sz="0" w:space="0" w:color="auto"/>
          </w:divBdr>
          <w:divsChild>
            <w:div w:id="2072923969">
              <w:marLeft w:val="0"/>
              <w:marRight w:val="0"/>
              <w:marTop w:val="0"/>
              <w:marBottom w:val="0"/>
              <w:divBdr>
                <w:top w:val="none" w:sz="0" w:space="0" w:color="auto"/>
                <w:left w:val="none" w:sz="0" w:space="0" w:color="auto"/>
                <w:bottom w:val="none" w:sz="0" w:space="0" w:color="auto"/>
                <w:right w:val="none" w:sz="0" w:space="0" w:color="auto"/>
              </w:divBdr>
              <w:divsChild>
                <w:div w:id="12434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23009">
      <w:bodyDiv w:val="1"/>
      <w:marLeft w:val="0"/>
      <w:marRight w:val="0"/>
      <w:marTop w:val="0"/>
      <w:marBottom w:val="0"/>
      <w:divBdr>
        <w:top w:val="none" w:sz="0" w:space="0" w:color="auto"/>
        <w:left w:val="none" w:sz="0" w:space="0" w:color="auto"/>
        <w:bottom w:val="none" w:sz="0" w:space="0" w:color="auto"/>
        <w:right w:val="none" w:sz="0" w:space="0" w:color="auto"/>
      </w:divBdr>
    </w:div>
    <w:div w:id="1528908948">
      <w:bodyDiv w:val="1"/>
      <w:marLeft w:val="0"/>
      <w:marRight w:val="0"/>
      <w:marTop w:val="0"/>
      <w:marBottom w:val="0"/>
      <w:divBdr>
        <w:top w:val="none" w:sz="0" w:space="0" w:color="auto"/>
        <w:left w:val="none" w:sz="0" w:space="0" w:color="auto"/>
        <w:bottom w:val="none" w:sz="0" w:space="0" w:color="auto"/>
        <w:right w:val="none" w:sz="0" w:space="0" w:color="auto"/>
      </w:divBdr>
    </w:div>
    <w:div w:id="1531645187">
      <w:bodyDiv w:val="1"/>
      <w:marLeft w:val="0"/>
      <w:marRight w:val="0"/>
      <w:marTop w:val="0"/>
      <w:marBottom w:val="0"/>
      <w:divBdr>
        <w:top w:val="none" w:sz="0" w:space="0" w:color="auto"/>
        <w:left w:val="none" w:sz="0" w:space="0" w:color="auto"/>
        <w:bottom w:val="none" w:sz="0" w:space="0" w:color="auto"/>
        <w:right w:val="none" w:sz="0" w:space="0" w:color="auto"/>
      </w:divBdr>
    </w:div>
    <w:div w:id="1537235345">
      <w:bodyDiv w:val="1"/>
      <w:marLeft w:val="0"/>
      <w:marRight w:val="0"/>
      <w:marTop w:val="0"/>
      <w:marBottom w:val="0"/>
      <w:divBdr>
        <w:top w:val="none" w:sz="0" w:space="0" w:color="auto"/>
        <w:left w:val="none" w:sz="0" w:space="0" w:color="auto"/>
        <w:bottom w:val="none" w:sz="0" w:space="0" w:color="auto"/>
        <w:right w:val="none" w:sz="0" w:space="0" w:color="auto"/>
      </w:divBdr>
    </w:div>
    <w:div w:id="1548107399">
      <w:bodyDiv w:val="1"/>
      <w:marLeft w:val="0"/>
      <w:marRight w:val="0"/>
      <w:marTop w:val="0"/>
      <w:marBottom w:val="0"/>
      <w:divBdr>
        <w:top w:val="none" w:sz="0" w:space="0" w:color="auto"/>
        <w:left w:val="none" w:sz="0" w:space="0" w:color="auto"/>
        <w:bottom w:val="none" w:sz="0" w:space="0" w:color="auto"/>
        <w:right w:val="none" w:sz="0" w:space="0" w:color="auto"/>
      </w:divBdr>
    </w:div>
    <w:div w:id="1563373301">
      <w:bodyDiv w:val="1"/>
      <w:marLeft w:val="0"/>
      <w:marRight w:val="0"/>
      <w:marTop w:val="0"/>
      <w:marBottom w:val="0"/>
      <w:divBdr>
        <w:top w:val="none" w:sz="0" w:space="0" w:color="auto"/>
        <w:left w:val="none" w:sz="0" w:space="0" w:color="auto"/>
        <w:bottom w:val="none" w:sz="0" w:space="0" w:color="auto"/>
        <w:right w:val="none" w:sz="0" w:space="0" w:color="auto"/>
      </w:divBdr>
    </w:div>
    <w:div w:id="1568225947">
      <w:bodyDiv w:val="1"/>
      <w:marLeft w:val="0"/>
      <w:marRight w:val="0"/>
      <w:marTop w:val="0"/>
      <w:marBottom w:val="0"/>
      <w:divBdr>
        <w:top w:val="none" w:sz="0" w:space="0" w:color="auto"/>
        <w:left w:val="none" w:sz="0" w:space="0" w:color="auto"/>
        <w:bottom w:val="none" w:sz="0" w:space="0" w:color="auto"/>
        <w:right w:val="none" w:sz="0" w:space="0" w:color="auto"/>
      </w:divBdr>
    </w:div>
    <w:div w:id="1570531592">
      <w:bodyDiv w:val="1"/>
      <w:marLeft w:val="0"/>
      <w:marRight w:val="0"/>
      <w:marTop w:val="0"/>
      <w:marBottom w:val="0"/>
      <w:divBdr>
        <w:top w:val="none" w:sz="0" w:space="0" w:color="auto"/>
        <w:left w:val="none" w:sz="0" w:space="0" w:color="auto"/>
        <w:bottom w:val="none" w:sz="0" w:space="0" w:color="auto"/>
        <w:right w:val="none" w:sz="0" w:space="0" w:color="auto"/>
      </w:divBdr>
    </w:div>
    <w:div w:id="1648045206">
      <w:bodyDiv w:val="1"/>
      <w:marLeft w:val="0"/>
      <w:marRight w:val="0"/>
      <w:marTop w:val="0"/>
      <w:marBottom w:val="0"/>
      <w:divBdr>
        <w:top w:val="none" w:sz="0" w:space="0" w:color="auto"/>
        <w:left w:val="none" w:sz="0" w:space="0" w:color="auto"/>
        <w:bottom w:val="none" w:sz="0" w:space="0" w:color="auto"/>
        <w:right w:val="none" w:sz="0" w:space="0" w:color="auto"/>
      </w:divBdr>
    </w:div>
    <w:div w:id="1652758055">
      <w:bodyDiv w:val="1"/>
      <w:marLeft w:val="0"/>
      <w:marRight w:val="0"/>
      <w:marTop w:val="0"/>
      <w:marBottom w:val="0"/>
      <w:divBdr>
        <w:top w:val="none" w:sz="0" w:space="0" w:color="auto"/>
        <w:left w:val="none" w:sz="0" w:space="0" w:color="auto"/>
        <w:bottom w:val="none" w:sz="0" w:space="0" w:color="auto"/>
        <w:right w:val="none" w:sz="0" w:space="0" w:color="auto"/>
      </w:divBdr>
    </w:div>
    <w:div w:id="1667438031">
      <w:bodyDiv w:val="1"/>
      <w:marLeft w:val="0"/>
      <w:marRight w:val="0"/>
      <w:marTop w:val="0"/>
      <w:marBottom w:val="0"/>
      <w:divBdr>
        <w:top w:val="none" w:sz="0" w:space="0" w:color="auto"/>
        <w:left w:val="none" w:sz="0" w:space="0" w:color="auto"/>
        <w:bottom w:val="none" w:sz="0" w:space="0" w:color="auto"/>
        <w:right w:val="none" w:sz="0" w:space="0" w:color="auto"/>
      </w:divBdr>
    </w:div>
    <w:div w:id="1679843354">
      <w:bodyDiv w:val="1"/>
      <w:marLeft w:val="0"/>
      <w:marRight w:val="0"/>
      <w:marTop w:val="0"/>
      <w:marBottom w:val="0"/>
      <w:divBdr>
        <w:top w:val="none" w:sz="0" w:space="0" w:color="auto"/>
        <w:left w:val="none" w:sz="0" w:space="0" w:color="auto"/>
        <w:bottom w:val="none" w:sz="0" w:space="0" w:color="auto"/>
        <w:right w:val="none" w:sz="0" w:space="0" w:color="auto"/>
      </w:divBdr>
    </w:div>
    <w:div w:id="1720088850">
      <w:bodyDiv w:val="1"/>
      <w:marLeft w:val="0"/>
      <w:marRight w:val="0"/>
      <w:marTop w:val="0"/>
      <w:marBottom w:val="0"/>
      <w:divBdr>
        <w:top w:val="none" w:sz="0" w:space="0" w:color="auto"/>
        <w:left w:val="none" w:sz="0" w:space="0" w:color="auto"/>
        <w:bottom w:val="none" w:sz="0" w:space="0" w:color="auto"/>
        <w:right w:val="none" w:sz="0" w:space="0" w:color="auto"/>
      </w:divBdr>
      <w:divsChild>
        <w:div w:id="501315722">
          <w:marLeft w:val="0"/>
          <w:marRight w:val="0"/>
          <w:marTop w:val="0"/>
          <w:marBottom w:val="0"/>
          <w:divBdr>
            <w:top w:val="none" w:sz="0" w:space="0" w:color="auto"/>
            <w:left w:val="none" w:sz="0" w:space="0" w:color="auto"/>
            <w:bottom w:val="none" w:sz="0" w:space="0" w:color="auto"/>
            <w:right w:val="none" w:sz="0" w:space="0" w:color="auto"/>
          </w:divBdr>
          <w:divsChild>
            <w:div w:id="1450275128">
              <w:marLeft w:val="0"/>
              <w:marRight w:val="0"/>
              <w:marTop w:val="0"/>
              <w:marBottom w:val="0"/>
              <w:divBdr>
                <w:top w:val="none" w:sz="0" w:space="0" w:color="auto"/>
                <w:left w:val="none" w:sz="0" w:space="0" w:color="auto"/>
                <w:bottom w:val="none" w:sz="0" w:space="0" w:color="auto"/>
                <w:right w:val="none" w:sz="0" w:space="0" w:color="auto"/>
              </w:divBdr>
              <w:divsChild>
                <w:div w:id="197476445">
                  <w:marLeft w:val="3675"/>
                  <w:marRight w:val="1500"/>
                  <w:marTop w:val="0"/>
                  <w:marBottom w:val="0"/>
                  <w:divBdr>
                    <w:top w:val="none" w:sz="0" w:space="0" w:color="auto"/>
                    <w:left w:val="none" w:sz="0" w:space="0" w:color="auto"/>
                    <w:bottom w:val="none" w:sz="0" w:space="0" w:color="auto"/>
                    <w:right w:val="none" w:sz="0" w:space="0" w:color="auto"/>
                  </w:divBdr>
                  <w:divsChild>
                    <w:div w:id="1293439132">
                      <w:marLeft w:val="0"/>
                      <w:marRight w:val="0"/>
                      <w:marTop w:val="360"/>
                      <w:marBottom w:val="0"/>
                      <w:divBdr>
                        <w:top w:val="none" w:sz="0" w:space="0" w:color="auto"/>
                        <w:left w:val="none" w:sz="0" w:space="0" w:color="auto"/>
                        <w:bottom w:val="none" w:sz="0" w:space="0" w:color="auto"/>
                        <w:right w:val="none" w:sz="0" w:space="0" w:color="auto"/>
                      </w:divBdr>
                      <w:divsChild>
                        <w:div w:id="261954252">
                          <w:marLeft w:val="975"/>
                          <w:marRight w:val="0"/>
                          <w:marTop w:val="0"/>
                          <w:marBottom w:val="0"/>
                          <w:divBdr>
                            <w:top w:val="none" w:sz="0" w:space="0" w:color="auto"/>
                            <w:left w:val="none" w:sz="0" w:space="0" w:color="auto"/>
                            <w:bottom w:val="none" w:sz="0" w:space="0" w:color="auto"/>
                            <w:right w:val="none" w:sz="0" w:space="0" w:color="auto"/>
                          </w:divBdr>
                          <w:divsChild>
                            <w:div w:id="515388847">
                              <w:marLeft w:val="0"/>
                              <w:marRight w:val="0"/>
                              <w:marTop w:val="0"/>
                              <w:marBottom w:val="0"/>
                              <w:divBdr>
                                <w:top w:val="none" w:sz="0" w:space="0" w:color="auto"/>
                                <w:left w:val="none" w:sz="0" w:space="0" w:color="auto"/>
                                <w:bottom w:val="none" w:sz="0" w:space="0" w:color="auto"/>
                                <w:right w:val="none" w:sz="0" w:space="0" w:color="auto"/>
                              </w:divBdr>
                            </w:div>
                            <w:div w:id="2143763317">
                              <w:marLeft w:val="-1800"/>
                              <w:marRight w:val="0"/>
                              <w:marTop w:val="0"/>
                              <w:marBottom w:val="0"/>
                              <w:divBdr>
                                <w:top w:val="none" w:sz="0" w:space="0" w:color="auto"/>
                                <w:left w:val="none" w:sz="0" w:space="0" w:color="auto"/>
                                <w:bottom w:val="none" w:sz="0" w:space="0" w:color="auto"/>
                                <w:right w:val="none" w:sz="0" w:space="0" w:color="auto"/>
                              </w:divBdr>
                            </w:div>
                          </w:divsChild>
                        </w:div>
                        <w:div w:id="712970190">
                          <w:marLeft w:val="975"/>
                          <w:marRight w:val="0"/>
                          <w:marTop w:val="0"/>
                          <w:marBottom w:val="0"/>
                          <w:divBdr>
                            <w:top w:val="none" w:sz="0" w:space="0" w:color="auto"/>
                            <w:left w:val="none" w:sz="0" w:space="0" w:color="auto"/>
                            <w:bottom w:val="none" w:sz="0" w:space="0" w:color="auto"/>
                            <w:right w:val="none" w:sz="0" w:space="0" w:color="auto"/>
                          </w:divBdr>
                          <w:divsChild>
                            <w:div w:id="276790225">
                              <w:marLeft w:val="0"/>
                              <w:marRight w:val="0"/>
                              <w:marTop w:val="0"/>
                              <w:marBottom w:val="0"/>
                              <w:divBdr>
                                <w:top w:val="none" w:sz="0" w:space="0" w:color="auto"/>
                                <w:left w:val="none" w:sz="0" w:space="0" w:color="auto"/>
                                <w:bottom w:val="none" w:sz="0" w:space="0" w:color="auto"/>
                                <w:right w:val="none" w:sz="0" w:space="0" w:color="auto"/>
                              </w:divBdr>
                            </w:div>
                            <w:div w:id="960381533">
                              <w:marLeft w:val="-1800"/>
                              <w:marRight w:val="0"/>
                              <w:marTop w:val="0"/>
                              <w:marBottom w:val="0"/>
                              <w:divBdr>
                                <w:top w:val="none" w:sz="0" w:space="0" w:color="auto"/>
                                <w:left w:val="none" w:sz="0" w:space="0" w:color="auto"/>
                                <w:bottom w:val="none" w:sz="0" w:space="0" w:color="auto"/>
                                <w:right w:val="none" w:sz="0" w:space="0" w:color="auto"/>
                              </w:divBdr>
                            </w:div>
                          </w:divsChild>
                        </w:div>
                        <w:div w:id="1398092690">
                          <w:marLeft w:val="975"/>
                          <w:marRight w:val="0"/>
                          <w:marTop w:val="0"/>
                          <w:marBottom w:val="0"/>
                          <w:divBdr>
                            <w:top w:val="none" w:sz="0" w:space="0" w:color="auto"/>
                            <w:left w:val="none" w:sz="0" w:space="0" w:color="auto"/>
                            <w:bottom w:val="none" w:sz="0" w:space="0" w:color="auto"/>
                            <w:right w:val="none" w:sz="0" w:space="0" w:color="auto"/>
                          </w:divBdr>
                          <w:divsChild>
                            <w:div w:id="757293622">
                              <w:marLeft w:val="-1800"/>
                              <w:marRight w:val="0"/>
                              <w:marTop w:val="0"/>
                              <w:marBottom w:val="0"/>
                              <w:divBdr>
                                <w:top w:val="none" w:sz="0" w:space="0" w:color="auto"/>
                                <w:left w:val="none" w:sz="0" w:space="0" w:color="auto"/>
                                <w:bottom w:val="none" w:sz="0" w:space="0" w:color="auto"/>
                                <w:right w:val="none" w:sz="0" w:space="0" w:color="auto"/>
                              </w:divBdr>
                            </w:div>
                            <w:div w:id="1446660150">
                              <w:marLeft w:val="0"/>
                              <w:marRight w:val="0"/>
                              <w:marTop w:val="0"/>
                              <w:marBottom w:val="0"/>
                              <w:divBdr>
                                <w:top w:val="none" w:sz="0" w:space="0" w:color="auto"/>
                                <w:left w:val="none" w:sz="0" w:space="0" w:color="auto"/>
                                <w:bottom w:val="none" w:sz="0" w:space="0" w:color="auto"/>
                                <w:right w:val="none" w:sz="0" w:space="0" w:color="auto"/>
                              </w:divBdr>
                            </w:div>
                          </w:divsChild>
                        </w:div>
                        <w:div w:id="1823739486">
                          <w:marLeft w:val="975"/>
                          <w:marRight w:val="0"/>
                          <w:marTop w:val="0"/>
                          <w:marBottom w:val="0"/>
                          <w:divBdr>
                            <w:top w:val="none" w:sz="0" w:space="0" w:color="auto"/>
                            <w:left w:val="none" w:sz="0" w:space="0" w:color="auto"/>
                            <w:bottom w:val="none" w:sz="0" w:space="0" w:color="auto"/>
                            <w:right w:val="none" w:sz="0" w:space="0" w:color="auto"/>
                          </w:divBdr>
                          <w:divsChild>
                            <w:div w:id="466624145">
                              <w:marLeft w:val="-1800"/>
                              <w:marRight w:val="0"/>
                              <w:marTop w:val="0"/>
                              <w:marBottom w:val="0"/>
                              <w:divBdr>
                                <w:top w:val="none" w:sz="0" w:space="0" w:color="auto"/>
                                <w:left w:val="none" w:sz="0" w:space="0" w:color="auto"/>
                                <w:bottom w:val="none" w:sz="0" w:space="0" w:color="auto"/>
                                <w:right w:val="none" w:sz="0" w:space="0" w:color="auto"/>
                              </w:divBdr>
                            </w:div>
                            <w:div w:id="60827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513942">
      <w:bodyDiv w:val="1"/>
      <w:marLeft w:val="0"/>
      <w:marRight w:val="0"/>
      <w:marTop w:val="0"/>
      <w:marBottom w:val="0"/>
      <w:divBdr>
        <w:top w:val="none" w:sz="0" w:space="0" w:color="auto"/>
        <w:left w:val="none" w:sz="0" w:space="0" w:color="auto"/>
        <w:bottom w:val="none" w:sz="0" w:space="0" w:color="auto"/>
        <w:right w:val="none" w:sz="0" w:space="0" w:color="auto"/>
      </w:divBdr>
    </w:div>
    <w:div w:id="1728146878">
      <w:bodyDiv w:val="1"/>
      <w:marLeft w:val="0"/>
      <w:marRight w:val="0"/>
      <w:marTop w:val="0"/>
      <w:marBottom w:val="0"/>
      <w:divBdr>
        <w:top w:val="none" w:sz="0" w:space="0" w:color="auto"/>
        <w:left w:val="none" w:sz="0" w:space="0" w:color="auto"/>
        <w:bottom w:val="none" w:sz="0" w:space="0" w:color="auto"/>
        <w:right w:val="none" w:sz="0" w:space="0" w:color="auto"/>
      </w:divBdr>
    </w:div>
    <w:div w:id="1740442433">
      <w:bodyDiv w:val="1"/>
      <w:marLeft w:val="0"/>
      <w:marRight w:val="0"/>
      <w:marTop w:val="0"/>
      <w:marBottom w:val="0"/>
      <w:divBdr>
        <w:top w:val="none" w:sz="0" w:space="0" w:color="auto"/>
        <w:left w:val="none" w:sz="0" w:space="0" w:color="auto"/>
        <w:bottom w:val="none" w:sz="0" w:space="0" w:color="auto"/>
        <w:right w:val="none" w:sz="0" w:space="0" w:color="auto"/>
      </w:divBdr>
    </w:div>
    <w:div w:id="1750347817">
      <w:bodyDiv w:val="1"/>
      <w:marLeft w:val="0"/>
      <w:marRight w:val="0"/>
      <w:marTop w:val="0"/>
      <w:marBottom w:val="0"/>
      <w:divBdr>
        <w:top w:val="none" w:sz="0" w:space="0" w:color="auto"/>
        <w:left w:val="none" w:sz="0" w:space="0" w:color="auto"/>
        <w:bottom w:val="none" w:sz="0" w:space="0" w:color="auto"/>
        <w:right w:val="none" w:sz="0" w:space="0" w:color="auto"/>
      </w:divBdr>
    </w:div>
    <w:div w:id="1785687688">
      <w:bodyDiv w:val="1"/>
      <w:marLeft w:val="0"/>
      <w:marRight w:val="0"/>
      <w:marTop w:val="0"/>
      <w:marBottom w:val="0"/>
      <w:divBdr>
        <w:top w:val="none" w:sz="0" w:space="0" w:color="auto"/>
        <w:left w:val="none" w:sz="0" w:space="0" w:color="auto"/>
        <w:bottom w:val="none" w:sz="0" w:space="0" w:color="auto"/>
        <w:right w:val="none" w:sz="0" w:space="0" w:color="auto"/>
      </w:divBdr>
    </w:div>
    <w:div w:id="1816874349">
      <w:bodyDiv w:val="1"/>
      <w:marLeft w:val="0"/>
      <w:marRight w:val="0"/>
      <w:marTop w:val="0"/>
      <w:marBottom w:val="0"/>
      <w:divBdr>
        <w:top w:val="none" w:sz="0" w:space="0" w:color="auto"/>
        <w:left w:val="none" w:sz="0" w:space="0" w:color="auto"/>
        <w:bottom w:val="none" w:sz="0" w:space="0" w:color="auto"/>
        <w:right w:val="none" w:sz="0" w:space="0" w:color="auto"/>
      </w:divBdr>
    </w:div>
    <w:div w:id="1817138503">
      <w:bodyDiv w:val="1"/>
      <w:marLeft w:val="0"/>
      <w:marRight w:val="0"/>
      <w:marTop w:val="0"/>
      <w:marBottom w:val="0"/>
      <w:divBdr>
        <w:top w:val="none" w:sz="0" w:space="0" w:color="auto"/>
        <w:left w:val="none" w:sz="0" w:space="0" w:color="auto"/>
        <w:bottom w:val="none" w:sz="0" w:space="0" w:color="auto"/>
        <w:right w:val="none" w:sz="0" w:space="0" w:color="auto"/>
      </w:divBdr>
    </w:div>
    <w:div w:id="1842306811">
      <w:bodyDiv w:val="1"/>
      <w:marLeft w:val="0"/>
      <w:marRight w:val="0"/>
      <w:marTop w:val="0"/>
      <w:marBottom w:val="0"/>
      <w:divBdr>
        <w:top w:val="none" w:sz="0" w:space="0" w:color="auto"/>
        <w:left w:val="none" w:sz="0" w:space="0" w:color="auto"/>
        <w:bottom w:val="none" w:sz="0" w:space="0" w:color="auto"/>
        <w:right w:val="none" w:sz="0" w:space="0" w:color="auto"/>
      </w:divBdr>
    </w:div>
    <w:div w:id="1851529931">
      <w:bodyDiv w:val="1"/>
      <w:marLeft w:val="0"/>
      <w:marRight w:val="0"/>
      <w:marTop w:val="0"/>
      <w:marBottom w:val="0"/>
      <w:divBdr>
        <w:top w:val="none" w:sz="0" w:space="0" w:color="auto"/>
        <w:left w:val="none" w:sz="0" w:space="0" w:color="auto"/>
        <w:bottom w:val="none" w:sz="0" w:space="0" w:color="auto"/>
        <w:right w:val="none" w:sz="0" w:space="0" w:color="auto"/>
      </w:divBdr>
    </w:div>
    <w:div w:id="1859079118">
      <w:bodyDiv w:val="1"/>
      <w:marLeft w:val="0"/>
      <w:marRight w:val="0"/>
      <w:marTop w:val="0"/>
      <w:marBottom w:val="0"/>
      <w:divBdr>
        <w:top w:val="none" w:sz="0" w:space="0" w:color="auto"/>
        <w:left w:val="none" w:sz="0" w:space="0" w:color="auto"/>
        <w:bottom w:val="none" w:sz="0" w:space="0" w:color="auto"/>
        <w:right w:val="none" w:sz="0" w:space="0" w:color="auto"/>
      </w:divBdr>
    </w:div>
    <w:div w:id="1861160969">
      <w:bodyDiv w:val="1"/>
      <w:marLeft w:val="0"/>
      <w:marRight w:val="0"/>
      <w:marTop w:val="0"/>
      <w:marBottom w:val="0"/>
      <w:divBdr>
        <w:top w:val="none" w:sz="0" w:space="0" w:color="auto"/>
        <w:left w:val="none" w:sz="0" w:space="0" w:color="auto"/>
        <w:bottom w:val="none" w:sz="0" w:space="0" w:color="auto"/>
        <w:right w:val="none" w:sz="0" w:space="0" w:color="auto"/>
      </w:divBdr>
    </w:div>
    <w:div w:id="1883208881">
      <w:bodyDiv w:val="1"/>
      <w:marLeft w:val="0"/>
      <w:marRight w:val="0"/>
      <w:marTop w:val="0"/>
      <w:marBottom w:val="0"/>
      <w:divBdr>
        <w:top w:val="none" w:sz="0" w:space="0" w:color="auto"/>
        <w:left w:val="none" w:sz="0" w:space="0" w:color="auto"/>
        <w:bottom w:val="none" w:sz="0" w:space="0" w:color="auto"/>
        <w:right w:val="none" w:sz="0" w:space="0" w:color="auto"/>
      </w:divBdr>
    </w:div>
    <w:div w:id="1899897267">
      <w:bodyDiv w:val="1"/>
      <w:marLeft w:val="0"/>
      <w:marRight w:val="0"/>
      <w:marTop w:val="0"/>
      <w:marBottom w:val="0"/>
      <w:divBdr>
        <w:top w:val="none" w:sz="0" w:space="0" w:color="auto"/>
        <w:left w:val="none" w:sz="0" w:space="0" w:color="auto"/>
        <w:bottom w:val="none" w:sz="0" w:space="0" w:color="auto"/>
        <w:right w:val="none" w:sz="0" w:space="0" w:color="auto"/>
      </w:divBdr>
    </w:div>
    <w:div w:id="1916936671">
      <w:bodyDiv w:val="1"/>
      <w:marLeft w:val="0"/>
      <w:marRight w:val="0"/>
      <w:marTop w:val="0"/>
      <w:marBottom w:val="0"/>
      <w:divBdr>
        <w:top w:val="none" w:sz="0" w:space="0" w:color="auto"/>
        <w:left w:val="none" w:sz="0" w:space="0" w:color="auto"/>
        <w:bottom w:val="none" w:sz="0" w:space="0" w:color="auto"/>
        <w:right w:val="none" w:sz="0" w:space="0" w:color="auto"/>
      </w:divBdr>
    </w:div>
    <w:div w:id="1928997173">
      <w:bodyDiv w:val="1"/>
      <w:marLeft w:val="0"/>
      <w:marRight w:val="0"/>
      <w:marTop w:val="0"/>
      <w:marBottom w:val="0"/>
      <w:divBdr>
        <w:top w:val="none" w:sz="0" w:space="0" w:color="auto"/>
        <w:left w:val="none" w:sz="0" w:space="0" w:color="auto"/>
        <w:bottom w:val="none" w:sz="0" w:space="0" w:color="auto"/>
        <w:right w:val="none" w:sz="0" w:space="0" w:color="auto"/>
      </w:divBdr>
    </w:div>
    <w:div w:id="1947762027">
      <w:bodyDiv w:val="1"/>
      <w:marLeft w:val="0"/>
      <w:marRight w:val="0"/>
      <w:marTop w:val="0"/>
      <w:marBottom w:val="0"/>
      <w:divBdr>
        <w:top w:val="none" w:sz="0" w:space="0" w:color="auto"/>
        <w:left w:val="none" w:sz="0" w:space="0" w:color="auto"/>
        <w:bottom w:val="none" w:sz="0" w:space="0" w:color="auto"/>
        <w:right w:val="none" w:sz="0" w:space="0" w:color="auto"/>
      </w:divBdr>
    </w:div>
    <w:div w:id="1977251893">
      <w:bodyDiv w:val="1"/>
      <w:marLeft w:val="0"/>
      <w:marRight w:val="0"/>
      <w:marTop w:val="0"/>
      <w:marBottom w:val="0"/>
      <w:divBdr>
        <w:top w:val="none" w:sz="0" w:space="0" w:color="auto"/>
        <w:left w:val="none" w:sz="0" w:space="0" w:color="auto"/>
        <w:bottom w:val="none" w:sz="0" w:space="0" w:color="auto"/>
        <w:right w:val="none" w:sz="0" w:space="0" w:color="auto"/>
      </w:divBdr>
    </w:div>
    <w:div w:id="1979872118">
      <w:bodyDiv w:val="1"/>
      <w:marLeft w:val="0"/>
      <w:marRight w:val="0"/>
      <w:marTop w:val="0"/>
      <w:marBottom w:val="0"/>
      <w:divBdr>
        <w:top w:val="none" w:sz="0" w:space="0" w:color="auto"/>
        <w:left w:val="none" w:sz="0" w:space="0" w:color="auto"/>
        <w:bottom w:val="none" w:sz="0" w:space="0" w:color="auto"/>
        <w:right w:val="none" w:sz="0" w:space="0" w:color="auto"/>
      </w:divBdr>
    </w:div>
    <w:div w:id="1996295432">
      <w:bodyDiv w:val="1"/>
      <w:marLeft w:val="0"/>
      <w:marRight w:val="0"/>
      <w:marTop w:val="0"/>
      <w:marBottom w:val="0"/>
      <w:divBdr>
        <w:top w:val="none" w:sz="0" w:space="0" w:color="auto"/>
        <w:left w:val="none" w:sz="0" w:space="0" w:color="auto"/>
        <w:bottom w:val="none" w:sz="0" w:space="0" w:color="auto"/>
        <w:right w:val="none" w:sz="0" w:space="0" w:color="auto"/>
      </w:divBdr>
    </w:div>
    <w:div w:id="2011759031">
      <w:bodyDiv w:val="1"/>
      <w:marLeft w:val="0"/>
      <w:marRight w:val="0"/>
      <w:marTop w:val="0"/>
      <w:marBottom w:val="0"/>
      <w:divBdr>
        <w:top w:val="none" w:sz="0" w:space="0" w:color="auto"/>
        <w:left w:val="none" w:sz="0" w:space="0" w:color="auto"/>
        <w:bottom w:val="none" w:sz="0" w:space="0" w:color="auto"/>
        <w:right w:val="none" w:sz="0" w:space="0" w:color="auto"/>
      </w:divBdr>
    </w:div>
    <w:div w:id="2040813581">
      <w:bodyDiv w:val="1"/>
      <w:marLeft w:val="0"/>
      <w:marRight w:val="0"/>
      <w:marTop w:val="0"/>
      <w:marBottom w:val="0"/>
      <w:divBdr>
        <w:top w:val="none" w:sz="0" w:space="0" w:color="auto"/>
        <w:left w:val="none" w:sz="0" w:space="0" w:color="auto"/>
        <w:bottom w:val="none" w:sz="0" w:space="0" w:color="auto"/>
        <w:right w:val="none" w:sz="0" w:space="0" w:color="auto"/>
      </w:divBdr>
    </w:div>
    <w:div w:id="2056465595">
      <w:bodyDiv w:val="1"/>
      <w:marLeft w:val="0"/>
      <w:marRight w:val="0"/>
      <w:marTop w:val="0"/>
      <w:marBottom w:val="0"/>
      <w:divBdr>
        <w:top w:val="none" w:sz="0" w:space="0" w:color="auto"/>
        <w:left w:val="none" w:sz="0" w:space="0" w:color="auto"/>
        <w:bottom w:val="none" w:sz="0" w:space="0" w:color="auto"/>
        <w:right w:val="none" w:sz="0" w:space="0" w:color="auto"/>
      </w:divBdr>
    </w:div>
    <w:div w:id="2058845978">
      <w:bodyDiv w:val="1"/>
      <w:marLeft w:val="0"/>
      <w:marRight w:val="0"/>
      <w:marTop w:val="0"/>
      <w:marBottom w:val="0"/>
      <w:divBdr>
        <w:top w:val="none" w:sz="0" w:space="0" w:color="auto"/>
        <w:left w:val="none" w:sz="0" w:space="0" w:color="auto"/>
        <w:bottom w:val="none" w:sz="0" w:space="0" w:color="auto"/>
        <w:right w:val="none" w:sz="0" w:space="0" w:color="auto"/>
      </w:divBdr>
    </w:div>
    <w:div w:id="2059628293">
      <w:bodyDiv w:val="1"/>
      <w:marLeft w:val="0"/>
      <w:marRight w:val="0"/>
      <w:marTop w:val="0"/>
      <w:marBottom w:val="0"/>
      <w:divBdr>
        <w:top w:val="none" w:sz="0" w:space="0" w:color="auto"/>
        <w:left w:val="none" w:sz="0" w:space="0" w:color="auto"/>
        <w:bottom w:val="none" w:sz="0" w:space="0" w:color="auto"/>
        <w:right w:val="none" w:sz="0" w:space="0" w:color="auto"/>
      </w:divBdr>
    </w:div>
    <w:div w:id="2069068497">
      <w:bodyDiv w:val="1"/>
      <w:marLeft w:val="0"/>
      <w:marRight w:val="0"/>
      <w:marTop w:val="0"/>
      <w:marBottom w:val="0"/>
      <w:divBdr>
        <w:top w:val="none" w:sz="0" w:space="0" w:color="auto"/>
        <w:left w:val="none" w:sz="0" w:space="0" w:color="auto"/>
        <w:bottom w:val="none" w:sz="0" w:space="0" w:color="auto"/>
        <w:right w:val="none" w:sz="0" w:space="0" w:color="auto"/>
      </w:divBdr>
    </w:div>
    <w:div w:id="2087261524">
      <w:bodyDiv w:val="1"/>
      <w:marLeft w:val="0"/>
      <w:marRight w:val="0"/>
      <w:marTop w:val="0"/>
      <w:marBottom w:val="0"/>
      <w:divBdr>
        <w:top w:val="none" w:sz="0" w:space="0" w:color="auto"/>
        <w:left w:val="none" w:sz="0" w:space="0" w:color="auto"/>
        <w:bottom w:val="none" w:sz="0" w:space="0" w:color="auto"/>
        <w:right w:val="none" w:sz="0" w:space="0" w:color="auto"/>
      </w:divBdr>
    </w:div>
    <w:div w:id="2104495173">
      <w:bodyDiv w:val="1"/>
      <w:marLeft w:val="0"/>
      <w:marRight w:val="0"/>
      <w:marTop w:val="0"/>
      <w:marBottom w:val="0"/>
      <w:divBdr>
        <w:top w:val="none" w:sz="0" w:space="0" w:color="auto"/>
        <w:left w:val="none" w:sz="0" w:space="0" w:color="auto"/>
        <w:bottom w:val="none" w:sz="0" w:space="0" w:color="auto"/>
        <w:right w:val="none" w:sz="0" w:space="0" w:color="auto"/>
      </w:divBdr>
    </w:div>
    <w:div w:id="2115437838">
      <w:bodyDiv w:val="1"/>
      <w:marLeft w:val="0"/>
      <w:marRight w:val="0"/>
      <w:marTop w:val="0"/>
      <w:marBottom w:val="0"/>
      <w:divBdr>
        <w:top w:val="none" w:sz="0" w:space="0" w:color="auto"/>
        <w:left w:val="none" w:sz="0" w:space="0" w:color="auto"/>
        <w:bottom w:val="none" w:sz="0" w:space="0" w:color="auto"/>
        <w:right w:val="none" w:sz="0" w:space="0" w:color="auto"/>
      </w:divBdr>
    </w:div>
    <w:div w:id="2147236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omserv@gov.m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F054B3-AB32-4EE7-8B7B-642CF05C4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100</Pages>
  <Words>19619</Words>
  <Characters>111834</Characters>
  <Application>Microsoft Office Word</Application>
  <DocSecurity>0</DocSecurity>
  <Lines>931</Lines>
  <Paragraphs>262</Paragraphs>
  <ScaleCrop>false</ScaleCrop>
  <HeadingPairs>
    <vt:vector size="2" baseType="variant">
      <vt:variant>
        <vt:lpstr>Title</vt:lpstr>
      </vt:variant>
      <vt:variant>
        <vt:i4>1</vt:i4>
      </vt:variant>
    </vt:vector>
  </HeadingPairs>
  <TitlesOfParts>
    <vt:vector size="1" baseType="lpstr">
      <vt:lpstr>Public Administration Bill</vt:lpstr>
    </vt:vector>
  </TitlesOfParts>
  <LinksUpToDate>false</LinksUpToDate>
  <CharactersWithSpaces>131191</CharactersWithSpaces>
  <SharedDoc>false</SharedDoc>
  <HLinks>
    <vt:vector size="618" baseType="variant">
      <vt:variant>
        <vt:i4>1703991</vt:i4>
      </vt:variant>
      <vt:variant>
        <vt:i4>614</vt:i4>
      </vt:variant>
      <vt:variant>
        <vt:i4>0</vt:i4>
      </vt:variant>
      <vt:variant>
        <vt:i4>5</vt:i4>
      </vt:variant>
      <vt:variant>
        <vt:lpwstr/>
      </vt:variant>
      <vt:variant>
        <vt:lpwstr>_Toc106109056</vt:lpwstr>
      </vt:variant>
      <vt:variant>
        <vt:i4>1703991</vt:i4>
      </vt:variant>
      <vt:variant>
        <vt:i4>608</vt:i4>
      </vt:variant>
      <vt:variant>
        <vt:i4>0</vt:i4>
      </vt:variant>
      <vt:variant>
        <vt:i4>5</vt:i4>
      </vt:variant>
      <vt:variant>
        <vt:lpwstr/>
      </vt:variant>
      <vt:variant>
        <vt:lpwstr>_Toc106109055</vt:lpwstr>
      </vt:variant>
      <vt:variant>
        <vt:i4>1703991</vt:i4>
      </vt:variant>
      <vt:variant>
        <vt:i4>602</vt:i4>
      </vt:variant>
      <vt:variant>
        <vt:i4>0</vt:i4>
      </vt:variant>
      <vt:variant>
        <vt:i4>5</vt:i4>
      </vt:variant>
      <vt:variant>
        <vt:lpwstr/>
      </vt:variant>
      <vt:variant>
        <vt:lpwstr>_Toc106109054</vt:lpwstr>
      </vt:variant>
      <vt:variant>
        <vt:i4>1703991</vt:i4>
      </vt:variant>
      <vt:variant>
        <vt:i4>596</vt:i4>
      </vt:variant>
      <vt:variant>
        <vt:i4>0</vt:i4>
      </vt:variant>
      <vt:variant>
        <vt:i4>5</vt:i4>
      </vt:variant>
      <vt:variant>
        <vt:lpwstr/>
      </vt:variant>
      <vt:variant>
        <vt:lpwstr>_Toc106109053</vt:lpwstr>
      </vt:variant>
      <vt:variant>
        <vt:i4>1703991</vt:i4>
      </vt:variant>
      <vt:variant>
        <vt:i4>590</vt:i4>
      </vt:variant>
      <vt:variant>
        <vt:i4>0</vt:i4>
      </vt:variant>
      <vt:variant>
        <vt:i4>5</vt:i4>
      </vt:variant>
      <vt:variant>
        <vt:lpwstr/>
      </vt:variant>
      <vt:variant>
        <vt:lpwstr>_Toc106109052</vt:lpwstr>
      </vt:variant>
      <vt:variant>
        <vt:i4>1703991</vt:i4>
      </vt:variant>
      <vt:variant>
        <vt:i4>584</vt:i4>
      </vt:variant>
      <vt:variant>
        <vt:i4>0</vt:i4>
      </vt:variant>
      <vt:variant>
        <vt:i4>5</vt:i4>
      </vt:variant>
      <vt:variant>
        <vt:lpwstr/>
      </vt:variant>
      <vt:variant>
        <vt:lpwstr>_Toc106109051</vt:lpwstr>
      </vt:variant>
      <vt:variant>
        <vt:i4>1703991</vt:i4>
      </vt:variant>
      <vt:variant>
        <vt:i4>578</vt:i4>
      </vt:variant>
      <vt:variant>
        <vt:i4>0</vt:i4>
      </vt:variant>
      <vt:variant>
        <vt:i4>5</vt:i4>
      </vt:variant>
      <vt:variant>
        <vt:lpwstr/>
      </vt:variant>
      <vt:variant>
        <vt:lpwstr>_Toc106109050</vt:lpwstr>
      </vt:variant>
      <vt:variant>
        <vt:i4>1769527</vt:i4>
      </vt:variant>
      <vt:variant>
        <vt:i4>572</vt:i4>
      </vt:variant>
      <vt:variant>
        <vt:i4>0</vt:i4>
      </vt:variant>
      <vt:variant>
        <vt:i4>5</vt:i4>
      </vt:variant>
      <vt:variant>
        <vt:lpwstr/>
      </vt:variant>
      <vt:variant>
        <vt:lpwstr>_Toc106109049</vt:lpwstr>
      </vt:variant>
      <vt:variant>
        <vt:i4>1769527</vt:i4>
      </vt:variant>
      <vt:variant>
        <vt:i4>566</vt:i4>
      </vt:variant>
      <vt:variant>
        <vt:i4>0</vt:i4>
      </vt:variant>
      <vt:variant>
        <vt:i4>5</vt:i4>
      </vt:variant>
      <vt:variant>
        <vt:lpwstr/>
      </vt:variant>
      <vt:variant>
        <vt:lpwstr>_Toc106109048</vt:lpwstr>
      </vt:variant>
      <vt:variant>
        <vt:i4>1769527</vt:i4>
      </vt:variant>
      <vt:variant>
        <vt:i4>560</vt:i4>
      </vt:variant>
      <vt:variant>
        <vt:i4>0</vt:i4>
      </vt:variant>
      <vt:variant>
        <vt:i4>5</vt:i4>
      </vt:variant>
      <vt:variant>
        <vt:lpwstr/>
      </vt:variant>
      <vt:variant>
        <vt:lpwstr>_Toc106109047</vt:lpwstr>
      </vt:variant>
      <vt:variant>
        <vt:i4>1769527</vt:i4>
      </vt:variant>
      <vt:variant>
        <vt:i4>554</vt:i4>
      </vt:variant>
      <vt:variant>
        <vt:i4>0</vt:i4>
      </vt:variant>
      <vt:variant>
        <vt:i4>5</vt:i4>
      </vt:variant>
      <vt:variant>
        <vt:lpwstr/>
      </vt:variant>
      <vt:variant>
        <vt:lpwstr>_Toc106109046</vt:lpwstr>
      </vt:variant>
      <vt:variant>
        <vt:i4>1769527</vt:i4>
      </vt:variant>
      <vt:variant>
        <vt:i4>548</vt:i4>
      </vt:variant>
      <vt:variant>
        <vt:i4>0</vt:i4>
      </vt:variant>
      <vt:variant>
        <vt:i4>5</vt:i4>
      </vt:variant>
      <vt:variant>
        <vt:lpwstr/>
      </vt:variant>
      <vt:variant>
        <vt:lpwstr>_Toc106109045</vt:lpwstr>
      </vt:variant>
      <vt:variant>
        <vt:i4>1769527</vt:i4>
      </vt:variant>
      <vt:variant>
        <vt:i4>542</vt:i4>
      </vt:variant>
      <vt:variant>
        <vt:i4>0</vt:i4>
      </vt:variant>
      <vt:variant>
        <vt:i4>5</vt:i4>
      </vt:variant>
      <vt:variant>
        <vt:lpwstr/>
      </vt:variant>
      <vt:variant>
        <vt:lpwstr>_Toc106109044</vt:lpwstr>
      </vt:variant>
      <vt:variant>
        <vt:i4>1769527</vt:i4>
      </vt:variant>
      <vt:variant>
        <vt:i4>536</vt:i4>
      </vt:variant>
      <vt:variant>
        <vt:i4>0</vt:i4>
      </vt:variant>
      <vt:variant>
        <vt:i4>5</vt:i4>
      </vt:variant>
      <vt:variant>
        <vt:lpwstr/>
      </vt:variant>
      <vt:variant>
        <vt:lpwstr>_Toc106109043</vt:lpwstr>
      </vt:variant>
      <vt:variant>
        <vt:i4>1769527</vt:i4>
      </vt:variant>
      <vt:variant>
        <vt:i4>530</vt:i4>
      </vt:variant>
      <vt:variant>
        <vt:i4>0</vt:i4>
      </vt:variant>
      <vt:variant>
        <vt:i4>5</vt:i4>
      </vt:variant>
      <vt:variant>
        <vt:lpwstr/>
      </vt:variant>
      <vt:variant>
        <vt:lpwstr>_Toc106109042</vt:lpwstr>
      </vt:variant>
      <vt:variant>
        <vt:i4>1769527</vt:i4>
      </vt:variant>
      <vt:variant>
        <vt:i4>524</vt:i4>
      </vt:variant>
      <vt:variant>
        <vt:i4>0</vt:i4>
      </vt:variant>
      <vt:variant>
        <vt:i4>5</vt:i4>
      </vt:variant>
      <vt:variant>
        <vt:lpwstr/>
      </vt:variant>
      <vt:variant>
        <vt:lpwstr>_Toc106109041</vt:lpwstr>
      </vt:variant>
      <vt:variant>
        <vt:i4>1769527</vt:i4>
      </vt:variant>
      <vt:variant>
        <vt:i4>518</vt:i4>
      </vt:variant>
      <vt:variant>
        <vt:i4>0</vt:i4>
      </vt:variant>
      <vt:variant>
        <vt:i4>5</vt:i4>
      </vt:variant>
      <vt:variant>
        <vt:lpwstr/>
      </vt:variant>
      <vt:variant>
        <vt:lpwstr>_Toc106109040</vt:lpwstr>
      </vt:variant>
      <vt:variant>
        <vt:i4>1835063</vt:i4>
      </vt:variant>
      <vt:variant>
        <vt:i4>512</vt:i4>
      </vt:variant>
      <vt:variant>
        <vt:i4>0</vt:i4>
      </vt:variant>
      <vt:variant>
        <vt:i4>5</vt:i4>
      </vt:variant>
      <vt:variant>
        <vt:lpwstr/>
      </vt:variant>
      <vt:variant>
        <vt:lpwstr>_Toc106109039</vt:lpwstr>
      </vt:variant>
      <vt:variant>
        <vt:i4>1835063</vt:i4>
      </vt:variant>
      <vt:variant>
        <vt:i4>506</vt:i4>
      </vt:variant>
      <vt:variant>
        <vt:i4>0</vt:i4>
      </vt:variant>
      <vt:variant>
        <vt:i4>5</vt:i4>
      </vt:variant>
      <vt:variant>
        <vt:lpwstr/>
      </vt:variant>
      <vt:variant>
        <vt:lpwstr>_Toc106109038</vt:lpwstr>
      </vt:variant>
      <vt:variant>
        <vt:i4>1835063</vt:i4>
      </vt:variant>
      <vt:variant>
        <vt:i4>500</vt:i4>
      </vt:variant>
      <vt:variant>
        <vt:i4>0</vt:i4>
      </vt:variant>
      <vt:variant>
        <vt:i4>5</vt:i4>
      </vt:variant>
      <vt:variant>
        <vt:lpwstr/>
      </vt:variant>
      <vt:variant>
        <vt:lpwstr>_Toc106109037</vt:lpwstr>
      </vt:variant>
      <vt:variant>
        <vt:i4>1835063</vt:i4>
      </vt:variant>
      <vt:variant>
        <vt:i4>494</vt:i4>
      </vt:variant>
      <vt:variant>
        <vt:i4>0</vt:i4>
      </vt:variant>
      <vt:variant>
        <vt:i4>5</vt:i4>
      </vt:variant>
      <vt:variant>
        <vt:lpwstr/>
      </vt:variant>
      <vt:variant>
        <vt:lpwstr>_Toc106109036</vt:lpwstr>
      </vt:variant>
      <vt:variant>
        <vt:i4>1835063</vt:i4>
      </vt:variant>
      <vt:variant>
        <vt:i4>488</vt:i4>
      </vt:variant>
      <vt:variant>
        <vt:i4>0</vt:i4>
      </vt:variant>
      <vt:variant>
        <vt:i4>5</vt:i4>
      </vt:variant>
      <vt:variant>
        <vt:lpwstr/>
      </vt:variant>
      <vt:variant>
        <vt:lpwstr>_Toc106109035</vt:lpwstr>
      </vt:variant>
      <vt:variant>
        <vt:i4>1835063</vt:i4>
      </vt:variant>
      <vt:variant>
        <vt:i4>482</vt:i4>
      </vt:variant>
      <vt:variant>
        <vt:i4>0</vt:i4>
      </vt:variant>
      <vt:variant>
        <vt:i4>5</vt:i4>
      </vt:variant>
      <vt:variant>
        <vt:lpwstr/>
      </vt:variant>
      <vt:variant>
        <vt:lpwstr>_Toc106109034</vt:lpwstr>
      </vt:variant>
      <vt:variant>
        <vt:i4>1835063</vt:i4>
      </vt:variant>
      <vt:variant>
        <vt:i4>476</vt:i4>
      </vt:variant>
      <vt:variant>
        <vt:i4>0</vt:i4>
      </vt:variant>
      <vt:variant>
        <vt:i4>5</vt:i4>
      </vt:variant>
      <vt:variant>
        <vt:lpwstr/>
      </vt:variant>
      <vt:variant>
        <vt:lpwstr>_Toc106109033</vt:lpwstr>
      </vt:variant>
      <vt:variant>
        <vt:i4>1835063</vt:i4>
      </vt:variant>
      <vt:variant>
        <vt:i4>470</vt:i4>
      </vt:variant>
      <vt:variant>
        <vt:i4>0</vt:i4>
      </vt:variant>
      <vt:variant>
        <vt:i4>5</vt:i4>
      </vt:variant>
      <vt:variant>
        <vt:lpwstr/>
      </vt:variant>
      <vt:variant>
        <vt:lpwstr>_Toc106109032</vt:lpwstr>
      </vt:variant>
      <vt:variant>
        <vt:i4>1835063</vt:i4>
      </vt:variant>
      <vt:variant>
        <vt:i4>464</vt:i4>
      </vt:variant>
      <vt:variant>
        <vt:i4>0</vt:i4>
      </vt:variant>
      <vt:variant>
        <vt:i4>5</vt:i4>
      </vt:variant>
      <vt:variant>
        <vt:lpwstr/>
      </vt:variant>
      <vt:variant>
        <vt:lpwstr>_Toc106109031</vt:lpwstr>
      </vt:variant>
      <vt:variant>
        <vt:i4>1835063</vt:i4>
      </vt:variant>
      <vt:variant>
        <vt:i4>458</vt:i4>
      </vt:variant>
      <vt:variant>
        <vt:i4>0</vt:i4>
      </vt:variant>
      <vt:variant>
        <vt:i4>5</vt:i4>
      </vt:variant>
      <vt:variant>
        <vt:lpwstr/>
      </vt:variant>
      <vt:variant>
        <vt:lpwstr>_Toc106109030</vt:lpwstr>
      </vt:variant>
      <vt:variant>
        <vt:i4>1900599</vt:i4>
      </vt:variant>
      <vt:variant>
        <vt:i4>452</vt:i4>
      </vt:variant>
      <vt:variant>
        <vt:i4>0</vt:i4>
      </vt:variant>
      <vt:variant>
        <vt:i4>5</vt:i4>
      </vt:variant>
      <vt:variant>
        <vt:lpwstr/>
      </vt:variant>
      <vt:variant>
        <vt:lpwstr>_Toc106109029</vt:lpwstr>
      </vt:variant>
      <vt:variant>
        <vt:i4>1900599</vt:i4>
      </vt:variant>
      <vt:variant>
        <vt:i4>446</vt:i4>
      </vt:variant>
      <vt:variant>
        <vt:i4>0</vt:i4>
      </vt:variant>
      <vt:variant>
        <vt:i4>5</vt:i4>
      </vt:variant>
      <vt:variant>
        <vt:lpwstr/>
      </vt:variant>
      <vt:variant>
        <vt:lpwstr>_Toc106109028</vt:lpwstr>
      </vt:variant>
      <vt:variant>
        <vt:i4>1900599</vt:i4>
      </vt:variant>
      <vt:variant>
        <vt:i4>440</vt:i4>
      </vt:variant>
      <vt:variant>
        <vt:i4>0</vt:i4>
      </vt:variant>
      <vt:variant>
        <vt:i4>5</vt:i4>
      </vt:variant>
      <vt:variant>
        <vt:lpwstr/>
      </vt:variant>
      <vt:variant>
        <vt:lpwstr>_Toc106109027</vt:lpwstr>
      </vt:variant>
      <vt:variant>
        <vt:i4>1900599</vt:i4>
      </vt:variant>
      <vt:variant>
        <vt:i4>434</vt:i4>
      </vt:variant>
      <vt:variant>
        <vt:i4>0</vt:i4>
      </vt:variant>
      <vt:variant>
        <vt:i4>5</vt:i4>
      </vt:variant>
      <vt:variant>
        <vt:lpwstr/>
      </vt:variant>
      <vt:variant>
        <vt:lpwstr>_Toc106109026</vt:lpwstr>
      </vt:variant>
      <vt:variant>
        <vt:i4>1900599</vt:i4>
      </vt:variant>
      <vt:variant>
        <vt:i4>428</vt:i4>
      </vt:variant>
      <vt:variant>
        <vt:i4>0</vt:i4>
      </vt:variant>
      <vt:variant>
        <vt:i4>5</vt:i4>
      </vt:variant>
      <vt:variant>
        <vt:lpwstr/>
      </vt:variant>
      <vt:variant>
        <vt:lpwstr>_Toc106109025</vt:lpwstr>
      </vt:variant>
      <vt:variant>
        <vt:i4>1900599</vt:i4>
      </vt:variant>
      <vt:variant>
        <vt:i4>422</vt:i4>
      </vt:variant>
      <vt:variant>
        <vt:i4>0</vt:i4>
      </vt:variant>
      <vt:variant>
        <vt:i4>5</vt:i4>
      </vt:variant>
      <vt:variant>
        <vt:lpwstr/>
      </vt:variant>
      <vt:variant>
        <vt:lpwstr>_Toc106109024</vt:lpwstr>
      </vt:variant>
      <vt:variant>
        <vt:i4>1900599</vt:i4>
      </vt:variant>
      <vt:variant>
        <vt:i4>416</vt:i4>
      </vt:variant>
      <vt:variant>
        <vt:i4>0</vt:i4>
      </vt:variant>
      <vt:variant>
        <vt:i4>5</vt:i4>
      </vt:variant>
      <vt:variant>
        <vt:lpwstr/>
      </vt:variant>
      <vt:variant>
        <vt:lpwstr>_Toc106109023</vt:lpwstr>
      </vt:variant>
      <vt:variant>
        <vt:i4>1900599</vt:i4>
      </vt:variant>
      <vt:variant>
        <vt:i4>410</vt:i4>
      </vt:variant>
      <vt:variant>
        <vt:i4>0</vt:i4>
      </vt:variant>
      <vt:variant>
        <vt:i4>5</vt:i4>
      </vt:variant>
      <vt:variant>
        <vt:lpwstr/>
      </vt:variant>
      <vt:variant>
        <vt:lpwstr>_Toc106109022</vt:lpwstr>
      </vt:variant>
      <vt:variant>
        <vt:i4>1900599</vt:i4>
      </vt:variant>
      <vt:variant>
        <vt:i4>404</vt:i4>
      </vt:variant>
      <vt:variant>
        <vt:i4>0</vt:i4>
      </vt:variant>
      <vt:variant>
        <vt:i4>5</vt:i4>
      </vt:variant>
      <vt:variant>
        <vt:lpwstr/>
      </vt:variant>
      <vt:variant>
        <vt:lpwstr>_Toc106109021</vt:lpwstr>
      </vt:variant>
      <vt:variant>
        <vt:i4>1900599</vt:i4>
      </vt:variant>
      <vt:variant>
        <vt:i4>398</vt:i4>
      </vt:variant>
      <vt:variant>
        <vt:i4>0</vt:i4>
      </vt:variant>
      <vt:variant>
        <vt:i4>5</vt:i4>
      </vt:variant>
      <vt:variant>
        <vt:lpwstr/>
      </vt:variant>
      <vt:variant>
        <vt:lpwstr>_Toc106109020</vt:lpwstr>
      </vt:variant>
      <vt:variant>
        <vt:i4>1966135</vt:i4>
      </vt:variant>
      <vt:variant>
        <vt:i4>392</vt:i4>
      </vt:variant>
      <vt:variant>
        <vt:i4>0</vt:i4>
      </vt:variant>
      <vt:variant>
        <vt:i4>5</vt:i4>
      </vt:variant>
      <vt:variant>
        <vt:lpwstr/>
      </vt:variant>
      <vt:variant>
        <vt:lpwstr>_Toc106109019</vt:lpwstr>
      </vt:variant>
      <vt:variant>
        <vt:i4>1966135</vt:i4>
      </vt:variant>
      <vt:variant>
        <vt:i4>386</vt:i4>
      </vt:variant>
      <vt:variant>
        <vt:i4>0</vt:i4>
      </vt:variant>
      <vt:variant>
        <vt:i4>5</vt:i4>
      </vt:variant>
      <vt:variant>
        <vt:lpwstr/>
      </vt:variant>
      <vt:variant>
        <vt:lpwstr>_Toc106109018</vt:lpwstr>
      </vt:variant>
      <vt:variant>
        <vt:i4>1966135</vt:i4>
      </vt:variant>
      <vt:variant>
        <vt:i4>380</vt:i4>
      </vt:variant>
      <vt:variant>
        <vt:i4>0</vt:i4>
      </vt:variant>
      <vt:variant>
        <vt:i4>5</vt:i4>
      </vt:variant>
      <vt:variant>
        <vt:lpwstr/>
      </vt:variant>
      <vt:variant>
        <vt:lpwstr>_Toc106109017</vt:lpwstr>
      </vt:variant>
      <vt:variant>
        <vt:i4>1966135</vt:i4>
      </vt:variant>
      <vt:variant>
        <vt:i4>374</vt:i4>
      </vt:variant>
      <vt:variant>
        <vt:i4>0</vt:i4>
      </vt:variant>
      <vt:variant>
        <vt:i4>5</vt:i4>
      </vt:variant>
      <vt:variant>
        <vt:lpwstr/>
      </vt:variant>
      <vt:variant>
        <vt:lpwstr>_Toc106109016</vt:lpwstr>
      </vt:variant>
      <vt:variant>
        <vt:i4>1966135</vt:i4>
      </vt:variant>
      <vt:variant>
        <vt:i4>368</vt:i4>
      </vt:variant>
      <vt:variant>
        <vt:i4>0</vt:i4>
      </vt:variant>
      <vt:variant>
        <vt:i4>5</vt:i4>
      </vt:variant>
      <vt:variant>
        <vt:lpwstr/>
      </vt:variant>
      <vt:variant>
        <vt:lpwstr>_Toc106109015</vt:lpwstr>
      </vt:variant>
      <vt:variant>
        <vt:i4>1966135</vt:i4>
      </vt:variant>
      <vt:variant>
        <vt:i4>362</vt:i4>
      </vt:variant>
      <vt:variant>
        <vt:i4>0</vt:i4>
      </vt:variant>
      <vt:variant>
        <vt:i4>5</vt:i4>
      </vt:variant>
      <vt:variant>
        <vt:lpwstr/>
      </vt:variant>
      <vt:variant>
        <vt:lpwstr>_Toc106109014</vt:lpwstr>
      </vt:variant>
      <vt:variant>
        <vt:i4>1966135</vt:i4>
      </vt:variant>
      <vt:variant>
        <vt:i4>356</vt:i4>
      </vt:variant>
      <vt:variant>
        <vt:i4>0</vt:i4>
      </vt:variant>
      <vt:variant>
        <vt:i4>5</vt:i4>
      </vt:variant>
      <vt:variant>
        <vt:lpwstr/>
      </vt:variant>
      <vt:variant>
        <vt:lpwstr>_Toc106109013</vt:lpwstr>
      </vt:variant>
      <vt:variant>
        <vt:i4>1966135</vt:i4>
      </vt:variant>
      <vt:variant>
        <vt:i4>350</vt:i4>
      </vt:variant>
      <vt:variant>
        <vt:i4>0</vt:i4>
      </vt:variant>
      <vt:variant>
        <vt:i4>5</vt:i4>
      </vt:variant>
      <vt:variant>
        <vt:lpwstr/>
      </vt:variant>
      <vt:variant>
        <vt:lpwstr>_Toc106109012</vt:lpwstr>
      </vt:variant>
      <vt:variant>
        <vt:i4>1966135</vt:i4>
      </vt:variant>
      <vt:variant>
        <vt:i4>344</vt:i4>
      </vt:variant>
      <vt:variant>
        <vt:i4>0</vt:i4>
      </vt:variant>
      <vt:variant>
        <vt:i4>5</vt:i4>
      </vt:variant>
      <vt:variant>
        <vt:lpwstr/>
      </vt:variant>
      <vt:variant>
        <vt:lpwstr>_Toc106109011</vt:lpwstr>
      </vt:variant>
      <vt:variant>
        <vt:i4>1966135</vt:i4>
      </vt:variant>
      <vt:variant>
        <vt:i4>338</vt:i4>
      </vt:variant>
      <vt:variant>
        <vt:i4>0</vt:i4>
      </vt:variant>
      <vt:variant>
        <vt:i4>5</vt:i4>
      </vt:variant>
      <vt:variant>
        <vt:lpwstr/>
      </vt:variant>
      <vt:variant>
        <vt:lpwstr>_Toc106109010</vt:lpwstr>
      </vt:variant>
      <vt:variant>
        <vt:i4>2031671</vt:i4>
      </vt:variant>
      <vt:variant>
        <vt:i4>332</vt:i4>
      </vt:variant>
      <vt:variant>
        <vt:i4>0</vt:i4>
      </vt:variant>
      <vt:variant>
        <vt:i4>5</vt:i4>
      </vt:variant>
      <vt:variant>
        <vt:lpwstr/>
      </vt:variant>
      <vt:variant>
        <vt:lpwstr>_Toc106109009</vt:lpwstr>
      </vt:variant>
      <vt:variant>
        <vt:i4>2031671</vt:i4>
      </vt:variant>
      <vt:variant>
        <vt:i4>326</vt:i4>
      </vt:variant>
      <vt:variant>
        <vt:i4>0</vt:i4>
      </vt:variant>
      <vt:variant>
        <vt:i4>5</vt:i4>
      </vt:variant>
      <vt:variant>
        <vt:lpwstr/>
      </vt:variant>
      <vt:variant>
        <vt:lpwstr>_Toc106109008</vt:lpwstr>
      </vt:variant>
      <vt:variant>
        <vt:i4>2031671</vt:i4>
      </vt:variant>
      <vt:variant>
        <vt:i4>320</vt:i4>
      </vt:variant>
      <vt:variant>
        <vt:i4>0</vt:i4>
      </vt:variant>
      <vt:variant>
        <vt:i4>5</vt:i4>
      </vt:variant>
      <vt:variant>
        <vt:lpwstr/>
      </vt:variant>
      <vt:variant>
        <vt:lpwstr>_Toc106109007</vt:lpwstr>
      </vt:variant>
      <vt:variant>
        <vt:i4>2031671</vt:i4>
      </vt:variant>
      <vt:variant>
        <vt:i4>314</vt:i4>
      </vt:variant>
      <vt:variant>
        <vt:i4>0</vt:i4>
      </vt:variant>
      <vt:variant>
        <vt:i4>5</vt:i4>
      </vt:variant>
      <vt:variant>
        <vt:lpwstr/>
      </vt:variant>
      <vt:variant>
        <vt:lpwstr>_Toc106109006</vt:lpwstr>
      </vt:variant>
      <vt:variant>
        <vt:i4>2031671</vt:i4>
      </vt:variant>
      <vt:variant>
        <vt:i4>308</vt:i4>
      </vt:variant>
      <vt:variant>
        <vt:i4>0</vt:i4>
      </vt:variant>
      <vt:variant>
        <vt:i4>5</vt:i4>
      </vt:variant>
      <vt:variant>
        <vt:lpwstr/>
      </vt:variant>
      <vt:variant>
        <vt:lpwstr>_Toc106109005</vt:lpwstr>
      </vt:variant>
      <vt:variant>
        <vt:i4>2031671</vt:i4>
      </vt:variant>
      <vt:variant>
        <vt:i4>302</vt:i4>
      </vt:variant>
      <vt:variant>
        <vt:i4>0</vt:i4>
      </vt:variant>
      <vt:variant>
        <vt:i4>5</vt:i4>
      </vt:variant>
      <vt:variant>
        <vt:lpwstr/>
      </vt:variant>
      <vt:variant>
        <vt:lpwstr>_Toc106109004</vt:lpwstr>
      </vt:variant>
      <vt:variant>
        <vt:i4>2031671</vt:i4>
      </vt:variant>
      <vt:variant>
        <vt:i4>296</vt:i4>
      </vt:variant>
      <vt:variant>
        <vt:i4>0</vt:i4>
      </vt:variant>
      <vt:variant>
        <vt:i4>5</vt:i4>
      </vt:variant>
      <vt:variant>
        <vt:lpwstr/>
      </vt:variant>
      <vt:variant>
        <vt:lpwstr>_Toc106109003</vt:lpwstr>
      </vt:variant>
      <vt:variant>
        <vt:i4>2031671</vt:i4>
      </vt:variant>
      <vt:variant>
        <vt:i4>290</vt:i4>
      </vt:variant>
      <vt:variant>
        <vt:i4>0</vt:i4>
      </vt:variant>
      <vt:variant>
        <vt:i4>5</vt:i4>
      </vt:variant>
      <vt:variant>
        <vt:lpwstr/>
      </vt:variant>
      <vt:variant>
        <vt:lpwstr>_Toc106109002</vt:lpwstr>
      </vt:variant>
      <vt:variant>
        <vt:i4>2031671</vt:i4>
      </vt:variant>
      <vt:variant>
        <vt:i4>284</vt:i4>
      </vt:variant>
      <vt:variant>
        <vt:i4>0</vt:i4>
      </vt:variant>
      <vt:variant>
        <vt:i4>5</vt:i4>
      </vt:variant>
      <vt:variant>
        <vt:lpwstr/>
      </vt:variant>
      <vt:variant>
        <vt:lpwstr>_Toc106109001</vt:lpwstr>
      </vt:variant>
      <vt:variant>
        <vt:i4>2031671</vt:i4>
      </vt:variant>
      <vt:variant>
        <vt:i4>278</vt:i4>
      </vt:variant>
      <vt:variant>
        <vt:i4>0</vt:i4>
      </vt:variant>
      <vt:variant>
        <vt:i4>5</vt:i4>
      </vt:variant>
      <vt:variant>
        <vt:lpwstr/>
      </vt:variant>
      <vt:variant>
        <vt:lpwstr>_Toc106109000</vt:lpwstr>
      </vt:variant>
      <vt:variant>
        <vt:i4>1507390</vt:i4>
      </vt:variant>
      <vt:variant>
        <vt:i4>272</vt:i4>
      </vt:variant>
      <vt:variant>
        <vt:i4>0</vt:i4>
      </vt:variant>
      <vt:variant>
        <vt:i4>5</vt:i4>
      </vt:variant>
      <vt:variant>
        <vt:lpwstr/>
      </vt:variant>
      <vt:variant>
        <vt:lpwstr>_Toc106108999</vt:lpwstr>
      </vt:variant>
      <vt:variant>
        <vt:i4>1507390</vt:i4>
      </vt:variant>
      <vt:variant>
        <vt:i4>266</vt:i4>
      </vt:variant>
      <vt:variant>
        <vt:i4>0</vt:i4>
      </vt:variant>
      <vt:variant>
        <vt:i4>5</vt:i4>
      </vt:variant>
      <vt:variant>
        <vt:lpwstr/>
      </vt:variant>
      <vt:variant>
        <vt:lpwstr>_Toc106108998</vt:lpwstr>
      </vt:variant>
      <vt:variant>
        <vt:i4>1507390</vt:i4>
      </vt:variant>
      <vt:variant>
        <vt:i4>260</vt:i4>
      </vt:variant>
      <vt:variant>
        <vt:i4>0</vt:i4>
      </vt:variant>
      <vt:variant>
        <vt:i4>5</vt:i4>
      </vt:variant>
      <vt:variant>
        <vt:lpwstr/>
      </vt:variant>
      <vt:variant>
        <vt:lpwstr>_Toc106108997</vt:lpwstr>
      </vt:variant>
      <vt:variant>
        <vt:i4>1507390</vt:i4>
      </vt:variant>
      <vt:variant>
        <vt:i4>254</vt:i4>
      </vt:variant>
      <vt:variant>
        <vt:i4>0</vt:i4>
      </vt:variant>
      <vt:variant>
        <vt:i4>5</vt:i4>
      </vt:variant>
      <vt:variant>
        <vt:lpwstr/>
      </vt:variant>
      <vt:variant>
        <vt:lpwstr>_Toc106108996</vt:lpwstr>
      </vt:variant>
      <vt:variant>
        <vt:i4>1507390</vt:i4>
      </vt:variant>
      <vt:variant>
        <vt:i4>248</vt:i4>
      </vt:variant>
      <vt:variant>
        <vt:i4>0</vt:i4>
      </vt:variant>
      <vt:variant>
        <vt:i4>5</vt:i4>
      </vt:variant>
      <vt:variant>
        <vt:lpwstr/>
      </vt:variant>
      <vt:variant>
        <vt:lpwstr>_Toc106108995</vt:lpwstr>
      </vt:variant>
      <vt:variant>
        <vt:i4>1507390</vt:i4>
      </vt:variant>
      <vt:variant>
        <vt:i4>242</vt:i4>
      </vt:variant>
      <vt:variant>
        <vt:i4>0</vt:i4>
      </vt:variant>
      <vt:variant>
        <vt:i4>5</vt:i4>
      </vt:variant>
      <vt:variant>
        <vt:lpwstr/>
      </vt:variant>
      <vt:variant>
        <vt:lpwstr>_Toc106108994</vt:lpwstr>
      </vt:variant>
      <vt:variant>
        <vt:i4>1507390</vt:i4>
      </vt:variant>
      <vt:variant>
        <vt:i4>236</vt:i4>
      </vt:variant>
      <vt:variant>
        <vt:i4>0</vt:i4>
      </vt:variant>
      <vt:variant>
        <vt:i4>5</vt:i4>
      </vt:variant>
      <vt:variant>
        <vt:lpwstr/>
      </vt:variant>
      <vt:variant>
        <vt:lpwstr>_Toc106108993</vt:lpwstr>
      </vt:variant>
      <vt:variant>
        <vt:i4>1507390</vt:i4>
      </vt:variant>
      <vt:variant>
        <vt:i4>230</vt:i4>
      </vt:variant>
      <vt:variant>
        <vt:i4>0</vt:i4>
      </vt:variant>
      <vt:variant>
        <vt:i4>5</vt:i4>
      </vt:variant>
      <vt:variant>
        <vt:lpwstr/>
      </vt:variant>
      <vt:variant>
        <vt:lpwstr>_Toc106108992</vt:lpwstr>
      </vt:variant>
      <vt:variant>
        <vt:i4>1507390</vt:i4>
      </vt:variant>
      <vt:variant>
        <vt:i4>224</vt:i4>
      </vt:variant>
      <vt:variant>
        <vt:i4>0</vt:i4>
      </vt:variant>
      <vt:variant>
        <vt:i4>5</vt:i4>
      </vt:variant>
      <vt:variant>
        <vt:lpwstr/>
      </vt:variant>
      <vt:variant>
        <vt:lpwstr>_Toc106108991</vt:lpwstr>
      </vt:variant>
      <vt:variant>
        <vt:i4>1507390</vt:i4>
      </vt:variant>
      <vt:variant>
        <vt:i4>218</vt:i4>
      </vt:variant>
      <vt:variant>
        <vt:i4>0</vt:i4>
      </vt:variant>
      <vt:variant>
        <vt:i4>5</vt:i4>
      </vt:variant>
      <vt:variant>
        <vt:lpwstr/>
      </vt:variant>
      <vt:variant>
        <vt:lpwstr>_Toc106108990</vt:lpwstr>
      </vt:variant>
      <vt:variant>
        <vt:i4>1441854</vt:i4>
      </vt:variant>
      <vt:variant>
        <vt:i4>212</vt:i4>
      </vt:variant>
      <vt:variant>
        <vt:i4>0</vt:i4>
      </vt:variant>
      <vt:variant>
        <vt:i4>5</vt:i4>
      </vt:variant>
      <vt:variant>
        <vt:lpwstr/>
      </vt:variant>
      <vt:variant>
        <vt:lpwstr>_Toc106108989</vt:lpwstr>
      </vt:variant>
      <vt:variant>
        <vt:i4>1441854</vt:i4>
      </vt:variant>
      <vt:variant>
        <vt:i4>206</vt:i4>
      </vt:variant>
      <vt:variant>
        <vt:i4>0</vt:i4>
      </vt:variant>
      <vt:variant>
        <vt:i4>5</vt:i4>
      </vt:variant>
      <vt:variant>
        <vt:lpwstr/>
      </vt:variant>
      <vt:variant>
        <vt:lpwstr>_Toc106108988</vt:lpwstr>
      </vt:variant>
      <vt:variant>
        <vt:i4>1441854</vt:i4>
      </vt:variant>
      <vt:variant>
        <vt:i4>200</vt:i4>
      </vt:variant>
      <vt:variant>
        <vt:i4>0</vt:i4>
      </vt:variant>
      <vt:variant>
        <vt:i4>5</vt:i4>
      </vt:variant>
      <vt:variant>
        <vt:lpwstr/>
      </vt:variant>
      <vt:variant>
        <vt:lpwstr>_Toc106108987</vt:lpwstr>
      </vt:variant>
      <vt:variant>
        <vt:i4>1441854</vt:i4>
      </vt:variant>
      <vt:variant>
        <vt:i4>194</vt:i4>
      </vt:variant>
      <vt:variant>
        <vt:i4>0</vt:i4>
      </vt:variant>
      <vt:variant>
        <vt:i4>5</vt:i4>
      </vt:variant>
      <vt:variant>
        <vt:lpwstr/>
      </vt:variant>
      <vt:variant>
        <vt:lpwstr>_Toc106108986</vt:lpwstr>
      </vt:variant>
      <vt:variant>
        <vt:i4>1441854</vt:i4>
      </vt:variant>
      <vt:variant>
        <vt:i4>188</vt:i4>
      </vt:variant>
      <vt:variant>
        <vt:i4>0</vt:i4>
      </vt:variant>
      <vt:variant>
        <vt:i4>5</vt:i4>
      </vt:variant>
      <vt:variant>
        <vt:lpwstr/>
      </vt:variant>
      <vt:variant>
        <vt:lpwstr>_Toc106108985</vt:lpwstr>
      </vt:variant>
      <vt:variant>
        <vt:i4>1441854</vt:i4>
      </vt:variant>
      <vt:variant>
        <vt:i4>182</vt:i4>
      </vt:variant>
      <vt:variant>
        <vt:i4>0</vt:i4>
      </vt:variant>
      <vt:variant>
        <vt:i4>5</vt:i4>
      </vt:variant>
      <vt:variant>
        <vt:lpwstr/>
      </vt:variant>
      <vt:variant>
        <vt:lpwstr>_Toc106108984</vt:lpwstr>
      </vt:variant>
      <vt:variant>
        <vt:i4>1441854</vt:i4>
      </vt:variant>
      <vt:variant>
        <vt:i4>176</vt:i4>
      </vt:variant>
      <vt:variant>
        <vt:i4>0</vt:i4>
      </vt:variant>
      <vt:variant>
        <vt:i4>5</vt:i4>
      </vt:variant>
      <vt:variant>
        <vt:lpwstr/>
      </vt:variant>
      <vt:variant>
        <vt:lpwstr>_Toc106108983</vt:lpwstr>
      </vt:variant>
      <vt:variant>
        <vt:i4>1441854</vt:i4>
      </vt:variant>
      <vt:variant>
        <vt:i4>170</vt:i4>
      </vt:variant>
      <vt:variant>
        <vt:i4>0</vt:i4>
      </vt:variant>
      <vt:variant>
        <vt:i4>5</vt:i4>
      </vt:variant>
      <vt:variant>
        <vt:lpwstr/>
      </vt:variant>
      <vt:variant>
        <vt:lpwstr>_Toc106108982</vt:lpwstr>
      </vt:variant>
      <vt:variant>
        <vt:i4>1441854</vt:i4>
      </vt:variant>
      <vt:variant>
        <vt:i4>164</vt:i4>
      </vt:variant>
      <vt:variant>
        <vt:i4>0</vt:i4>
      </vt:variant>
      <vt:variant>
        <vt:i4>5</vt:i4>
      </vt:variant>
      <vt:variant>
        <vt:lpwstr/>
      </vt:variant>
      <vt:variant>
        <vt:lpwstr>_Toc106108981</vt:lpwstr>
      </vt:variant>
      <vt:variant>
        <vt:i4>1441854</vt:i4>
      </vt:variant>
      <vt:variant>
        <vt:i4>158</vt:i4>
      </vt:variant>
      <vt:variant>
        <vt:i4>0</vt:i4>
      </vt:variant>
      <vt:variant>
        <vt:i4>5</vt:i4>
      </vt:variant>
      <vt:variant>
        <vt:lpwstr/>
      </vt:variant>
      <vt:variant>
        <vt:lpwstr>_Toc106108980</vt:lpwstr>
      </vt:variant>
      <vt:variant>
        <vt:i4>1638462</vt:i4>
      </vt:variant>
      <vt:variant>
        <vt:i4>152</vt:i4>
      </vt:variant>
      <vt:variant>
        <vt:i4>0</vt:i4>
      </vt:variant>
      <vt:variant>
        <vt:i4>5</vt:i4>
      </vt:variant>
      <vt:variant>
        <vt:lpwstr/>
      </vt:variant>
      <vt:variant>
        <vt:lpwstr>_Toc106108979</vt:lpwstr>
      </vt:variant>
      <vt:variant>
        <vt:i4>1638462</vt:i4>
      </vt:variant>
      <vt:variant>
        <vt:i4>146</vt:i4>
      </vt:variant>
      <vt:variant>
        <vt:i4>0</vt:i4>
      </vt:variant>
      <vt:variant>
        <vt:i4>5</vt:i4>
      </vt:variant>
      <vt:variant>
        <vt:lpwstr/>
      </vt:variant>
      <vt:variant>
        <vt:lpwstr>_Toc106108978</vt:lpwstr>
      </vt:variant>
      <vt:variant>
        <vt:i4>1638462</vt:i4>
      </vt:variant>
      <vt:variant>
        <vt:i4>140</vt:i4>
      </vt:variant>
      <vt:variant>
        <vt:i4>0</vt:i4>
      </vt:variant>
      <vt:variant>
        <vt:i4>5</vt:i4>
      </vt:variant>
      <vt:variant>
        <vt:lpwstr/>
      </vt:variant>
      <vt:variant>
        <vt:lpwstr>_Toc106108977</vt:lpwstr>
      </vt:variant>
      <vt:variant>
        <vt:i4>1638462</vt:i4>
      </vt:variant>
      <vt:variant>
        <vt:i4>134</vt:i4>
      </vt:variant>
      <vt:variant>
        <vt:i4>0</vt:i4>
      </vt:variant>
      <vt:variant>
        <vt:i4>5</vt:i4>
      </vt:variant>
      <vt:variant>
        <vt:lpwstr/>
      </vt:variant>
      <vt:variant>
        <vt:lpwstr>_Toc106108976</vt:lpwstr>
      </vt:variant>
      <vt:variant>
        <vt:i4>1638462</vt:i4>
      </vt:variant>
      <vt:variant>
        <vt:i4>128</vt:i4>
      </vt:variant>
      <vt:variant>
        <vt:i4>0</vt:i4>
      </vt:variant>
      <vt:variant>
        <vt:i4>5</vt:i4>
      </vt:variant>
      <vt:variant>
        <vt:lpwstr/>
      </vt:variant>
      <vt:variant>
        <vt:lpwstr>_Toc106108975</vt:lpwstr>
      </vt:variant>
      <vt:variant>
        <vt:i4>1638462</vt:i4>
      </vt:variant>
      <vt:variant>
        <vt:i4>122</vt:i4>
      </vt:variant>
      <vt:variant>
        <vt:i4>0</vt:i4>
      </vt:variant>
      <vt:variant>
        <vt:i4>5</vt:i4>
      </vt:variant>
      <vt:variant>
        <vt:lpwstr/>
      </vt:variant>
      <vt:variant>
        <vt:lpwstr>_Toc106108974</vt:lpwstr>
      </vt:variant>
      <vt:variant>
        <vt:i4>1638462</vt:i4>
      </vt:variant>
      <vt:variant>
        <vt:i4>116</vt:i4>
      </vt:variant>
      <vt:variant>
        <vt:i4>0</vt:i4>
      </vt:variant>
      <vt:variant>
        <vt:i4>5</vt:i4>
      </vt:variant>
      <vt:variant>
        <vt:lpwstr/>
      </vt:variant>
      <vt:variant>
        <vt:lpwstr>_Toc106108973</vt:lpwstr>
      </vt:variant>
      <vt:variant>
        <vt:i4>1638462</vt:i4>
      </vt:variant>
      <vt:variant>
        <vt:i4>110</vt:i4>
      </vt:variant>
      <vt:variant>
        <vt:i4>0</vt:i4>
      </vt:variant>
      <vt:variant>
        <vt:i4>5</vt:i4>
      </vt:variant>
      <vt:variant>
        <vt:lpwstr/>
      </vt:variant>
      <vt:variant>
        <vt:lpwstr>_Toc106108972</vt:lpwstr>
      </vt:variant>
      <vt:variant>
        <vt:i4>1638462</vt:i4>
      </vt:variant>
      <vt:variant>
        <vt:i4>104</vt:i4>
      </vt:variant>
      <vt:variant>
        <vt:i4>0</vt:i4>
      </vt:variant>
      <vt:variant>
        <vt:i4>5</vt:i4>
      </vt:variant>
      <vt:variant>
        <vt:lpwstr/>
      </vt:variant>
      <vt:variant>
        <vt:lpwstr>_Toc106108971</vt:lpwstr>
      </vt:variant>
      <vt:variant>
        <vt:i4>1638462</vt:i4>
      </vt:variant>
      <vt:variant>
        <vt:i4>98</vt:i4>
      </vt:variant>
      <vt:variant>
        <vt:i4>0</vt:i4>
      </vt:variant>
      <vt:variant>
        <vt:i4>5</vt:i4>
      </vt:variant>
      <vt:variant>
        <vt:lpwstr/>
      </vt:variant>
      <vt:variant>
        <vt:lpwstr>_Toc106108970</vt:lpwstr>
      </vt:variant>
      <vt:variant>
        <vt:i4>1572926</vt:i4>
      </vt:variant>
      <vt:variant>
        <vt:i4>92</vt:i4>
      </vt:variant>
      <vt:variant>
        <vt:i4>0</vt:i4>
      </vt:variant>
      <vt:variant>
        <vt:i4>5</vt:i4>
      </vt:variant>
      <vt:variant>
        <vt:lpwstr/>
      </vt:variant>
      <vt:variant>
        <vt:lpwstr>_Toc106108969</vt:lpwstr>
      </vt:variant>
      <vt:variant>
        <vt:i4>1572926</vt:i4>
      </vt:variant>
      <vt:variant>
        <vt:i4>86</vt:i4>
      </vt:variant>
      <vt:variant>
        <vt:i4>0</vt:i4>
      </vt:variant>
      <vt:variant>
        <vt:i4>5</vt:i4>
      </vt:variant>
      <vt:variant>
        <vt:lpwstr/>
      </vt:variant>
      <vt:variant>
        <vt:lpwstr>_Toc106108968</vt:lpwstr>
      </vt:variant>
      <vt:variant>
        <vt:i4>1572926</vt:i4>
      </vt:variant>
      <vt:variant>
        <vt:i4>80</vt:i4>
      </vt:variant>
      <vt:variant>
        <vt:i4>0</vt:i4>
      </vt:variant>
      <vt:variant>
        <vt:i4>5</vt:i4>
      </vt:variant>
      <vt:variant>
        <vt:lpwstr/>
      </vt:variant>
      <vt:variant>
        <vt:lpwstr>_Toc106108967</vt:lpwstr>
      </vt:variant>
      <vt:variant>
        <vt:i4>1572926</vt:i4>
      </vt:variant>
      <vt:variant>
        <vt:i4>74</vt:i4>
      </vt:variant>
      <vt:variant>
        <vt:i4>0</vt:i4>
      </vt:variant>
      <vt:variant>
        <vt:i4>5</vt:i4>
      </vt:variant>
      <vt:variant>
        <vt:lpwstr/>
      </vt:variant>
      <vt:variant>
        <vt:lpwstr>_Toc106108966</vt:lpwstr>
      </vt:variant>
      <vt:variant>
        <vt:i4>1572926</vt:i4>
      </vt:variant>
      <vt:variant>
        <vt:i4>68</vt:i4>
      </vt:variant>
      <vt:variant>
        <vt:i4>0</vt:i4>
      </vt:variant>
      <vt:variant>
        <vt:i4>5</vt:i4>
      </vt:variant>
      <vt:variant>
        <vt:lpwstr/>
      </vt:variant>
      <vt:variant>
        <vt:lpwstr>_Toc106108965</vt:lpwstr>
      </vt:variant>
      <vt:variant>
        <vt:i4>1572926</vt:i4>
      </vt:variant>
      <vt:variant>
        <vt:i4>62</vt:i4>
      </vt:variant>
      <vt:variant>
        <vt:i4>0</vt:i4>
      </vt:variant>
      <vt:variant>
        <vt:i4>5</vt:i4>
      </vt:variant>
      <vt:variant>
        <vt:lpwstr/>
      </vt:variant>
      <vt:variant>
        <vt:lpwstr>_Toc106108964</vt:lpwstr>
      </vt:variant>
      <vt:variant>
        <vt:i4>1572926</vt:i4>
      </vt:variant>
      <vt:variant>
        <vt:i4>56</vt:i4>
      </vt:variant>
      <vt:variant>
        <vt:i4>0</vt:i4>
      </vt:variant>
      <vt:variant>
        <vt:i4>5</vt:i4>
      </vt:variant>
      <vt:variant>
        <vt:lpwstr/>
      </vt:variant>
      <vt:variant>
        <vt:lpwstr>_Toc106108963</vt:lpwstr>
      </vt:variant>
      <vt:variant>
        <vt:i4>1572926</vt:i4>
      </vt:variant>
      <vt:variant>
        <vt:i4>50</vt:i4>
      </vt:variant>
      <vt:variant>
        <vt:i4>0</vt:i4>
      </vt:variant>
      <vt:variant>
        <vt:i4>5</vt:i4>
      </vt:variant>
      <vt:variant>
        <vt:lpwstr/>
      </vt:variant>
      <vt:variant>
        <vt:lpwstr>_Toc106108962</vt:lpwstr>
      </vt:variant>
      <vt:variant>
        <vt:i4>1572926</vt:i4>
      </vt:variant>
      <vt:variant>
        <vt:i4>44</vt:i4>
      </vt:variant>
      <vt:variant>
        <vt:i4>0</vt:i4>
      </vt:variant>
      <vt:variant>
        <vt:i4>5</vt:i4>
      </vt:variant>
      <vt:variant>
        <vt:lpwstr/>
      </vt:variant>
      <vt:variant>
        <vt:lpwstr>_Toc106108961</vt:lpwstr>
      </vt:variant>
      <vt:variant>
        <vt:i4>1572926</vt:i4>
      </vt:variant>
      <vt:variant>
        <vt:i4>38</vt:i4>
      </vt:variant>
      <vt:variant>
        <vt:i4>0</vt:i4>
      </vt:variant>
      <vt:variant>
        <vt:i4>5</vt:i4>
      </vt:variant>
      <vt:variant>
        <vt:lpwstr/>
      </vt:variant>
      <vt:variant>
        <vt:lpwstr>_Toc106108960</vt:lpwstr>
      </vt:variant>
      <vt:variant>
        <vt:i4>1769534</vt:i4>
      </vt:variant>
      <vt:variant>
        <vt:i4>32</vt:i4>
      </vt:variant>
      <vt:variant>
        <vt:i4>0</vt:i4>
      </vt:variant>
      <vt:variant>
        <vt:i4>5</vt:i4>
      </vt:variant>
      <vt:variant>
        <vt:lpwstr/>
      </vt:variant>
      <vt:variant>
        <vt:lpwstr>_Toc106108959</vt:lpwstr>
      </vt:variant>
      <vt:variant>
        <vt:i4>1769534</vt:i4>
      </vt:variant>
      <vt:variant>
        <vt:i4>26</vt:i4>
      </vt:variant>
      <vt:variant>
        <vt:i4>0</vt:i4>
      </vt:variant>
      <vt:variant>
        <vt:i4>5</vt:i4>
      </vt:variant>
      <vt:variant>
        <vt:lpwstr/>
      </vt:variant>
      <vt:variant>
        <vt:lpwstr>_Toc106108958</vt:lpwstr>
      </vt:variant>
      <vt:variant>
        <vt:i4>1769534</vt:i4>
      </vt:variant>
      <vt:variant>
        <vt:i4>20</vt:i4>
      </vt:variant>
      <vt:variant>
        <vt:i4>0</vt:i4>
      </vt:variant>
      <vt:variant>
        <vt:i4>5</vt:i4>
      </vt:variant>
      <vt:variant>
        <vt:lpwstr/>
      </vt:variant>
      <vt:variant>
        <vt:lpwstr>_Toc106108957</vt:lpwstr>
      </vt:variant>
      <vt:variant>
        <vt:i4>1769534</vt:i4>
      </vt:variant>
      <vt:variant>
        <vt:i4>14</vt:i4>
      </vt:variant>
      <vt:variant>
        <vt:i4>0</vt:i4>
      </vt:variant>
      <vt:variant>
        <vt:i4>5</vt:i4>
      </vt:variant>
      <vt:variant>
        <vt:lpwstr/>
      </vt:variant>
      <vt:variant>
        <vt:lpwstr>_Toc106108956</vt:lpwstr>
      </vt:variant>
      <vt:variant>
        <vt:i4>1769534</vt:i4>
      </vt:variant>
      <vt:variant>
        <vt:i4>8</vt:i4>
      </vt:variant>
      <vt:variant>
        <vt:i4>0</vt:i4>
      </vt:variant>
      <vt:variant>
        <vt:i4>5</vt:i4>
      </vt:variant>
      <vt:variant>
        <vt:lpwstr/>
      </vt:variant>
      <vt:variant>
        <vt:lpwstr>_Toc106108955</vt:lpwstr>
      </vt:variant>
      <vt:variant>
        <vt:i4>1769534</vt:i4>
      </vt:variant>
      <vt:variant>
        <vt:i4>2</vt:i4>
      </vt:variant>
      <vt:variant>
        <vt:i4>0</vt:i4>
      </vt:variant>
      <vt:variant>
        <vt:i4>5</vt:i4>
      </vt:variant>
      <vt:variant>
        <vt:lpwstr/>
      </vt:variant>
      <vt:variant>
        <vt:lpwstr>_Toc106108954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Administration Bill</dc:title>
  <dc:subject>00.00</dc:subject>
  <dc:creator/>
  <cp:keywords/>
  <dc:description/>
  <cp:lastModifiedBy/>
  <cp:revision>1</cp:revision>
  <cp:lastPrinted>2015-12-11T13:05:00Z</cp:lastPrinted>
  <dcterms:created xsi:type="dcterms:W3CDTF">2024-07-24T19:48:00Z</dcterms:created>
  <dcterms:modified xsi:type="dcterms:W3CDTF">2024-09-19T15:43:00Z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lpwstr>10/15/2004</vt:lpwstr>
  </property>
  <property fmtid="{D5CDD505-2E9C-101B-9397-08002B2CF9AE}" pid="3" name="Country">
    <vt:lpwstr>Montserrat</vt:lpwstr>
  </property>
</Properties>
</file>