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6854CF" w14:textId="77777777" w:rsidR="00FB3DA1" w:rsidRPr="00066677" w:rsidRDefault="00E476D5" w:rsidP="00E476D5">
      <w:pPr>
        <w:spacing w:before="0"/>
      </w:pPr>
      <w:r w:rsidRPr="00066677">
        <w:t xml:space="preserve">M O N T S E R </w:t>
      </w:r>
      <w:proofErr w:type="spellStart"/>
      <w:r w:rsidRPr="00066677">
        <w:t>R</w:t>
      </w:r>
      <w:proofErr w:type="spellEnd"/>
      <w:r w:rsidRPr="00066677">
        <w:t xml:space="preserve"> A T</w:t>
      </w:r>
    </w:p>
    <w:p w14:paraId="718A6AAE" w14:textId="77777777" w:rsidR="000655A6" w:rsidRPr="00066677" w:rsidRDefault="000655A6" w:rsidP="00E476D5">
      <w:pPr>
        <w:spacing w:before="0"/>
      </w:pPr>
    </w:p>
    <w:p w14:paraId="662B7B1D" w14:textId="3BD8F0D4" w:rsidR="00FB3DA1" w:rsidRPr="00066677" w:rsidRDefault="00DD19E6" w:rsidP="0057390B">
      <w:pPr>
        <w:rPr>
          <w:b/>
        </w:rPr>
      </w:pPr>
      <w:r>
        <w:rPr>
          <w:b/>
        </w:rPr>
        <w:t>DRUGS (PREVENTION OF MISUSE)</w:t>
      </w:r>
      <w:r w:rsidR="000629C3" w:rsidRPr="00066677">
        <w:rPr>
          <w:b/>
        </w:rPr>
        <w:t xml:space="preserve"> (AMENDMENT) </w:t>
      </w:r>
      <w:r w:rsidR="00257FA2">
        <w:rPr>
          <w:b/>
        </w:rPr>
        <w:t>ACT</w:t>
      </w:r>
      <w:r w:rsidR="0057390B" w:rsidRPr="00066677">
        <w:rPr>
          <w:b/>
        </w:rPr>
        <w:t xml:space="preserve"> </w:t>
      </w:r>
      <w:r w:rsidR="009C6B7A" w:rsidRPr="00066677">
        <w:rPr>
          <w:b/>
        </w:rPr>
        <w:t>20</w:t>
      </w:r>
      <w:r w:rsidR="00296EA8">
        <w:rPr>
          <w:b/>
        </w:rPr>
        <w:t>2</w:t>
      </w:r>
      <w:r w:rsidR="00FA75E9">
        <w:rPr>
          <w:b/>
        </w:rPr>
        <w:t>4</w:t>
      </w:r>
    </w:p>
    <w:p w14:paraId="2D1EE293" w14:textId="77777777" w:rsidR="000655A6" w:rsidRPr="00066677" w:rsidRDefault="000655A6" w:rsidP="0057390B">
      <w:pPr>
        <w:rPr>
          <w:b/>
        </w:rPr>
      </w:pPr>
    </w:p>
    <w:p w14:paraId="14E6EF7B" w14:textId="4EF70944" w:rsidR="00FB3DA1" w:rsidRPr="00066677" w:rsidRDefault="00E476D5" w:rsidP="00E476D5">
      <w:pPr>
        <w:spacing w:after="0"/>
        <w:rPr>
          <w:rFonts w:eastAsia="MS Mincho"/>
        </w:rPr>
      </w:pPr>
      <w:r w:rsidRPr="00066677">
        <w:rPr>
          <w:rFonts w:eastAsia="MS Mincho"/>
        </w:rPr>
        <w:t xml:space="preserve">No. </w:t>
      </w:r>
      <w:r w:rsidR="00257FA2">
        <w:rPr>
          <w:rFonts w:eastAsia="MS Mincho"/>
        </w:rPr>
        <w:t>24</w:t>
      </w:r>
      <w:r w:rsidRPr="00066677">
        <w:rPr>
          <w:rFonts w:eastAsia="MS Mincho"/>
        </w:rPr>
        <w:t xml:space="preserve"> of </w:t>
      </w:r>
      <w:r w:rsidR="009C6B7A" w:rsidRPr="00066677">
        <w:rPr>
          <w:rFonts w:eastAsia="MS Mincho"/>
        </w:rPr>
        <w:t>20</w:t>
      </w:r>
      <w:r w:rsidR="00296EA8">
        <w:rPr>
          <w:rFonts w:eastAsia="MS Mincho"/>
        </w:rPr>
        <w:t>2</w:t>
      </w:r>
      <w:r w:rsidR="00FA75E9">
        <w:rPr>
          <w:rFonts w:eastAsia="MS Mincho"/>
        </w:rPr>
        <w:t>4</w:t>
      </w:r>
    </w:p>
    <w:p w14:paraId="7A7DFF7F" w14:textId="77777777" w:rsidR="000655A6" w:rsidRPr="00066677" w:rsidRDefault="000655A6" w:rsidP="00E476D5">
      <w:pPr>
        <w:spacing w:after="0"/>
        <w:rPr>
          <w:rFonts w:eastAsia="MS Mincho"/>
        </w:rPr>
      </w:pPr>
    </w:p>
    <w:p w14:paraId="4EBFA5B8" w14:textId="77777777" w:rsidR="00E476D5" w:rsidRPr="00066677" w:rsidRDefault="00E476D5" w:rsidP="00E476D5">
      <w:pPr>
        <w:spacing w:before="0" w:after="0"/>
        <w:rPr>
          <w:rFonts w:eastAsia="MS Mincho"/>
          <w:b/>
        </w:rPr>
      </w:pPr>
    </w:p>
    <w:p w14:paraId="294563FA" w14:textId="77777777" w:rsidR="00E476D5" w:rsidRPr="00066677" w:rsidRDefault="00E476D5" w:rsidP="00E476D5">
      <w:pPr>
        <w:spacing w:before="0" w:after="0" w:line="360" w:lineRule="auto"/>
        <w:rPr>
          <w:rFonts w:eastAsia="MS Mincho"/>
          <w:b/>
        </w:rPr>
      </w:pPr>
      <w:r w:rsidRPr="00066677">
        <w:rPr>
          <w:rFonts w:eastAsia="MS Mincho"/>
          <w:b/>
        </w:rPr>
        <w:t>ARRANGEMENT OF SECTIONS</w:t>
      </w:r>
    </w:p>
    <w:p w14:paraId="66194961" w14:textId="77777777" w:rsidR="000655A6" w:rsidRPr="00066677" w:rsidRDefault="000655A6" w:rsidP="00E476D5">
      <w:pPr>
        <w:spacing w:before="0" w:after="0" w:line="360" w:lineRule="auto"/>
        <w:rPr>
          <w:rFonts w:eastAsia="MS Mincho"/>
          <w:b/>
        </w:rPr>
      </w:pPr>
    </w:p>
    <w:p w14:paraId="2C45E7C0" w14:textId="187429E2" w:rsidR="00E26925" w:rsidRDefault="006518E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066677">
        <w:rPr>
          <w:rFonts w:eastAsia="MS Mincho"/>
          <w:szCs w:val="24"/>
        </w:rPr>
        <w:fldChar w:fldCharType="begin"/>
      </w:r>
      <w:r w:rsidR="00E476D5" w:rsidRPr="00066677">
        <w:rPr>
          <w:rFonts w:eastAsia="MS Mincho"/>
          <w:szCs w:val="24"/>
        </w:rPr>
        <w:instrText xml:space="preserve"> TOC \h \z \t "BoldCentreHead,1,Centre Italic,2,Marginal Note Rev,3,PartHead,1" </w:instrText>
      </w:r>
      <w:r w:rsidRPr="00066677">
        <w:rPr>
          <w:rFonts w:eastAsia="MS Mincho"/>
          <w:szCs w:val="24"/>
        </w:rPr>
        <w:fldChar w:fldCharType="separate"/>
      </w:r>
      <w:hyperlink w:anchor="_Toc164860610" w:history="1">
        <w:r w:rsidR="00E26925" w:rsidRPr="00627947">
          <w:rPr>
            <w:rStyle w:val="Hyperlink"/>
            <w:rFonts w:eastAsia="MS Mincho"/>
          </w:rPr>
          <w:t>1.</w:t>
        </w:r>
        <w:r w:rsidR="00E26925">
          <w:rPr>
            <w:rFonts w:asciiTheme="minorHAnsi" w:eastAsiaTheme="minorEastAsia" w:hAnsiTheme="minorHAnsi" w:cstheme="minorBidi"/>
            <w:sz w:val="22"/>
          </w:rPr>
          <w:tab/>
        </w:r>
        <w:r w:rsidR="00E26925" w:rsidRPr="00627947">
          <w:rPr>
            <w:rStyle w:val="Hyperlink"/>
            <w:rFonts w:eastAsia="MS Mincho"/>
          </w:rPr>
          <w:t>Short title</w:t>
        </w:r>
        <w:r w:rsidR="00E26925">
          <w:rPr>
            <w:webHidden/>
          </w:rPr>
          <w:tab/>
        </w:r>
        <w:r w:rsidR="00E26925">
          <w:rPr>
            <w:webHidden/>
          </w:rPr>
          <w:fldChar w:fldCharType="begin"/>
        </w:r>
        <w:r w:rsidR="00E26925">
          <w:rPr>
            <w:webHidden/>
          </w:rPr>
          <w:instrText xml:space="preserve"> PAGEREF _Toc164860610 \h </w:instrText>
        </w:r>
        <w:r w:rsidR="00E26925">
          <w:rPr>
            <w:webHidden/>
          </w:rPr>
        </w:r>
        <w:r w:rsidR="00E26925">
          <w:rPr>
            <w:webHidden/>
          </w:rPr>
          <w:fldChar w:fldCharType="separate"/>
        </w:r>
        <w:r w:rsidR="00BC77FF">
          <w:rPr>
            <w:webHidden/>
          </w:rPr>
          <w:t>2</w:t>
        </w:r>
        <w:r w:rsidR="00E26925">
          <w:rPr>
            <w:webHidden/>
          </w:rPr>
          <w:fldChar w:fldCharType="end"/>
        </w:r>
      </w:hyperlink>
    </w:p>
    <w:p w14:paraId="10D88785" w14:textId="20839CE8" w:rsidR="00E26925" w:rsidRDefault="00D2474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64860611" w:history="1">
        <w:r w:rsidR="00E26925" w:rsidRPr="00627947">
          <w:rPr>
            <w:rStyle w:val="Hyperlink"/>
            <w:rFonts w:eastAsia="MS Mincho"/>
          </w:rPr>
          <w:t>2.</w:t>
        </w:r>
        <w:r w:rsidR="00E26925">
          <w:rPr>
            <w:rFonts w:asciiTheme="minorHAnsi" w:eastAsiaTheme="minorEastAsia" w:hAnsiTheme="minorHAnsi" w:cstheme="minorBidi"/>
            <w:sz w:val="22"/>
          </w:rPr>
          <w:tab/>
        </w:r>
        <w:r w:rsidR="00E26925" w:rsidRPr="00627947">
          <w:rPr>
            <w:rStyle w:val="Hyperlink"/>
            <w:rFonts w:eastAsia="MS Mincho"/>
          </w:rPr>
          <w:t>Interpretation</w:t>
        </w:r>
        <w:r w:rsidR="00E26925">
          <w:rPr>
            <w:webHidden/>
          </w:rPr>
          <w:tab/>
        </w:r>
        <w:r w:rsidR="00E26925">
          <w:rPr>
            <w:webHidden/>
          </w:rPr>
          <w:fldChar w:fldCharType="begin"/>
        </w:r>
        <w:r w:rsidR="00E26925">
          <w:rPr>
            <w:webHidden/>
          </w:rPr>
          <w:instrText xml:space="preserve"> PAGEREF _Toc164860611 \h </w:instrText>
        </w:r>
        <w:r w:rsidR="00E26925">
          <w:rPr>
            <w:webHidden/>
          </w:rPr>
        </w:r>
        <w:r w:rsidR="00E26925">
          <w:rPr>
            <w:webHidden/>
          </w:rPr>
          <w:fldChar w:fldCharType="separate"/>
        </w:r>
        <w:r w:rsidR="00BC77FF">
          <w:rPr>
            <w:webHidden/>
          </w:rPr>
          <w:t>2</w:t>
        </w:r>
        <w:r w:rsidR="00E26925">
          <w:rPr>
            <w:webHidden/>
          </w:rPr>
          <w:fldChar w:fldCharType="end"/>
        </w:r>
      </w:hyperlink>
    </w:p>
    <w:p w14:paraId="5DD3B9D4" w14:textId="207ECE04" w:rsidR="00E26925" w:rsidRDefault="00D2474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64860612" w:history="1">
        <w:r w:rsidR="00E26925" w:rsidRPr="00627947">
          <w:rPr>
            <w:rStyle w:val="Hyperlink"/>
            <w:rFonts w:eastAsia="MS Mincho"/>
          </w:rPr>
          <w:t>3.</w:t>
        </w:r>
        <w:r w:rsidR="00E26925">
          <w:rPr>
            <w:rFonts w:asciiTheme="minorHAnsi" w:eastAsiaTheme="minorEastAsia" w:hAnsiTheme="minorHAnsi" w:cstheme="minorBidi"/>
            <w:sz w:val="22"/>
          </w:rPr>
          <w:tab/>
        </w:r>
        <w:r w:rsidR="00E26925" w:rsidRPr="00627947">
          <w:rPr>
            <w:rStyle w:val="Hyperlink"/>
            <w:rFonts w:eastAsia="MS Mincho"/>
          </w:rPr>
          <w:t>Section 2 amended</w:t>
        </w:r>
        <w:r w:rsidR="00E26925">
          <w:rPr>
            <w:webHidden/>
          </w:rPr>
          <w:tab/>
        </w:r>
        <w:r w:rsidR="00E26925">
          <w:rPr>
            <w:webHidden/>
          </w:rPr>
          <w:fldChar w:fldCharType="begin"/>
        </w:r>
        <w:r w:rsidR="00E26925">
          <w:rPr>
            <w:webHidden/>
          </w:rPr>
          <w:instrText xml:space="preserve"> PAGEREF _Toc164860612 \h </w:instrText>
        </w:r>
        <w:r w:rsidR="00E26925">
          <w:rPr>
            <w:webHidden/>
          </w:rPr>
        </w:r>
        <w:r w:rsidR="00E26925">
          <w:rPr>
            <w:webHidden/>
          </w:rPr>
          <w:fldChar w:fldCharType="separate"/>
        </w:r>
        <w:r w:rsidR="00BC77FF">
          <w:rPr>
            <w:webHidden/>
          </w:rPr>
          <w:t>2</w:t>
        </w:r>
        <w:r w:rsidR="00E26925">
          <w:rPr>
            <w:webHidden/>
          </w:rPr>
          <w:fldChar w:fldCharType="end"/>
        </w:r>
      </w:hyperlink>
    </w:p>
    <w:p w14:paraId="1E8CE2EB" w14:textId="3ED2B507" w:rsidR="00E26925" w:rsidRDefault="00D2474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64860613" w:history="1">
        <w:r w:rsidR="00E26925" w:rsidRPr="00627947">
          <w:rPr>
            <w:rStyle w:val="Hyperlink"/>
            <w:rFonts w:eastAsia="MS Mincho"/>
          </w:rPr>
          <w:t>4.</w:t>
        </w:r>
        <w:r w:rsidR="00E26925">
          <w:rPr>
            <w:rFonts w:asciiTheme="minorHAnsi" w:eastAsiaTheme="minorEastAsia" w:hAnsiTheme="minorHAnsi" w:cstheme="minorBidi"/>
            <w:sz w:val="22"/>
          </w:rPr>
          <w:tab/>
        </w:r>
        <w:r w:rsidR="00E26925" w:rsidRPr="00627947">
          <w:rPr>
            <w:rStyle w:val="Hyperlink"/>
            <w:rFonts w:eastAsia="MS Mincho"/>
          </w:rPr>
          <w:t>Section 5 amended</w:t>
        </w:r>
        <w:r w:rsidR="00E26925">
          <w:rPr>
            <w:webHidden/>
          </w:rPr>
          <w:tab/>
        </w:r>
        <w:r w:rsidR="00E26925">
          <w:rPr>
            <w:webHidden/>
          </w:rPr>
          <w:fldChar w:fldCharType="begin"/>
        </w:r>
        <w:r w:rsidR="00E26925">
          <w:rPr>
            <w:webHidden/>
          </w:rPr>
          <w:instrText xml:space="preserve"> PAGEREF _Toc164860613 \h </w:instrText>
        </w:r>
        <w:r w:rsidR="00E26925">
          <w:rPr>
            <w:webHidden/>
          </w:rPr>
        </w:r>
        <w:r w:rsidR="00E26925">
          <w:rPr>
            <w:webHidden/>
          </w:rPr>
          <w:fldChar w:fldCharType="separate"/>
        </w:r>
        <w:r w:rsidR="00BC77FF">
          <w:rPr>
            <w:webHidden/>
          </w:rPr>
          <w:t>3</w:t>
        </w:r>
        <w:r w:rsidR="00E26925">
          <w:rPr>
            <w:webHidden/>
          </w:rPr>
          <w:fldChar w:fldCharType="end"/>
        </w:r>
      </w:hyperlink>
    </w:p>
    <w:p w14:paraId="1DEA103D" w14:textId="6A6C0E28" w:rsidR="00E26925" w:rsidRDefault="00D2474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64860614" w:history="1">
        <w:r w:rsidR="00E26925" w:rsidRPr="00627947">
          <w:rPr>
            <w:rStyle w:val="Hyperlink"/>
            <w:rFonts w:eastAsia="MS Mincho"/>
          </w:rPr>
          <w:t>5.</w:t>
        </w:r>
        <w:r w:rsidR="00E26925">
          <w:rPr>
            <w:rFonts w:asciiTheme="minorHAnsi" w:eastAsiaTheme="minorEastAsia" w:hAnsiTheme="minorHAnsi" w:cstheme="minorBidi"/>
            <w:sz w:val="22"/>
          </w:rPr>
          <w:tab/>
        </w:r>
        <w:r w:rsidR="00E26925" w:rsidRPr="00627947">
          <w:rPr>
            <w:rStyle w:val="Hyperlink"/>
            <w:rFonts w:eastAsia="MS Mincho"/>
          </w:rPr>
          <w:t>Section 7 amended</w:t>
        </w:r>
        <w:r w:rsidR="00E26925">
          <w:rPr>
            <w:webHidden/>
          </w:rPr>
          <w:tab/>
        </w:r>
        <w:r w:rsidR="00E26925">
          <w:rPr>
            <w:webHidden/>
          </w:rPr>
          <w:fldChar w:fldCharType="begin"/>
        </w:r>
        <w:r w:rsidR="00E26925">
          <w:rPr>
            <w:webHidden/>
          </w:rPr>
          <w:instrText xml:space="preserve"> PAGEREF _Toc164860614 \h </w:instrText>
        </w:r>
        <w:r w:rsidR="00E26925">
          <w:rPr>
            <w:webHidden/>
          </w:rPr>
        </w:r>
        <w:r w:rsidR="00E26925">
          <w:rPr>
            <w:webHidden/>
          </w:rPr>
          <w:fldChar w:fldCharType="separate"/>
        </w:r>
        <w:r w:rsidR="00BC77FF">
          <w:rPr>
            <w:webHidden/>
          </w:rPr>
          <w:t>4</w:t>
        </w:r>
        <w:r w:rsidR="00E26925">
          <w:rPr>
            <w:webHidden/>
          </w:rPr>
          <w:fldChar w:fldCharType="end"/>
        </w:r>
      </w:hyperlink>
    </w:p>
    <w:p w14:paraId="377DB6D9" w14:textId="04F3FB65" w:rsidR="00E26925" w:rsidRDefault="00D2474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64860615" w:history="1">
        <w:r w:rsidR="00E26925" w:rsidRPr="00627947">
          <w:rPr>
            <w:rStyle w:val="Hyperlink"/>
            <w:rFonts w:eastAsia="MS Mincho"/>
          </w:rPr>
          <w:t xml:space="preserve">6. </w:t>
        </w:r>
        <w:r w:rsidR="00E26925">
          <w:rPr>
            <w:rFonts w:asciiTheme="minorHAnsi" w:eastAsiaTheme="minorEastAsia" w:hAnsiTheme="minorHAnsi" w:cstheme="minorBidi"/>
            <w:sz w:val="22"/>
          </w:rPr>
          <w:tab/>
        </w:r>
        <w:r w:rsidR="00E26925" w:rsidRPr="00627947">
          <w:rPr>
            <w:rStyle w:val="Hyperlink"/>
            <w:rFonts w:eastAsia="MS Mincho"/>
          </w:rPr>
          <w:t>Section 9 amended</w:t>
        </w:r>
        <w:r w:rsidR="00E26925">
          <w:rPr>
            <w:webHidden/>
          </w:rPr>
          <w:tab/>
        </w:r>
        <w:r w:rsidR="00E26925">
          <w:rPr>
            <w:webHidden/>
          </w:rPr>
          <w:fldChar w:fldCharType="begin"/>
        </w:r>
        <w:r w:rsidR="00E26925">
          <w:rPr>
            <w:webHidden/>
          </w:rPr>
          <w:instrText xml:space="preserve"> PAGEREF _Toc164860615 \h </w:instrText>
        </w:r>
        <w:r w:rsidR="00E26925">
          <w:rPr>
            <w:webHidden/>
          </w:rPr>
        </w:r>
        <w:r w:rsidR="00E26925">
          <w:rPr>
            <w:webHidden/>
          </w:rPr>
          <w:fldChar w:fldCharType="separate"/>
        </w:r>
        <w:r w:rsidR="00BC77FF">
          <w:rPr>
            <w:webHidden/>
          </w:rPr>
          <w:t>6</w:t>
        </w:r>
        <w:r w:rsidR="00E26925">
          <w:rPr>
            <w:webHidden/>
          </w:rPr>
          <w:fldChar w:fldCharType="end"/>
        </w:r>
      </w:hyperlink>
    </w:p>
    <w:p w14:paraId="6CDC6FA2" w14:textId="5D01693E" w:rsidR="00E26925" w:rsidRDefault="00D2474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64860616" w:history="1">
        <w:r w:rsidR="00E26925" w:rsidRPr="00627947">
          <w:rPr>
            <w:rStyle w:val="Hyperlink"/>
            <w:rFonts w:eastAsia="MS Mincho"/>
          </w:rPr>
          <w:t>7.</w:t>
        </w:r>
        <w:r w:rsidR="00E26925">
          <w:rPr>
            <w:rFonts w:asciiTheme="minorHAnsi" w:eastAsiaTheme="minorEastAsia" w:hAnsiTheme="minorHAnsi" w:cstheme="minorBidi"/>
            <w:sz w:val="22"/>
          </w:rPr>
          <w:tab/>
        </w:r>
        <w:r w:rsidR="00E26925" w:rsidRPr="00627947">
          <w:rPr>
            <w:rStyle w:val="Hyperlink"/>
            <w:rFonts w:eastAsia="MS Mincho"/>
          </w:rPr>
          <w:t>Sections 27A inserted</w:t>
        </w:r>
        <w:r w:rsidR="00E26925">
          <w:rPr>
            <w:webHidden/>
          </w:rPr>
          <w:tab/>
        </w:r>
        <w:r w:rsidR="00E26925">
          <w:rPr>
            <w:webHidden/>
          </w:rPr>
          <w:fldChar w:fldCharType="begin"/>
        </w:r>
        <w:r w:rsidR="00E26925">
          <w:rPr>
            <w:webHidden/>
          </w:rPr>
          <w:instrText xml:space="preserve"> PAGEREF _Toc164860616 \h </w:instrText>
        </w:r>
        <w:r w:rsidR="00E26925">
          <w:rPr>
            <w:webHidden/>
          </w:rPr>
        </w:r>
        <w:r w:rsidR="00E26925">
          <w:rPr>
            <w:webHidden/>
          </w:rPr>
          <w:fldChar w:fldCharType="separate"/>
        </w:r>
        <w:r w:rsidR="00BC77FF">
          <w:rPr>
            <w:webHidden/>
          </w:rPr>
          <w:t>6</w:t>
        </w:r>
        <w:r w:rsidR="00E26925">
          <w:rPr>
            <w:webHidden/>
          </w:rPr>
          <w:fldChar w:fldCharType="end"/>
        </w:r>
      </w:hyperlink>
    </w:p>
    <w:p w14:paraId="5FB37AA8" w14:textId="255D2C98" w:rsidR="00E26925" w:rsidRDefault="00D2474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64860617" w:history="1">
        <w:r w:rsidR="00E26925" w:rsidRPr="00627947">
          <w:rPr>
            <w:rStyle w:val="Hyperlink"/>
            <w:rFonts w:eastAsia="MS Mincho"/>
          </w:rPr>
          <w:t xml:space="preserve">8. </w:t>
        </w:r>
        <w:r w:rsidR="00E26925">
          <w:rPr>
            <w:rFonts w:asciiTheme="minorHAnsi" w:eastAsiaTheme="minorEastAsia" w:hAnsiTheme="minorHAnsi" w:cstheme="minorBidi"/>
            <w:sz w:val="22"/>
          </w:rPr>
          <w:tab/>
        </w:r>
        <w:r w:rsidR="00E26925" w:rsidRPr="00627947">
          <w:rPr>
            <w:rStyle w:val="Hyperlink"/>
            <w:rFonts w:eastAsia="MS Mincho"/>
          </w:rPr>
          <w:t>Section 38 inserted</w:t>
        </w:r>
        <w:r w:rsidR="00E26925">
          <w:rPr>
            <w:webHidden/>
          </w:rPr>
          <w:tab/>
        </w:r>
        <w:r w:rsidR="00E26925">
          <w:rPr>
            <w:webHidden/>
          </w:rPr>
          <w:fldChar w:fldCharType="begin"/>
        </w:r>
        <w:r w:rsidR="00E26925">
          <w:rPr>
            <w:webHidden/>
          </w:rPr>
          <w:instrText xml:space="preserve"> PAGEREF _Toc164860617 \h </w:instrText>
        </w:r>
        <w:r w:rsidR="00E26925">
          <w:rPr>
            <w:webHidden/>
          </w:rPr>
        </w:r>
        <w:r w:rsidR="00E26925">
          <w:rPr>
            <w:webHidden/>
          </w:rPr>
          <w:fldChar w:fldCharType="separate"/>
        </w:r>
        <w:r w:rsidR="00BC77FF">
          <w:rPr>
            <w:webHidden/>
          </w:rPr>
          <w:t>6</w:t>
        </w:r>
        <w:r w:rsidR="00E26925">
          <w:rPr>
            <w:webHidden/>
          </w:rPr>
          <w:fldChar w:fldCharType="end"/>
        </w:r>
      </w:hyperlink>
    </w:p>
    <w:p w14:paraId="037572F3" w14:textId="31AFFAF9" w:rsidR="00E26925" w:rsidRDefault="00D2474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64860618" w:history="1">
        <w:r w:rsidR="00E26925" w:rsidRPr="00627947">
          <w:rPr>
            <w:rStyle w:val="Hyperlink"/>
            <w:rFonts w:eastAsia="MS Mincho"/>
          </w:rPr>
          <w:t xml:space="preserve">9. </w:t>
        </w:r>
        <w:r w:rsidR="00E26925">
          <w:rPr>
            <w:rFonts w:asciiTheme="minorHAnsi" w:eastAsiaTheme="minorEastAsia" w:hAnsiTheme="minorHAnsi" w:cstheme="minorBidi"/>
            <w:sz w:val="22"/>
          </w:rPr>
          <w:tab/>
        </w:r>
        <w:r w:rsidR="00E26925" w:rsidRPr="00627947">
          <w:rPr>
            <w:rStyle w:val="Hyperlink"/>
            <w:rFonts w:eastAsia="MS Mincho"/>
          </w:rPr>
          <w:t>Fourth Schedule amended</w:t>
        </w:r>
        <w:r w:rsidR="00E26925">
          <w:rPr>
            <w:webHidden/>
          </w:rPr>
          <w:tab/>
        </w:r>
        <w:r w:rsidR="00E26925">
          <w:rPr>
            <w:webHidden/>
          </w:rPr>
          <w:fldChar w:fldCharType="begin"/>
        </w:r>
        <w:r w:rsidR="00E26925">
          <w:rPr>
            <w:webHidden/>
          </w:rPr>
          <w:instrText xml:space="preserve"> PAGEREF _Toc164860618 \h </w:instrText>
        </w:r>
        <w:r w:rsidR="00E26925">
          <w:rPr>
            <w:webHidden/>
          </w:rPr>
        </w:r>
        <w:r w:rsidR="00E26925">
          <w:rPr>
            <w:webHidden/>
          </w:rPr>
          <w:fldChar w:fldCharType="separate"/>
        </w:r>
        <w:r w:rsidR="00BC77FF">
          <w:rPr>
            <w:webHidden/>
          </w:rPr>
          <w:t>6</w:t>
        </w:r>
        <w:r w:rsidR="00E26925">
          <w:rPr>
            <w:webHidden/>
          </w:rPr>
          <w:fldChar w:fldCharType="end"/>
        </w:r>
      </w:hyperlink>
    </w:p>
    <w:p w14:paraId="37C50921" w14:textId="58897477" w:rsidR="00E476D5" w:rsidRPr="00066677" w:rsidRDefault="006518E0" w:rsidP="00E476D5">
      <w:pPr>
        <w:pStyle w:val="Arrangement"/>
        <w:spacing w:before="240"/>
        <w:rPr>
          <w:rFonts w:eastAsia="MS Mincho"/>
          <w:sz w:val="24"/>
        </w:rPr>
        <w:sectPr w:rsidR="00E476D5" w:rsidRPr="00066677">
          <w:headerReference w:type="default" r:id="rId8"/>
          <w:footerReference w:type="default" r:id="rId9"/>
          <w:footerReference w:type="first" r:id="rId10"/>
          <w:pgSz w:w="12240" w:h="15840"/>
          <w:pgMar w:top="2736" w:right="2837" w:bottom="1440" w:left="2837" w:header="1008" w:footer="1440" w:gutter="0"/>
          <w:cols w:space="720"/>
          <w:titlePg/>
          <w:docGrid w:linePitch="326"/>
        </w:sectPr>
      </w:pPr>
      <w:r w:rsidRPr="00066677">
        <w:rPr>
          <w:rFonts w:eastAsia="MS Mincho"/>
          <w:sz w:val="24"/>
          <w:lang w:val="en-US"/>
        </w:rPr>
        <w:fldChar w:fldCharType="end"/>
      </w:r>
    </w:p>
    <w:p w14:paraId="1CFC194C" w14:textId="77777777" w:rsidR="00EF5121" w:rsidRPr="00066677" w:rsidRDefault="000C1FAB" w:rsidP="00E476D5">
      <w:pPr>
        <w:pStyle w:val="OneLineSpaceAct"/>
        <w:jc w:val="right"/>
        <w:rPr>
          <w:b/>
        </w:rPr>
      </w:pPr>
      <w:r>
        <w:rPr>
          <w:b/>
        </w:rPr>
        <w:lastRenderedPageBreak/>
        <w:t>I ASSENT</w:t>
      </w:r>
    </w:p>
    <w:p w14:paraId="0E633814" w14:textId="314E0BDE" w:rsidR="00F90B8A" w:rsidRDefault="00F90B8A" w:rsidP="00E476D5">
      <w:pPr>
        <w:pStyle w:val="OneLineSpaceAct"/>
        <w:jc w:val="right"/>
        <w:rPr>
          <w:b/>
        </w:rPr>
      </w:pPr>
    </w:p>
    <w:p w14:paraId="1A2A0956" w14:textId="77777777" w:rsidR="00257FA2" w:rsidRDefault="00257FA2" w:rsidP="00E476D5">
      <w:pPr>
        <w:pStyle w:val="OneLineSpaceAct"/>
        <w:jc w:val="right"/>
        <w:rPr>
          <w:b/>
        </w:rPr>
      </w:pPr>
    </w:p>
    <w:p w14:paraId="646DD01E" w14:textId="57855656" w:rsidR="00257FA2" w:rsidRPr="00066677" w:rsidRDefault="00257FA2" w:rsidP="00E476D5">
      <w:pPr>
        <w:pStyle w:val="OneLineSpaceAct"/>
        <w:jc w:val="right"/>
        <w:rPr>
          <w:b/>
        </w:rPr>
      </w:pPr>
      <w:r>
        <w:rPr>
          <w:b/>
        </w:rPr>
        <w:t>Sarah Tucker</w:t>
      </w:r>
    </w:p>
    <w:p w14:paraId="0F6B04FA" w14:textId="77777777" w:rsidR="00FB3DA1" w:rsidRPr="00066677" w:rsidRDefault="00E476D5" w:rsidP="00E476D5">
      <w:pPr>
        <w:pStyle w:val="OneLineSpaceAct"/>
        <w:jc w:val="right"/>
        <w:rPr>
          <w:b/>
        </w:rPr>
      </w:pPr>
      <w:r w:rsidRPr="00066677">
        <w:rPr>
          <w:b/>
        </w:rPr>
        <w:t>Governor</w:t>
      </w:r>
    </w:p>
    <w:p w14:paraId="17AA96A8" w14:textId="77777777" w:rsidR="00F90B8A" w:rsidRPr="00066677" w:rsidRDefault="00F90B8A" w:rsidP="00E476D5">
      <w:pPr>
        <w:pStyle w:val="OneLineSpaceAct"/>
        <w:jc w:val="right"/>
        <w:rPr>
          <w:b/>
        </w:rPr>
      </w:pPr>
    </w:p>
    <w:p w14:paraId="0662687A" w14:textId="77777777" w:rsidR="00FB3DA1" w:rsidRPr="00066677" w:rsidRDefault="00E476D5" w:rsidP="00E476D5">
      <w:pPr>
        <w:pStyle w:val="OneLineSpaceAct"/>
        <w:jc w:val="right"/>
      </w:pPr>
      <w:r w:rsidRPr="00066677">
        <w:t>DATE:</w:t>
      </w:r>
    </w:p>
    <w:p w14:paraId="084EC1B4" w14:textId="77777777" w:rsidR="00EF5121" w:rsidRPr="00066677" w:rsidRDefault="00EF5121" w:rsidP="00E476D5"/>
    <w:p w14:paraId="5069BE67" w14:textId="77777777" w:rsidR="00FB3DA1" w:rsidRPr="00066677" w:rsidRDefault="00E476D5" w:rsidP="00E476D5">
      <w:r w:rsidRPr="00066677">
        <w:t xml:space="preserve">M O N T S E R </w:t>
      </w:r>
      <w:proofErr w:type="spellStart"/>
      <w:r w:rsidRPr="00066677">
        <w:t>R</w:t>
      </w:r>
      <w:proofErr w:type="spellEnd"/>
      <w:r w:rsidRPr="00066677">
        <w:t xml:space="preserve"> A T</w:t>
      </w:r>
    </w:p>
    <w:p w14:paraId="03BA4F1C" w14:textId="77777777" w:rsidR="00CA06F0" w:rsidRPr="00066677" w:rsidRDefault="00CA06F0" w:rsidP="00E476D5"/>
    <w:p w14:paraId="1D79A8E9" w14:textId="785D84BB" w:rsidR="00FB3DA1" w:rsidRPr="00066677" w:rsidRDefault="00E476D5" w:rsidP="00E476D5">
      <w:pPr>
        <w:rPr>
          <w:rFonts w:eastAsia="MS Mincho"/>
        </w:rPr>
      </w:pPr>
      <w:r w:rsidRPr="00066677">
        <w:rPr>
          <w:rFonts w:eastAsia="MS Mincho"/>
        </w:rPr>
        <w:t xml:space="preserve">No. </w:t>
      </w:r>
      <w:r w:rsidR="00257FA2">
        <w:rPr>
          <w:rFonts w:eastAsia="MS Mincho"/>
        </w:rPr>
        <w:t>2</w:t>
      </w:r>
      <w:r w:rsidR="00ED1243">
        <w:rPr>
          <w:rFonts w:eastAsia="MS Mincho"/>
        </w:rPr>
        <w:t>4</w:t>
      </w:r>
      <w:r w:rsidRPr="00066677">
        <w:rPr>
          <w:rFonts w:eastAsia="MS Mincho"/>
        </w:rPr>
        <w:t xml:space="preserve"> of </w:t>
      </w:r>
      <w:r w:rsidR="009C6B7A" w:rsidRPr="00066677">
        <w:rPr>
          <w:rFonts w:eastAsia="MS Mincho"/>
        </w:rPr>
        <w:t>20</w:t>
      </w:r>
      <w:r w:rsidR="00296EA8">
        <w:rPr>
          <w:rFonts w:eastAsia="MS Mincho"/>
        </w:rPr>
        <w:t>2</w:t>
      </w:r>
      <w:r w:rsidR="00FA75E9">
        <w:rPr>
          <w:rFonts w:eastAsia="MS Mincho"/>
        </w:rPr>
        <w:t>4</w:t>
      </w:r>
    </w:p>
    <w:p w14:paraId="5F51ADE9" w14:textId="77777777" w:rsidR="00D107BD" w:rsidRPr="00066677" w:rsidRDefault="00D107BD" w:rsidP="00E476D5">
      <w:pPr>
        <w:rPr>
          <w:rFonts w:eastAsia="MS Mincho"/>
        </w:rPr>
      </w:pPr>
    </w:p>
    <w:p w14:paraId="4D50E2D8" w14:textId="77777777" w:rsidR="00D107BD" w:rsidRPr="00066677" w:rsidRDefault="00D107BD" w:rsidP="0057390B">
      <w:pPr>
        <w:pStyle w:val="LongTitle"/>
        <w:jc w:val="center"/>
        <w:rPr>
          <w:rFonts w:eastAsia="MS Mincho"/>
          <w:b/>
          <w:u w:val="single"/>
        </w:rPr>
      </w:pPr>
    </w:p>
    <w:p w14:paraId="331B474B" w14:textId="77777777" w:rsidR="00FB3DA1" w:rsidRPr="00066677" w:rsidRDefault="000D01ED" w:rsidP="0057390B">
      <w:pPr>
        <w:pStyle w:val="LongTitle"/>
        <w:rPr>
          <w:rFonts w:eastAsia="MS Mincho"/>
        </w:rPr>
      </w:pPr>
      <w:r w:rsidRPr="00066677">
        <w:rPr>
          <w:rFonts w:eastAsia="MS Mincho"/>
        </w:rPr>
        <w:t xml:space="preserve">AN ACT to </w:t>
      </w:r>
      <w:r w:rsidR="00907393" w:rsidRPr="00066677">
        <w:rPr>
          <w:rFonts w:eastAsia="MS Mincho"/>
        </w:rPr>
        <w:t xml:space="preserve">amend the </w:t>
      </w:r>
      <w:r w:rsidR="00DD19E6">
        <w:rPr>
          <w:rFonts w:eastAsia="MS Mincho"/>
        </w:rPr>
        <w:t>Drugs (Prevention of Misuse) Act (Cap. 4.07)</w:t>
      </w:r>
      <w:r w:rsidR="00907393" w:rsidRPr="00066677">
        <w:rPr>
          <w:rFonts w:eastAsia="MS Mincho"/>
        </w:rPr>
        <w:t xml:space="preserve">. </w:t>
      </w:r>
    </w:p>
    <w:p w14:paraId="388AE562" w14:textId="77777777" w:rsidR="00D107BD" w:rsidRPr="00066677" w:rsidRDefault="00D107BD" w:rsidP="0057390B">
      <w:pPr>
        <w:pStyle w:val="LongTitle"/>
        <w:rPr>
          <w:rFonts w:eastAsia="MS Mincho"/>
        </w:rPr>
      </w:pPr>
    </w:p>
    <w:p w14:paraId="438EB1F9" w14:textId="6BDBAD16" w:rsidR="00E476D5" w:rsidRPr="00066677" w:rsidRDefault="00E476D5" w:rsidP="00E476D5">
      <w:pPr>
        <w:jc w:val="both"/>
        <w:rPr>
          <w:rFonts w:eastAsia="MS Mincho"/>
        </w:rPr>
      </w:pPr>
      <w:r w:rsidRPr="00066677">
        <w:rPr>
          <w:rFonts w:eastAsia="MS Mincho"/>
        </w:rPr>
        <w:t xml:space="preserve">BE IT ENACTED by the </w:t>
      </w:r>
      <w:r w:rsidR="00ED1243">
        <w:rPr>
          <w:rFonts w:eastAsia="MS Mincho"/>
        </w:rPr>
        <w:t>King</w:t>
      </w:r>
      <w:r w:rsidRPr="00066677">
        <w:rPr>
          <w:rFonts w:eastAsia="MS Mincho"/>
        </w:rPr>
        <w:t xml:space="preserve">’s Most Excellent Majesty, by and with the advice and consent of the Legislative </w:t>
      </w:r>
      <w:r w:rsidR="006E746B" w:rsidRPr="00066677">
        <w:rPr>
          <w:rFonts w:eastAsia="MS Mincho"/>
        </w:rPr>
        <w:t>Assembly</w:t>
      </w:r>
      <w:r w:rsidRPr="00066677">
        <w:rPr>
          <w:rFonts w:eastAsia="MS Mincho"/>
        </w:rPr>
        <w:t xml:space="preserve"> of Montserrat</w:t>
      </w:r>
      <w:r w:rsidR="006E746B" w:rsidRPr="00066677">
        <w:rPr>
          <w:rFonts w:eastAsia="MS Mincho"/>
        </w:rPr>
        <w:t>,</w:t>
      </w:r>
      <w:r w:rsidRPr="00066677">
        <w:rPr>
          <w:rFonts w:eastAsia="MS Mincho"/>
        </w:rPr>
        <w:t xml:space="preserve"> and by the Authority of the same as follows</w:t>
      </w:r>
      <w:r w:rsidR="00D86BEA" w:rsidRPr="00066677">
        <w:rPr>
          <w:rFonts w:eastAsia="MS Mincho"/>
        </w:rPr>
        <w:t>:</w:t>
      </w:r>
      <w:r w:rsidRPr="00066677">
        <w:rPr>
          <w:rFonts w:eastAsia="MS Mincho"/>
        </w:rPr>
        <w:t>—</w:t>
      </w:r>
    </w:p>
    <w:p w14:paraId="544E8156" w14:textId="77777777" w:rsidR="0057390B" w:rsidRPr="00066677" w:rsidRDefault="00CC6A11" w:rsidP="00CC6A11">
      <w:pPr>
        <w:pStyle w:val="MarginalNoteRev"/>
        <w:autoSpaceDN/>
      </w:pPr>
      <w:bookmarkStart w:id="0" w:name="_Toc330384394"/>
      <w:bookmarkStart w:id="1" w:name="_Toc164860610"/>
      <w:r w:rsidRPr="00066677">
        <w:t>1.</w:t>
      </w:r>
      <w:r w:rsidRPr="00066677">
        <w:tab/>
      </w:r>
      <w:r w:rsidR="0057390B" w:rsidRPr="00066677">
        <w:t>Short title</w:t>
      </w:r>
      <w:bookmarkEnd w:id="0"/>
      <w:bookmarkEnd w:id="1"/>
    </w:p>
    <w:p w14:paraId="62C49EF3" w14:textId="153B8BCF" w:rsidR="00FB3DA1" w:rsidRPr="00A30FEF" w:rsidRDefault="000D01ED" w:rsidP="009766FF">
      <w:pPr>
        <w:pStyle w:val="Sub-Section"/>
        <w:rPr>
          <w:color w:val="000000"/>
          <w:lang w:eastAsia="en-029"/>
        </w:rPr>
      </w:pPr>
      <w:r w:rsidRPr="00066677">
        <w:rPr>
          <w:lang w:eastAsia="fr-FR"/>
        </w:rPr>
        <w:tab/>
        <w:t xml:space="preserve">This Act may be cited as the </w:t>
      </w:r>
      <w:r w:rsidR="009766FF" w:rsidRPr="009766FF">
        <w:rPr>
          <w:color w:val="000000"/>
          <w:lang w:eastAsia="en-029"/>
        </w:rPr>
        <w:t xml:space="preserve">Drugs (Prevention of Misuse) (Amendment) </w:t>
      </w:r>
      <w:r w:rsidR="00B3392E">
        <w:rPr>
          <w:color w:val="000000"/>
          <w:lang w:eastAsia="en-029"/>
        </w:rPr>
        <w:t>Act</w:t>
      </w:r>
      <w:r w:rsidR="009766FF">
        <w:rPr>
          <w:color w:val="000000"/>
          <w:lang w:eastAsia="en-029"/>
        </w:rPr>
        <w:t>,</w:t>
      </w:r>
      <w:r w:rsidR="009766FF" w:rsidRPr="009766FF">
        <w:rPr>
          <w:color w:val="000000"/>
          <w:lang w:eastAsia="en-029"/>
        </w:rPr>
        <w:t xml:space="preserve"> 202</w:t>
      </w:r>
      <w:r w:rsidR="00FA75E9">
        <w:rPr>
          <w:color w:val="000000"/>
          <w:lang w:eastAsia="en-029"/>
        </w:rPr>
        <w:t>4</w:t>
      </w:r>
      <w:r w:rsidR="009766FF">
        <w:rPr>
          <w:color w:val="000000"/>
          <w:lang w:eastAsia="en-029"/>
        </w:rPr>
        <w:t>.</w:t>
      </w:r>
    </w:p>
    <w:p w14:paraId="2C12C0E5" w14:textId="77777777" w:rsidR="00276328" w:rsidRPr="00066677" w:rsidRDefault="00276328" w:rsidP="00276328">
      <w:pPr>
        <w:pStyle w:val="MarginalNoteRev"/>
        <w:tabs>
          <w:tab w:val="left" w:pos="990"/>
        </w:tabs>
        <w:ind w:left="0" w:firstLine="0"/>
      </w:pPr>
      <w:bookmarkStart w:id="2" w:name="_Toc372555769"/>
      <w:bookmarkStart w:id="3" w:name="_Toc164860611"/>
      <w:r w:rsidRPr="00066677">
        <w:t>2.</w:t>
      </w:r>
      <w:r w:rsidRPr="00066677">
        <w:tab/>
        <w:t>Interpretation</w:t>
      </w:r>
      <w:bookmarkEnd w:id="2"/>
      <w:bookmarkEnd w:id="3"/>
    </w:p>
    <w:p w14:paraId="667EEB41" w14:textId="77777777" w:rsidR="00276328" w:rsidRPr="00662420" w:rsidRDefault="00276328" w:rsidP="00662420">
      <w:pPr>
        <w:pStyle w:val="Sub-Section"/>
        <w:ind w:firstLine="0"/>
        <w:rPr>
          <w:lang w:eastAsia="fr-FR"/>
        </w:rPr>
      </w:pPr>
      <w:r w:rsidRPr="00662420">
        <w:rPr>
          <w:lang w:eastAsia="fr-FR"/>
        </w:rPr>
        <w:t xml:space="preserve">In this Act, </w:t>
      </w:r>
      <w:r w:rsidRPr="00662420">
        <w:rPr>
          <w:b/>
          <w:lang w:eastAsia="fr-FR"/>
        </w:rPr>
        <w:t xml:space="preserve">“principal </w:t>
      </w:r>
      <w:r w:rsidR="009766FF">
        <w:rPr>
          <w:b/>
          <w:lang w:eastAsia="fr-FR"/>
        </w:rPr>
        <w:t>Act</w:t>
      </w:r>
      <w:r w:rsidRPr="00662420">
        <w:rPr>
          <w:b/>
          <w:lang w:eastAsia="fr-FR"/>
        </w:rPr>
        <w:t>”</w:t>
      </w:r>
      <w:r w:rsidRPr="00662420">
        <w:rPr>
          <w:lang w:eastAsia="fr-FR"/>
        </w:rPr>
        <w:t xml:space="preserve"> means the </w:t>
      </w:r>
      <w:r w:rsidR="00DD19E6">
        <w:rPr>
          <w:lang w:eastAsia="fr-FR"/>
        </w:rPr>
        <w:t>Drugs (Prevention of Misuse) Act</w:t>
      </w:r>
      <w:r w:rsidR="009766FF" w:rsidRPr="009766FF">
        <w:rPr>
          <w:lang w:eastAsia="fr-FR"/>
        </w:rPr>
        <w:t xml:space="preserve"> </w:t>
      </w:r>
      <w:r w:rsidR="00DD19E6">
        <w:rPr>
          <w:lang w:eastAsia="fr-FR"/>
        </w:rPr>
        <w:t>(Cap. 4.07</w:t>
      </w:r>
      <w:r w:rsidRPr="00662420">
        <w:rPr>
          <w:lang w:eastAsia="fr-FR"/>
        </w:rPr>
        <w:t>).</w:t>
      </w:r>
    </w:p>
    <w:p w14:paraId="2E140331" w14:textId="77777777" w:rsidR="00CC6A11" w:rsidRPr="00066677" w:rsidRDefault="00E800F7" w:rsidP="00CC6A11">
      <w:pPr>
        <w:pStyle w:val="MarginalNoteRev"/>
        <w:autoSpaceDN/>
      </w:pPr>
      <w:bookmarkStart w:id="4" w:name="_Toc164860612"/>
      <w:r>
        <w:t>3</w:t>
      </w:r>
      <w:r w:rsidR="00C01B45" w:rsidRPr="00066677">
        <w:t>.</w:t>
      </w:r>
      <w:r w:rsidR="00C01B45" w:rsidRPr="00066677">
        <w:tab/>
      </w:r>
      <w:r w:rsidR="00DD19E6">
        <w:t>Section 2 amended</w:t>
      </w:r>
      <w:bookmarkEnd w:id="4"/>
    </w:p>
    <w:p w14:paraId="50CB3BD4" w14:textId="0E94F5CE" w:rsidR="00DD19E6" w:rsidRDefault="00DD19E6" w:rsidP="00DD19E6">
      <w:pPr>
        <w:pStyle w:val="Sub-Section"/>
        <w:ind w:firstLine="0"/>
      </w:pPr>
      <w:r>
        <w:rPr>
          <w:lang w:eastAsia="fr-FR"/>
        </w:rPr>
        <w:t>Section 2 of t</w:t>
      </w:r>
      <w:r w:rsidR="00CC6A11" w:rsidRPr="00066677">
        <w:rPr>
          <w:lang w:eastAsia="fr-FR"/>
        </w:rPr>
        <w:t xml:space="preserve">he </w:t>
      </w:r>
      <w:r w:rsidR="00377F30" w:rsidRPr="00066677">
        <w:rPr>
          <w:lang w:eastAsia="fr-FR"/>
        </w:rPr>
        <w:t xml:space="preserve">principal </w:t>
      </w:r>
      <w:r>
        <w:rPr>
          <w:lang w:eastAsia="fr-FR"/>
        </w:rPr>
        <w:t>Act</w:t>
      </w:r>
      <w:r w:rsidR="00377F30" w:rsidRPr="00066677">
        <w:rPr>
          <w:lang w:eastAsia="fr-FR"/>
        </w:rPr>
        <w:t xml:space="preserve"> </w:t>
      </w:r>
      <w:r w:rsidR="00CC6A11" w:rsidRPr="00066677">
        <w:rPr>
          <w:lang w:eastAsia="fr-FR"/>
        </w:rPr>
        <w:t xml:space="preserve">is amended by </w:t>
      </w:r>
      <w:r w:rsidR="00AC37BC">
        <w:rPr>
          <w:lang w:eastAsia="fr-FR"/>
        </w:rPr>
        <w:t>deleting the definition</w:t>
      </w:r>
      <w:r w:rsidR="00E672E6">
        <w:rPr>
          <w:lang w:eastAsia="fr-FR"/>
        </w:rPr>
        <w:t xml:space="preserve">s </w:t>
      </w:r>
      <w:r w:rsidR="00AC37BC">
        <w:rPr>
          <w:lang w:eastAsia="fr-FR"/>
        </w:rPr>
        <w:t xml:space="preserve">of </w:t>
      </w:r>
      <w:r w:rsidR="00BC13F1">
        <w:rPr>
          <w:lang w:eastAsia="fr-FR"/>
        </w:rPr>
        <w:t>“</w:t>
      </w:r>
      <w:r w:rsidR="00AC37BC">
        <w:rPr>
          <w:lang w:eastAsia="fr-FR"/>
        </w:rPr>
        <w:t>cannabis</w:t>
      </w:r>
      <w:r w:rsidR="00BC13F1">
        <w:rPr>
          <w:lang w:eastAsia="fr-FR"/>
        </w:rPr>
        <w:t>”</w:t>
      </w:r>
      <w:r w:rsidR="00AC37BC">
        <w:rPr>
          <w:lang w:eastAsia="fr-FR"/>
        </w:rPr>
        <w:t xml:space="preserve"> </w:t>
      </w:r>
      <w:r w:rsidR="00BC13F1">
        <w:rPr>
          <w:lang w:eastAsia="fr-FR"/>
        </w:rPr>
        <w:t xml:space="preserve">and “cannabis resin” </w:t>
      </w:r>
      <w:r w:rsidR="00AC37BC">
        <w:rPr>
          <w:lang w:eastAsia="fr-FR"/>
        </w:rPr>
        <w:t>and substituting the following</w:t>
      </w:r>
      <w:r>
        <w:t xml:space="preserve">― </w:t>
      </w:r>
    </w:p>
    <w:p w14:paraId="01CE81FF" w14:textId="6C494CFD" w:rsidR="00DB410D" w:rsidRDefault="00AC37BC" w:rsidP="00AC37BC">
      <w:pPr>
        <w:pStyle w:val="StLuciaDefinition"/>
      </w:pPr>
      <w:r w:rsidRPr="00AC37BC">
        <w:rPr>
          <w:b/>
        </w:rPr>
        <w:t>“cannabis”</w:t>
      </w:r>
      <w:r w:rsidR="00966236">
        <w:t xml:space="preserve"> </w:t>
      </w:r>
      <w:r w:rsidRPr="00AC37BC">
        <w:t xml:space="preserve">means </w:t>
      </w:r>
      <w:r w:rsidR="00DB410D" w:rsidRPr="007E1C04">
        <w:t>the flowering or fruiting tops</w:t>
      </w:r>
      <w:r w:rsidR="005F3FE1">
        <w:t xml:space="preserve"> and leaves</w:t>
      </w:r>
      <w:r w:rsidR="00DB410D" w:rsidRPr="007E1C04">
        <w:t xml:space="preserve"> of the cannabis plant</w:t>
      </w:r>
      <w:r w:rsidR="00966236">
        <w:t>,</w:t>
      </w:r>
      <w:r w:rsidR="00DB410D" w:rsidRPr="007E1C04">
        <w:t xml:space="preserve"> excluding the seeds when not accompanied by the tops</w:t>
      </w:r>
      <w:r w:rsidR="00966236">
        <w:t>,</w:t>
      </w:r>
      <w:r w:rsidR="00DB410D" w:rsidRPr="007E1C04">
        <w:t xml:space="preserve"> from which the</w:t>
      </w:r>
      <w:r w:rsidR="005F3FE1">
        <w:t xml:space="preserve"> cannabis</w:t>
      </w:r>
      <w:r w:rsidR="00DB410D" w:rsidRPr="007E1C04">
        <w:t xml:space="preserve"> resin has not been extracted, by whatever name they may be designated;</w:t>
      </w:r>
    </w:p>
    <w:p w14:paraId="32993E57" w14:textId="02DA5BF8" w:rsidR="00522371" w:rsidRDefault="00522371" w:rsidP="00AC37BC">
      <w:pPr>
        <w:pStyle w:val="StLuciaDefinition"/>
      </w:pPr>
      <w:r>
        <w:rPr>
          <w:b/>
        </w:rPr>
        <w:t xml:space="preserve">“cannabis plant” </w:t>
      </w:r>
      <w:r w:rsidRPr="00522371">
        <w:t>means any plant of the genus cannabis;</w:t>
      </w:r>
    </w:p>
    <w:p w14:paraId="432775B5" w14:textId="7B3C8253" w:rsidR="00E672E6" w:rsidRDefault="00E672E6" w:rsidP="00AC37BC">
      <w:pPr>
        <w:pStyle w:val="StLuciaDefinition"/>
      </w:pPr>
      <w:r w:rsidRPr="00BC13F1">
        <w:rPr>
          <w:b/>
        </w:rPr>
        <w:t>“cannabis resin”</w:t>
      </w:r>
      <w:r>
        <w:t xml:space="preserve"> means the separated resin, whether crude or purified</w:t>
      </w:r>
      <w:r w:rsidR="00966236">
        <w:t>,</w:t>
      </w:r>
      <w:r>
        <w:t xml:space="preserve"> obtained from </w:t>
      </w:r>
      <w:r w:rsidR="00966236">
        <w:t xml:space="preserve">the </w:t>
      </w:r>
      <w:r w:rsidR="005F3FE1" w:rsidRPr="007E1C04">
        <w:t>flowering or fruiting tops</w:t>
      </w:r>
      <w:r w:rsidR="005F3FE1">
        <w:t xml:space="preserve"> and leaves </w:t>
      </w:r>
      <w:r w:rsidR="00CD557A">
        <w:t xml:space="preserve">of the </w:t>
      </w:r>
      <w:r w:rsidR="00966236">
        <w:t>cannabis</w:t>
      </w:r>
      <w:r>
        <w:t xml:space="preserve"> plant</w:t>
      </w:r>
      <w:r w:rsidR="00966236">
        <w:t>;</w:t>
      </w:r>
    </w:p>
    <w:p w14:paraId="4267CCBD" w14:textId="3C027AC4" w:rsidR="00FE6C35" w:rsidRDefault="00FE6C35" w:rsidP="00FE6C35">
      <w:pPr>
        <w:pStyle w:val="MarginalNoteRev"/>
        <w:autoSpaceDN/>
      </w:pPr>
      <w:bookmarkStart w:id="5" w:name="_Toc164860613"/>
      <w:r>
        <w:t>4</w:t>
      </w:r>
      <w:r w:rsidRPr="00066677">
        <w:t>.</w:t>
      </w:r>
      <w:r w:rsidRPr="00066677">
        <w:tab/>
      </w:r>
      <w:r>
        <w:t>Section 5 amended</w:t>
      </w:r>
      <w:bookmarkEnd w:id="5"/>
    </w:p>
    <w:p w14:paraId="6D623170" w14:textId="71624422" w:rsidR="009B653B" w:rsidRDefault="00C476F8" w:rsidP="00C476F8">
      <w:pPr>
        <w:pStyle w:val="Sub-Section"/>
        <w:rPr>
          <w:lang w:eastAsia="fr-FR"/>
        </w:rPr>
      </w:pPr>
      <w:r>
        <w:rPr>
          <w:lang w:eastAsia="fr-FR"/>
        </w:rPr>
        <w:tab/>
        <w:t>Section 5</w:t>
      </w:r>
      <w:r w:rsidR="009B653B">
        <w:rPr>
          <w:lang w:eastAsia="fr-FR"/>
        </w:rPr>
        <w:t xml:space="preserve"> of the principal Act is amended</w:t>
      </w:r>
      <w:r w:rsidR="009B653B" w:rsidRPr="00293687">
        <w:t>—</w:t>
      </w:r>
      <w:r w:rsidR="009B653B">
        <w:rPr>
          <w:lang w:eastAsia="fr-FR"/>
        </w:rPr>
        <w:t xml:space="preserve"> </w:t>
      </w:r>
    </w:p>
    <w:p w14:paraId="61DCB300" w14:textId="61C243F4" w:rsidR="00C476F8" w:rsidRDefault="009B653B" w:rsidP="00C50CBB">
      <w:pPr>
        <w:tabs>
          <w:tab w:val="left" w:pos="1440"/>
          <w:tab w:val="left" w:pos="2700"/>
        </w:tabs>
        <w:autoSpaceDE w:val="0"/>
        <w:adjustRightInd w:val="0"/>
        <w:ind w:left="1350" w:hanging="342"/>
        <w:jc w:val="left"/>
      </w:pPr>
      <w:r w:rsidRPr="008A01E1">
        <w:rPr>
          <w:i/>
        </w:rPr>
        <w:t>(a)</w:t>
      </w:r>
      <w:r w:rsidR="00C50CBB">
        <w:tab/>
      </w:r>
      <w:r w:rsidR="00C50CBB">
        <w:tab/>
      </w:r>
      <w:r w:rsidR="00C476F8">
        <w:t>in subsection (2)</w:t>
      </w:r>
      <w:r w:rsidR="00C476F8" w:rsidRPr="00C476F8">
        <w:t xml:space="preserve"> </w:t>
      </w:r>
      <w:r w:rsidR="00C476F8" w:rsidRPr="00293687">
        <w:t>—</w:t>
      </w:r>
    </w:p>
    <w:p w14:paraId="5B95099E" w14:textId="527B0F5F" w:rsidR="009B653B" w:rsidRDefault="00C50CBB" w:rsidP="00C50CBB">
      <w:pPr>
        <w:tabs>
          <w:tab w:val="left" w:pos="1440"/>
          <w:tab w:val="left" w:pos="1710"/>
          <w:tab w:val="left" w:pos="1800"/>
        </w:tabs>
        <w:autoSpaceDE w:val="0"/>
        <w:adjustRightInd w:val="0"/>
        <w:ind w:left="1800" w:hanging="792"/>
        <w:jc w:val="left"/>
      </w:pPr>
      <w:r>
        <w:tab/>
        <w:t>(i)</w:t>
      </w:r>
      <w:r>
        <w:tab/>
      </w:r>
      <w:r>
        <w:tab/>
      </w:r>
      <w:r w:rsidR="009B653B">
        <w:t xml:space="preserve">in paragraph </w:t>
      </w:r>
      <w:r w:rsidR="009B653B" w:rsidRPr="009B653B">
        <w:rPr>
          <w:i/>
        </w:rPr>
        <w:t>(b)</w:t>
      </w:r>
      <w:r w:rsidR="009B653B">
        <w:t>, by deleting “.” and</w:t>
      </w:r>
      <w:r w:rsidR="009B653B" w:rsidRPr="00293687">
        <w:t xml:space="preserve"> substituting </w:t>
      </w:r>
      <w:r w:rsidR="009B653B">
        <w:t>“; or”; and</w:t>
      </w:r>
    </w:p>
    <w:p w14:paraId="15ABF793" w14:textId="3C37DB6C" w:rsidR="005C5041" w:rsidRDefault="005C5041" w:rsidP="00C50CBB">
      <w:pPr>
        <w:tabs>
          <w:tab w:val="left" w:pos="1440"/>
          <w:tab w:val="left" w:pos="1710"/>
          <w:tab w:val="left" w:pos="1800"/>
        </w:tabs>
        <w:autoSpaceDE w:val="0"/>
        <w:adjustRightInd w:val="0"/>
        <w:ind w:left="1800" w:hanging="792"/>
        <w:jc w:val="left"/>
      </w:pPr>
      <w:r>
        <w:tab/>
        <w:t>(ii)</w:t>
      </w:r>
      <w:r>
        <w:tab/>
        <w:t xml:space="preserve">by inserting immediately after paragraph </w:t>
      </w:r>
      <w:r w:rsidRPr="009B653B">
        <w:rPr>
          <w:i/>
        </w:rPr>
        <w:t>(b)</w:t>
      </w:r>
      <w:r>
        <w:t xml:space="preserve">, the following as paragraph </w:t>
      </w:r>
      <w:r w:rsidRPr="009B653B">
        <w:rPr>
          <w:i/>
        </w:rPr>
        <w:t>(c)</w:t>
      </w:r>
      <w:r w:rsidRPr="00293687">
        <w:t xml:space="preserve">—  </w:t>
      </w:r>
    </w:p>
    <w:p w14:paraId="652987A2" w14:textId="40461ABC" w:rsidR="005C5041" w:rsidRDefault="005C5041" w:rsidP="005C5041">
      <w:pPr>
        <w:pStyle w:val="Sub-Section"/>
        <w:ind w:left="2340" w:hanging="540"/>
      </w:pPr>
      <w:r>
        <w:t>“</w:t>
      </w:r>
      <w:r w:rsidRPr="009B653B">
        <w:rPr>
          <w:i/>
        </w:rPr>
        <w:t>(c)</w:t>
      </w:r>
      <w:r>
        <w:tab/>
        <w:t xml:space="preserve">to the importation of a product containing </w:t>
      </w:r>
      <w:r w:rsidR="00F937CC">
        <w:t>cannabinoid</w:t>
      </w:r>
      <w:r>
        <w:t xml:space="preserve"> which has been</w:t>
      </w:r>
      <w:r w:rsidRPr="00507F0D">
        <w:t xml:space="preserve"> </w:t>
      </w:r>
      <w:r>
        <w:t>adapted for medicinal use</w:t>
      </w:r>
      <w:r w:rsidRPr="00293687">
        <w:t xml:space="preserve"> </w:t>
      </w:r>
      <w:r>
        <w:t xml:space="preserve">and is approved by the Chief Medical Officer for </w:t>
      </w:r>
      <w:r w:rsidR="004F4CFB">
        <w:t xml:space="preserve">medicinal </w:t>
      </w:r>
      <w:r>
        <w:t>use</w:t>
      </w:r>
      <w:r w:rsidR="004735F4">
        <w:t>.”; and</w:t>
      </w:r>
    </w:p>
    <w:p w14:paraId="62490658" w14:textId="47C42727" w:rsidR="00C476F8" w:rsidRPr="005B3040" w:rsidRDefault="009B653B" w:rsidP="005B3040">
      <w:pPr>
        <w:tabs>
          <w:tab w:val="left" w:pos="1440"/>
          <w:tab w:val="left" w:pos="2700"/>
        </w:tabs>
        <w:autoSpaceDE w:val="0"/>
        <w:adjustRightInd w:val="0"/>
        <w:ind w:left="1350" w:hanging="342"/>
        <w:jc w:val="left"/>
        <w:rPr>
          <w:i/>
        </w:rPr>
      </w:pPr>
      <w:r w:rsidRPr="008A01E1">
        <w:rPr>
          <w:i/>
        </w:rPr>
        <w:t>(b)</w:t>
      </w:r>
      <w:r w:rsidRPr="005B3040">
        <w:rPr>
          <w:i/>
        </w:rPr>
        <w:t xml:space="preserve"> </w:t>
      </w:r>
      <w:r w:rsidR="005B3040" w:rsidRPr="005B3040">
        <w:rPr>
          <w:i/>
        </w:rPr>
        <w:tab/>
      </w:r>
      <w:r w:rsidR="005B3040" w:rsidRPr="005B3040">
        <w:rPr>
          <w:i/>
        </w:rPr>
        <w:tab/>
      </w:r>
      <w:r w:rsidR="005B3040" w:rsidRPr="005B3040">
        <w:t>by inserting t</w:t>
      </w:r>
      <w:r w:rsidR="00C476F8" w:rsidRPr="005B3040">
        <w:t xml:space="preserve">he following </w:t>
      </w:r>
      <w:r w:rsidR="005B3040" w:rsidRPr="005B3040">
        <w:t xml:space="preserve">as subsection </w:t>
      </w:r>
      <w:r w:rsidR="00C476F8" w:rsidRPr="005B3040">
        <w:t>(2A)</w:t>
      </w:r>
      <w:r w:rsidR="005B3040" w:rsidRPr="005B3040">
        <w:t>—</w:t>
      </w:r>
      <w:r w:rsidR="005B3040" w:rsidRPr="005B3040">
        <w:rPr>
          <w:i/>
        </w:rPr>
        <w:t xml:space="preserve"> </w:t>
      </w:r>
      <w:r w:rsidR="00C476F8" w:rsidRPr="005B3040">
        <w:rPr>
          <w:i/>
        </w:rPr>
        <w:t xml:space="preserve"> </w:t>
      </w:r>
    </w:p>
    <w:p w14:paraId="43AA32EF" w14:textId="13166924" w:rsidR="005B3040" w:rsidRDefault="005B3040" w:rsidP="00E56C9A">
      <w:pPr>
        <w:tabs>
          <w:tab w:val="left" w:pos="1440"/>
          <w:tab w:val="left" w:pos="1530"/>
          <w:tab w:val="left" w:pos="1710"/>
        </w:tabs>
        <w:autoSpaceDE w:val="0"/>
        <w:adjustRightInd w:val="0"/>
        <w:ind w:left="2250" w:hanging="1242"/>
        <w:jc w:val="left"/>
      </w:pPr>
      <w:r>
        <w:rPr>
          <w:i/>
        </w:rPr>
        <w:tab/>
      </w:r>
      <w:r w:rsidR="00E56C9A" w:rsidRPr="00E56C9A">
        <w:tab/>
      </w:r>
      <w:r w:rsidR="00E56C9A">
        <w:t>“</w:t>
      </w:r>
      <w:r w:rsidR="00E56C9A" w:rsidRPr="00E56C9A">
        <w:rPr>
          <w:b/>
        </w:rPr>
        <w:t>(2A)</w:t>
      </w:r>
      <w:r w:rsidR="00E56C9A">
        <w:tab/>
        <w:t xml:space="preserve">For the purposes of this section, </w:t>
      </w:r>
      <w:r w:rsidR="00DE551E">
        <w:t>“</w:t>
      </w:r>
      <w:r w:rsidR="00E56C9A" w:rsidRPr="00DE551E">
        <w:rPr>
          <w:b/>
        </w:rPr>
        <w:t>medic</w:t>
      </w:r>
      <w:r w:rsidR="00272029">
        <w:rPr>
          <w:b/>
        </w:rPr>
        <w:t>in</w:t>
      </w:r>
      <w:r w:rsidR="00E56C9A" w:rsidRPr="00DE551E">
        <w:rPr>
          <w:b/>
        </w:rPr>
        <w:t>al use</w:t>
      </w:r>
      <w:r w:rsidR="00DE551E">
        <w:t>”</w:t>
      </w:r>
      <w:r w:rsidR="00E56C9A">
        <w:t xml:space="preserve"> </w:t>
      </w:r>
      <w:r w:rsidR="00272029">
        <w:t>means</w:t>
      </w:r>
      <w:r w:rsidR="00F937CC">
        <w:t xml:space="preserve"> the treatment of</w:t>
      </w:r>
      <w:r w:rsidR="00E56C9A" w:rsidRPr="005B3040">
        <w:t>—</w:t>
      </w:r>
    </w:p>
    <w:p w14:paraId="71F02308" w14:textId="5BD890E1" w:rsidR="00F62396" w:rsidRDefault="00F62396" w:rsidP="00F62396">
      <w:pPr>
        <w:tabs>
          <w:tab w:val="left" w:pos="1440"/>
          <w:tab w:val="left" w:pos="1530"/>
          <w:tab w:val="left" w:pos="1710"/>
          <w:tab w:val="left" w:pos="2700"/>
        </w:tabs>
        <w:autoSpaceDE w:val="0"/>
        <w:adjustRightInd w:val="0"/>
        <w:ind w:left="2250" w:hanging="1242"/>
        <w:jc w:val="left"/>
      </w:pPr>
      <w:r>
        <w:tab/>
      </w:r>
      <w:r>
        <w:tab/>
      </w:r>
      <w:r>
        <w:tab/>
      </w:r>
      <w:r>
        <w:tab/>
      </w:r>
      <w:r w:rsidRPr="00F62396">
        <w:rPr>
          <w:i/>
        </w:rPr>
        <w:t>(a)</w:t>
      </w:r>
      <w:r>
        <w:tab/>
        <w:t>epilepsy;</w:t>
      </w:r>
    </w:p>
    <w:p w14:paraId="6E9CC313" w14:textId="79476812" w:rsidR="00F62396" w:rsidRDefault="00F62396" w:rsidP="00F62396">
      <w:pPr>
        <w:tabs>
          <w:tab w:val="left" w:pos="1440"/>
          <w:tab w:val="left" w:pos="1530"/>
          <w:tab w:val="left" w:pos="2250"/>
          <w:tab w:val="left" w:pos="2700"/>
        </w:tabs>
        <w:autoSpaceDE w:val="0"/>
        <w:adjustRightInd w:val="0"/>
        <w:ind w:left="2700" w:hanging="1692"/>
        <w:jc w:val="left"/>
      </w:pPr>
      <w:r>
        <w:tab/>
      </w:r>
      <w:r>
        <w:tab/>
      </w:r>
      <w:r>
        <w:tab/>
      </w:r>
      <w:r w:rsidRPr="00F62396">
        <w:rPr>
          <w:i/>
        </w:rPr>
        <w:t>(b)</w:t>
      </w:r>
      <w:r>
        <w:tab/>
        <w:t>v</w:t>
      </w:r>
      <w:r w:rsidRPr="00F62396">
        <w:t xml:space="preserve">omiting or nausea </w:t>
      </w:r>
      <w:r w:rsidR="004C50BD">
        <w:t>due to</w:t>
      </w:r>
      <w:r>
        <w:t xml:space="preserve"> </w:t>
      </w:r>
      <w:r w:rsidRPr="00F62396">
        <w:t>by chemotherapy</w:t>
      </w:r>
      <w:r>
        <w:t>;</w:t>
      </w:r>
    </w:p>
    <w:p w14:paraId="6D406CAF" w14:textId="3F7D8EC2" w:rsidR="00F62396" w:rsidRDefault="00F62396" w:rsidP="00F62396">
      <w:pPr>
        <w:tabs>
          <w:tab w:val="left" w:pos="1440"/>
          <w:tab w:val="left" w:pos="1530"/>
          <w:tab w:val="left" w:pos="2250"/>
          <w:tab w:val="left" w:pos="2700"/>
        </w:tabs>
        <w:autoSpaceDE w:val="0"/>
        <w:adjustRightInd w:val="0"/>
        <w:ind w:left="2700" w:hanging="1692"/>
        <w:jc w:val="left"/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(c</w:t>
      </w:r>
      <w:r w:rsidRPr="00F62396">
        <w:rPr>
          <w:i/>
        </w:rPr>
        <w:t>)</w:t>
      </w:r>
      <w:r>
        <w:tab/>
      </w:r>
      <w:r w:rsidRPr="00F62396">
        <w:t>multiple sclerosis</w:t>
      </w:r>
      <w:r>
        <w:t>;</w:t>
      </w:r>
    </w:p>
    <w:p w14:paraId="0DF4D0ED" w14:textId="7241F7FE" w:rsidR="006A23F9" w:rsidRDefault="006A23F9" w:rsidP="00F62396">
      <w:pPr>
        <w:tabs>
          <w:tab w:val="left" w:pos="1440"/>
          <w:tab w:val="left" w:pos="1530"/>
          <w:tab w:val="left" w:pos="2250"/>
          <w:tab w:val="left" w:pos="2700"/>
        </w:tabs>
        <w:autoSpaceDE w:val="0"/>
        <w:adjustRightInd w:val="0"/>
        <w:ind w:left="2700" w:hanging="1692"/>
        <w:jc w:val="left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(d)</w:t>
      </w:r>
      <w:r>
        <w:rPr>
          <w:i/>
        </w:rPr>
        <w:tab/>
      </w:r>
      <w:r w:rsidRPr="004F2DB1">
        <w:t>cancer;</w:t>
      </w:r>
    </w:p>
    <w:p w14:paraId="67D3B9CA" w14:textId="08DFB3F1" w:rsidR="006A23F9" w:rsidRDefault="006A23F9" w:rsidP="00F62396">
      <w:pPr>
        <w:tabs>
          <w:tab w:val="left" w:pos="1440"/>
          <w:tab w:val="left" w:pos="1530"/>
          <w:tab w:val="left" w:pos="2250"/>
          <w:tab w:val="left" w:pos="2700"/>
        </w:tabs>
        <w:autoSpaceDE w:val="0"/>
        <w:adjustRightInd w:val="0"/>
        <w:ind w:left="2700" w:hanging="1692"/>
        <w:jc w:val="left"/>
      </w:pPr>
      <w:r>
        <w:tab/>
      </w:r>
      <w:r>
        <w:tab/>
      </w:r>
      <w:r>
        <w:tab/>
      </w:r>
      <w:r w:rsidRPr="004F2DB1">
        <w:rPr>
          <w:i/>
        </w:rPr>
        <w:t>(e)</w:t>
      </w:r>
      <w:r>
        <w:tab/>
      </w:r>
      <w:r w:rsidR="004F2DB1">
        <w:t xml:space="preserve">asthma; </w:t>
      </w:r>
    </w:p>
    <w:p w14:paraId="7895C69D" w14:textId="0906CBF7" w:rsidR="004F2DB1" w:rsidRDefault="004F2DB1" w:rsidP="00F62396">
      <w:pPr>
        <w:tabs>
          <w:tab w:val="left" w:pos="1440"/>
          <w:tab w:val="left" w:pos="1530"/>
          <w:tab w:val="left" w:pos="2250"/>
          <w:tab w:val="left" w:pos="2700"/>
        </w:tabs>
        <w:autoSpaceDE w:val="0"/>
        <w:adjustRightInd w:val="0"/>
        <w:ind w:left="2700" w:hanging="1692"/>
        <w:jc w:val="left"/>
      </w:pPr>
      <w:r>
        <w:tab/>
      </w:r>
      <w:r>
        <w:tab/>
      </w:r>
      <w:r>
        <w:tab/>
      </w:r>
      <w:r w:rsidRPr="004F2DB1">
        <w:rPr>
          <w:i/>
        </w:rPr>
        <w:t>(f)</w:t>
      </w:r>
      <w:r>
        <w:tab/>
        <w:t>Parkinson’s disease</w:t>
      </w:r>
      <w:r w:rsidR="0037773E">
        <w:t>;</w:t>
      </w:r>
    </w:p>
    <w:p w14:paraId="7057D32A" w14:textId="7B3D4181" w:rsidR="004C50BD" w:rsidRPr="004C50BD" w:rsidRDefault="004C50BD" w:rsidP="004C50BD">
      <w:pPr>
        <w:tabs>
          <w:tab w:val="left" w:pos="1440"/>
          <w:tab w:val="left" w:pos="1530"/>
          <w:tab w:val="left" w:pos="2250"/>
          <w:tab w:val="left" w:pos="2340"/>
          <w:tab w:val="left" w:pos="2700"/>
        </w:tabs>
        <w:autoSpaceDE w:val="0"/>
        <w:adjustRightInd w:val="0"/>
        <w:ind w:left="2700" w:hanging="1692"/>
        <w:jc w:val="left"/>
        <w:rPr>
          <w:i/>
        </w:rPr>
      </w:pPr>
      <w:r>
        <w:rPr>
          <w:i/>
        </w:rPr>
        <w:tab/>
      </w:r>
      <w:r w:rsidRPr="00354939">
        <w:rPr>
          <w:i/>
        </w:rPr>
        <w:t xml:space="preserve"> </w:t>
      </w:r>
      <w:r>
        <w:rPr>
          <w:i/>
        </w:rPr>
        <w:tab/>
      </w:r>
      <w:r>
        <w:rPr>
          <w:i/>
        </w:rPr>
        <w:tab/>
      </w:r>
      <w:r w:rsidRPr="00354939">
        <w:rPr>
          <w:i/>
        </w:rPr>
        <w:t>(</w:t>
      </w:r>
      <w:r>
        <w:rPr>
          <w:i/>
        </w:rPr>
        <w:t>g</w:t>
      </w:r>
      <w:r w:rsidRPr="00354939">
        <w:rPr>
          <w:i/>
        </w:rPr>
        <w:t>)</w:t>
      </w:r>
      <w:r w:rsidRPr="004C50BD">
        <w:rPr>
          <w:i/>
        </w:rPr>
        <w:t xml:space="preserve"> </w:t>
      </w:r>
      <w:r>
        <w:rPr>
          <w:i/>
        </w:rPr>
        <w:tab/>
      </w:r>
      <w:r w:rsidRPr="004C50BD">
        <w:t>status of human immunodeficiency virus or acquired immune deficiency syndrome;</w:t>
      </w:r>
      <w:r w:rsidRPr="004C50BD">
        <w:rPr>
          <w:i/>
        </w:rPr>
        <w:t xml:space="preserve"> </w:t>
      </w:r>
    </w:p>
    <w:p w14:paraId="115A3D92" w14:textId="3F363444" w:rsidR="004C50BD" w:rsidRDefault="004C50BD" w:rsidP="004C50BD">
      <w:pPr>
        <w:tabs>
          <w:tab w:val="left" w:pos="1440"/>
          <w:tab w:val="left" w:pos="1530"/>
          <w:tab w:val="left" w:pos="2250"/>
          <w:tab w:val="left" w:pos="2340"/>
          <w:tab w:val="left" w:pos="2700"/>
        </w:tabs>
        <w:autoSpaceDE w:val="0"/>
        <w:adjustRightInd w:val="0"/>
        <w:ind w:left="2700" w:hanging="1692"/>
        <w:jc w:val="left"/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354939">
        <w:rPr>
          <w:i/>
        </w:rPr>
        <w:t>(</w:t>
      </w:r>
      <w:r>
        <w:rPr>
          <w:i/>
        </w:rPr>
        <w:t>h</w:t>
      </w:r>
      <w:r w:rsidRPr="00354939">
        <w:rPr>
          <w:i/>
        </w:rPr>
        <w:t>)</w:t>
      </w:r>
      <w:r w:rsidRPr="004C50BD">
        <w:rPr>
          <w:i/>
        </w:rPr>
        <w:t xml:space="preserve"> </w:t>
      </w:r>
      <w:r w:rsidRPr="004C50BD">
        <w:rPr>
          <w:i/>
        </w:rPr>
        <w:tab/>
      </w:r>
      <w:r w:rsidRPr="004C50BD">
        <w:t>damage to the nervous tissue of the spinal cord with objective neurological indication of intractable spasticity;</w:t>
      </w:r>
      <w:r>
        <w:t xml:space="preserve"> </w:t>
      </w:r>
    </w:p>
    <w:p w14:paraId="4DF8B905" w14:textId="4F092683" w:rsidR="004C50BD" w:rsidRDefault="004C50BD" w:rsidP="004C50BD">
      <w:pPr>
        <w:pStyle w:val="StLuciaDefinition"/>
        <w:tabs>
          <w:tab w:val="left" w:pos="2700"/>
        </w:tabs>
        <w:ind w:left="2691" w:hanging="450"/>
      </w:pPr>
      <w:r w:rsidRPr="00354939">
        <w:rPr>
          <w:i/>
        </w:rPr>
        <w:t>(</w:t>
      </w:r>
      <w:r>
        <w:rPr>
          <w:i/>
        </w:rPr>
        <w:t>i</w:t>
      </w:r>
      <w:r w:rsidRPr="00354939">
        <w:rPr>
          <w:i/>
        </w:rPr>
        <w:t>)</w:t>
      </w:r>
      <w:r>
        <w:t xml:space="preserve"> </w:t>
      </w:r>
      <w:r>
        <w:tab/>
        <w:t xml:space="preserve">post-traumatic stress disorder; </w:t>
      </w:r>
    </w:p>
    <w:p w14:paraId="59DECA62" w14:textId="74C16C17" w:rsidR="004C50BD" w:rsidRDefault="004C50BD" w:rsidP="004C50BD">
      <w:pPr>
        <w:tabs>
          <w:tab w:val="left" w:pos="1440"/>
          <w:tab w:val="left" w:pos="1530"/>
          <w:tab w:val="left" w:pos="2250"/>
          <w:tab w:val="left" w:pos="2340"/>
          <w:tab w:val="left" w:pos="2700"/>
        </w:tabs>
        <w:autoSpaceDE w:val="0"/>
        <w:adjustRightInd w:val="0"/>
        <w:ind w:left="2700" w:hanging="1692"/>
        <w:jc w:val="left"/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354939">
        <w:rPr>
          <w:i/>
        </w:rPr>
        <w:t>(</w:t>
      </w:r>
      <w:r>
        <w:rPr>
          <w:i/>
        </w:rPr>
        <w:t>j</w:t>
      </w:r>
      <w:r w:rsidRPr="00354939">
        <w:rPr>
          <w:i/>
        </w:rPr>
        <w:t>)</w:t>
      </w:r>
      <w:r w:rsidRPr="004C50BD">
        <w:rPr>
          <w:i/>
        </w:rPr>
        <w:t xml:space="preserve"> </w:t>
      </w:r>
      <w:r w:rsidRPr="004C50BD">
        <w:rPr>
          <w:i/>
        </w:rPr>
        <w:tab/>
      </w:r>
      <w:r w:rsidRPr="004C50BD">
        <w:t>rheumatoid arthritis or any similar chronic autoimmune inflammatory disorder with severe or debilitating conditions;</w:t>
      </w:r>
      <w:r>
        <w:t xml:space="preserve"> </w:t>
      </w:r>
    </w:p>
    <w:p w14:paraId="5306FC13" w14:textId="41EC0400" w:rsidR="004C50BD" w:rsidRDefault="004C50BD" w:rsidP="004C50BD">
      <w:pPr>
        <w:pStyle w:val="StLuciaDefinition"/>
        <w:tabs>
          <w:tab w:val="left" w:pos="2700"/>
        </w:tabs>
        <w:ind w:left="2691" w:hanging="450"/>
      </w:pPr>
      <w:r>
        <w:rPr>
          <w:i/>
        </w:rPr>
        <w:t>(k</w:t>
      </w:r>
      <w:r w:rsidRPr="00354939">
        <w:rPr>
          <w:i/>
        </w:rPr>
        <w:t>)</w:t>
      </w:r>
      <w:r>
        <w:t xml:space="preserve"> </w:t>
      </w:r>
      <w:r>
        <w:tab/>
        <w:t xml:space="preserve">autism; </w:t>
      </w:r>
    </w:p>
    <w:p w14:paraId="4E014303" w14:textId="54EF1BAA" w:rsidR="004C50BD" w:rsidRDefault="004C50BD" w:rsidP="004C50BD">
      <w:pPr>
        <w:pStyle w:val="StLuciaDefinition"/>
        <w:tabs>
          <w:tab w:val="left" w:pos="2700"/>
        </w:tabs>
        <w:ind w:left="2691" w:hanging="450"/>
      </w:pPr>
      <w:r w:rsidRPr="00354939">
        <w:rPr>
          <w:i/>
        </w:rPr>
        <w:t>(</w:t>
      </w:r>
      <w:r>
        <w:rPr>
          <w:i/>
        </w:rPr>
        <w:t>l</w:t>
      </w:r>
      <w:r w:rsidRPr="00354939">
        <w:rPr>
          <w:i/>
        </w:rPr>
        <w:t>)</w:t>
      </w:r>
      <w:r>
        <w:t xml:space="preserve"> </w:t>
      </w:r>
      <w:r>
        <w:tab/>
        <w:t xml:space="preserve">glaucoma; </w:t>
      </w:r>
    </w:p>
    <w:p w14:paraId="2174A953" w14:textId="0482F3F5" w:rsidR="004C50BD" w:rsidRDefault="004C50BD" w:rsidP="004C50BD">
      <w:pPr>
        <w:pStyle w:val="StLuciaDefinition"/>
        <w:tabs>
          <w:tab w:val="left" w:pos="2700"/>
        </w:tabs>
        <w:ind w:left="2691" w:hanging="450"/>
      </w:pPr>
      <w:r w:rsidRPr="00354939">
        <w:rPr>
          <w:i/>
        </w:rPr>
        <w:t>(</w:t>
      </w:r>
      <w:r>
        <w:rPr>
          <w:i/>
        </w:rPr>
        <w:t>m</w:t>
      </w:r>
      <w:r w:rsidRPr="00354939">
        <w:rPr>
          <w:i/>
        </w:rPr>
        <w:t>)</w:t>
      </w:r>
      <w:r>
        <w:t xml:space="preserve"> </w:t>
      </w:r>
      <w:r>
        <w:tab/>
        <w:t xml:space="preserve">sickle cell </w:t>
      </w:r>
      <w:proofErr w:type="spellStart"/>
      <w:r>
        <w:t>anaemia</w:t>
      </w:r>
      <w:proofErr w:type="spellEnd"/>
      <w:r>
        <w:t xml:space="preserve">; </w:t>
      </w:r>
    </w:p>
    <w:p w14:paraId="1390A9D3" w14:textId="54A528C6" w:rsidR="004C50BD" w:rsidRDefault="004C50BD" w:rsidP="004C50BD">
      <w:pPr>
        <w:pStyle w:val="StLuciaDefinition"/>
        <w:tabs>
          <w:tab w:val="left" w:pos="2700"/>
        </w:tabs>
        <w:ind w:left="2691" w:hanging="450"/>
      </w:pPr>
      <w:r w:rsidRPr="00354939">
        <w:rPr>
          <w:i/>
        </w:rPr>
        <w:t>(</w:t>
      </w:r>
      <w:r>
        <w:rPr>
          <w:i/>
        </w:rPr>
        <w:t>n</w:t>
      </w:r>
      <w:r w:rsidRPr="00354939">
        <w:rPr>
          <w:i/>
        </w:rPr>
        <w:t>)</w:t>
      </w:r>
      <w:r>
        <w:t xml:space="preserve"> </w:t>
      </w:r>
      <w:r>
        <w:tab/>
        <w:t xml:space="preserve">anxiety; </w:t>
      </w:r>
    </w:p>
    <w:p w14:paraId="2FCFC0DF" w14:textId="04306005" w:rsidR="004C50BD" w:rsidRDefault="004C50BD" w:rsidP="004C50BD">
      <w:pPr>
        <w:pStyle w:val="StLuciaDefinition"/>
        <w:tabs>
          <w:tab w:val="left" w:pos="2700"/>
        </w:tabs>
        <w:ind w:left="2691" w:hanging="450"/>
      </w:pPr>
      <w:r w:rsidRPr="00354939">
        <w:rPr>
          <w:i/>
        </w:rPr>
        <w:t>(</w:t>
      </w:r>
      <w:r>
        <w:rPr>
          <w:i/>
        </w:rPr>
        <w:t>o</w:t>
      </w:r>
      <w:r w:rsidRPr="00354939">
        <w:rPr>
          <w:i/>
        </w:rPr>
        <w:t xml:space="preserve">) </w:t>
      </w:r>
      <w:r w:rsidRPr="00354939">
        <w:rPr>
          <w:i/>
        </w:rPr>
        <w:tab/>
      </w:r>
      <w:r>
        <w:t xml:space="preserve">sleep disorders; </w:t>
      </w:r>
    </w:p>
    <w:p w14:paraId="5026EDD9" w14:textId="0F722FB7" w:rsidR="004C50BD" w:rsidRDefault="004C50BD" w:rsidP="004C50BD">
      <w:pPr>
        <w:pStyle w:val="StLuciaDefinition"/>
        <w:tabs>
          <w:tab w:val="left" w:pos="2700"/>
        </w:tabs>
        <w:ind w:left="2691" w:hanging="450"/>
      </w:pPr>
      <w:r w:rsidRPr="00354939">
        <w:rPr>
          <w:i/>
        </w:rPr>
        <w:t>(</w:t>
      </w:r>
      <w:r>
        <w:rPr>
          <w:i/>
        </w:rPr>
        <w:t>p</w:t>
      </w:r>
      <w:r w:rsidRPr="00354939">
        <w:rPr>
          <w:i/>
        </w:rPr>
        <w:t>)</w:t>
      </w:r>
      <w:r>
        <w:t xml:space="preserve"> </w:t>
      </w:r>
      <w:r>
        <w:tab/>
        <w:t xml:space="preserve">chronic pain; </w:t>
      </w:r>
    </w:p>
    <w:p w14:paraId="007F7893" w14:textId="6AC17DCC" w:rsidR="004C50BD" w:rsidRDefault="004C50BD" w:rsidP="004C50BD">
      <w:pPr>
        <w:pStyle w:val="StLuciaDefinition"/>
        <w:tabs>
          <w:tab w:val="left" w:pos="2700"/>
        </w:tabs>
        <w:ind w:left="2691" w:hanging="450"/>
      </w:pPr>
      <w:r w:rsidRPr="00354939">
        <w:rPr>
          <w:i/>
        </w:rPr>
        <w:t>(</w:t>
      </w:r>
      <w:r>
        <w:rPr>
          <w:i/>
        </w:rPr>
        <w:t>q</w:t>
      </w:r>
      <w:r w:rsidRPr="00354939">
        <w:rPr>
          <w:i/>
        </w:rPr>
        <w:t xml:space="preserve">) </w:t>
      </w:r>
      <w:r w:rsidRPr="00354939">
        <w:rPr>
          <w:i/>
        </w:rPr>
        <w:tab/>
      </w:r>
      <w:r>
        <w:t xml:space="preserve">Alzheimer’s disease; </w:t>
      </w:r>
    </w:p>
    <w:p w14:paraId="3541519B" w14:textId="5B5AB0F2" w:rsidR="004C50BD" w:rsidRDefault="004C50BD" w:rsidP="004C50BD">
      <w:pPr>
        <w:pStyle w:val="StLuciaDefinition"/>
        <w:tabs>
          <w:tab w:val="left" w:pos="2700"/>
        </w:tabs>
        <w:ind w:left="2691" w:hanging="450"/>
      </w:pPr>
      <w:r w:rsidRPr="00354939">
        <w:rPr>
          <w:i/>
        </w:rPr>
        <w:t>(</w:t>
      </w:r>
      <w:r>
        <w:rPr>
          <w:i/>
        </w:rPr>
        <w:t>r</w:t>
      </w:r>
      <w:r w:rsidRPr="00354939">
        <w:rPr>
          <w:i/>
        </w:rPr>
        <w:t>)</w:t>
      </w:r>
      <w:r>
        <w:t xml:space="preserve"> </w:t>
      </w:r>
      <w:r>
        <w:tab/>
        <w:t xml:space="preserve">Crohn’s disease; </w:t>
      </w:r>
    </w:p>
    <w:p w14:paraId="25E4759D" w14:textId="477B93DE" w:rsidR="004C50BD" w:rsidRDefault="004C50BD" w:rsidP="004C50BD">
      <w:pPr>
        <w:pStyle w:val="StLuciaDefinition"/>
        <w:tabs>
          <w:tab w:val="left" w:pos="2700"/>
        </w:tabs>
        <w:ind w:left="2691" w:hanging="450"/>
      </w:pPr>
      <w:r w:rsidRPr="00354939">
        <w:rPr>
          <w:i/>
        </w:rPr>
        <w:t>(</w:t>
      </w:r>
      <w:r>
        <w:rPr>
          <w:i/>
        </w:rPr>
        <w:t>s</w:t>
      </w:r>
      <w:r w:rsidRPr="00354939">
        <w:rPr>
          <w:i/>
        </w:rPr>
        <w:t>)</w:t>
      </w:r>
      <w:r>
        <w:t xml:space="preserve"> </w:t>
      </w:r>
      <w:r>
        <w:tab/>
      </w:r>
      <w:r>
        <w:tab/>
        <w:t xml:space="preserve">Hepatitis B; </w:t>
      </w:r>
    </w:p>
    <w:p w14:paraId="4880BFE5" w14:textId="5BCADF1E" w:rsidR="004C50BD" w:rsidRDefault="004C50BD" w:rsidP="004C50BD">
      <w:pPr>
        <w:pStyle w:val="StLuciaDefinition"/>
        <w:tabs>
          <w:tab w:val="left" w:pos="2700"/>
        </w:tabs>
        <w:ind w:left="2691" w:hanging="450"/>
      </w:pPr>
      <w:r w:rsidRPr="00354939">
        <w:rPr>
          <w:i/>
        </w:rPr>
        <w:t>(</w:t>
      </w:r>
      <w:r>
        <w:rPr>
          <w:i/>
        </w:rPr>
        <w:t>t</w:t>
      </w:r>
      <w:r w:rsidRPr="00354939">
        <w:rPr>
          <w:i/>
        </w:rPr>
        <w:t>)</w:t>
      </w:r>
      <w:r>
        <w:t xml:space="preserve"> </w:t>
      </w:r>
      <w:r>
        <w:tab/>
      </w:r>
      <w:r>
        <w:tab/>
      </w:r>
      <w:proofErr w:type="spellStart"/>
      <w:r>
        <w:t>Dravet’s</w:t>
      </w:r>
      <w:proofErr w:type="spellEnd"/>
      <w:r>
        <w:t xml:space="preserve"> syndrome; </w:t>
      </w:r>
    </w:p>
    <w:p w14:paraId="0E4E8AB3" w14:textId="3C97BD29" w:rsidR="004C50BD" w:rsidRDefault="004C50BD" w:rsidP="004C50BD">
      <w:pPr>
        <w:pStyle w:val="StLuciaDefinition"/>
        <w:tabs>
          <w:tab w:val="left" w:pos="2700"/>
        </w:tabs>
        <w:ind w:left="2691" w:hanging="450"/>
      </w:pPr>
      <w:r w:rsidRPr="00354939">
        <w:rPr>
          <w:i/>
        </w:rPr>
        <w:t>(</w:t>
      </w:r>
      <w:r>
        <w:rPr>
          <w:i/>
        </w:rPr>
        <w:t>u</w:t>
      </w:r>
      <w:r w:rsidRPr="00354939">
        <w:rPr>
          <w:i/>
        </w:rPr>
        <w:t>)</w:t>
      </w:r>
      <w:r>
        <w:t xml:space="preserve"> </w:t>
      </w:r>
      <w:r>
        <w:tab/>
      </w:r>
      <w:r>
        <w:tab/>
        <w:t xml:space="preserve">depression; or </w:t>
      </w:r>
    </w:p>
    <w:p w14:paraId="762BB05E" w14:textId="5390F222" w:rsidR="004C50BD" w:rsidRDefault="004C50BD" w:rsidP="004C50BD">
      <w:pPr>
        <w:tabs>
          <w:tab w:val="left" w:pos="1440"/>
          <w:tab w:val="left" w:pos="1530"/>
          <w:tab w:val="left" w:pos="2250"/>
          <w:tab w:val="left" w:pos="2340"/>
          <w:tab w:val="left" w:pos="2700"/>
        </w:tabs>
        <w:autoSpaceDE w:val="0"/>
        <w:adjustRightInd w:val="0"/>
        <w:ind w:left="2700" w:hanging="1692"/>
        <w:jc w:val="left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354939">
        <w:rPr>
          <w:i/>
        </w:rPr>
        <w:t>(</w:t>
      </w:r>
      <w:r>
        <w:rPr>
          <w:i/>
        </w:rPr>
        <w:t>v</w:t>
      </w:r>
      <w:r w:rsidRPr="00354939">
        <w:rPr>
          <w:i/>
        </w:rPr>
        <w:t>)</w:t>
      </w:r>
      <w:r w:rsidRPr="004C50BD">
        <w:rPr>
          <w:i/>
        </w:rPr>
        <w:t xml:space="preserve"> </w:t>
      </w:r>
      <w:r w:rsidRPr="004C50BD">
        <w:rPr>
          <w:i/>
        </w:rPr>
        <w:tab/>
      </w:r>
      <w:r w:rsidRPr="004C50BD">
        <w:t xml:space="preserve">any other illness or condition </w:t>
      </w:r>
      <w:r w:rsidR="004F0874">
        <w:t xml:space="preserve">as declared by the </w:t>
      </w:r>
      <w:r w:rsidRPr="004C50BD">
        <w:t>Minister,</w:t>
      </w:r>
      <w:r w:rsidR="004F0874">
        <w:t xml:space="preserve"> </w:t>
      </w:r>
      <w:r w:rsidR="006322F8">
        <w:t xml:space="preserve">acting on the advice of </w:t>
      </w:r>
      <w:r w:rsidR="004F0874">
        <w:t xml:space="preserve">the </w:t>
      </w:r>
      <w:r w:rsidR="006322F8">
        <w:t xml:space="preserve">Advisory Council and the </w:t>
      </w:r>
      <w:r w:rsidR="004F0874">
        <w:t>Chief Medical Officer</w:t>
      </w:r>
      <w:r w:rsidRPr="004C50BD">
        <w:t xml:space="preserve">, by order published in the </w:t>
      </w:r>
      <w:r w:rsidRPr="00481D2B">
        <w:rPr>
          <w:i/>
        </w:rPr>
        <w:t>Gazette</w:t>
      </w:r>
      <w:r w:rsidRPr="004C50BD">
        <w:t>.</w:t>
      </w:r>
      <w:r w:rsidRPr="004C50BD">
        <w:rPr>
          <w:i/>
        </w:rPr>
        <w:t xml:space="preserve"> </w:t>
      </w:r>
    </w:p>
    <w:p w14:paraId="4FE5AAAF" w14:textId="728D58C5" w:rsidR="00481D2B" w:rsidRDefault="00481D2B" w:rsidP="00481D2B">
      <w:pPr>
        <w:pStyle w:val="MarginalNoteRev"/>
        <w:autoSpaceDN/>
      </w:pPr>
      <w:bookmarkStart w:id="6" w:name="_Toc164860614"/>
      <w:r>
        <w:t>5</w:t>
      </w:r>
      <w:r w:rsidRPr="00066677">
        <w:t>.</w:t>
      </w:r>
      <w:r w:rsidRPr="00066677">
        <w:tab/>
      </w:r>
      <w:r>
        <w:t>Section 7 amended</w:t>
      </w:r>
      <w:bookmarkEnd w:id="6"/>
    </w:p>
    <w:p w14:paraId="4117C89F" w14:textId="08ADD5E5" w:rsidR="007F248E" w:rsidRDefault="007F248E" w:rsidP="007F248E">
      <w:pPr>
        <w:pStyle w:val="Sub-Section"/>
      </w:pPr>
      <w:r>
        <w:rPr>
          <w:lang w:eastAsia="fr-FR"/>
        </w:rPr>
        <w:tab/>
        <w:t>Section 7 of the principal Act is amended</w:t>
      </w:r>
      <w:r>
        <w:t xml:space="preserve"> by inserting the following as subsection</w:t>
      </w:r>
      <w:r w:rsidR="00D76D5F">
        <w:t>s</w:t>
      </w:r>
      <w:r>
        <w:t xml:space="preserve"> (8)</w:t>
      </w:r>
      <w:r w:rsidR="00D76D5F">
        <w:t>, (9)</w:t>
      </w:r>
      <w:r w:rsidR="002D28B7">
        <w:t>, (10)</w:t>
      </w:r>
      <w:r w:rsidR="00D76D5F">
        <w:t xml:space="preserve"> and (1</w:t>
      </w:r>
      <w:r w:rsidR="002D28B7">
        <w:t>1</w:t>
      </w:r>
      <w:r w:rsidR="00D76D5F">
        <w:t>)</w:t>
      </w:r>
      <w:r w:rsidRPr="005B3040">
        <w:t>—</w:t>
      </w:r>
    </w:p>
    <w:p w14:paraId="697325F2" w14:textId="77777777" w:rsidR="00E11F3D" w:rsidRDefault="007F248E" w:rsidP="00483098">
      <w:pPr>
        <w:pStyle w:val="Sub-Section"/>
        <w:tabs>
          <w:tab w:val="left" w:pos="1080"/>
          <w:tab w:val="left" w:pos="1800"/>
        </w:tabs>
        <w:ind w:left="1800" w:hanging="1224"/>
      </w:pPr>
      <w:r>
        <w:tab/>
        <w:t>“</w:t>
      </w:r>
      <w:r w:rsidRPr="007F248E">
        <w:rPr>
          <w:b/>
        </w:rPr>
        <w:t>(8)</w:t>
      </w:r>
      <w:r>
        <w:tab/>
        <w:t xml:space="preserve">In a trial for a summary offence under subsection (2) </w:t>
      </w:r>
      <w:r w:rsidR="00483098">
        <w:t>or (3) relating to cannabis or cannabis resin</w:t>
      </w:r>
      <w:r w:rsidR="00E11F3D">
        <w:t xml:space="preserve"> of a quantity</w:t>
      </w:r>
      <w:r w:rsidR="00E11F3D" w:rsidRPr="005B3040">
        <w:t>—</w:t>
      </w:r>
      <w:r w:rsidR="00E11F3D">
        <w:t xml:space="preserve"> </w:t>
      </w:r>
    </w:p>
    <w:p w14:paraId="26EE6898" w14:textId="08D09831" w:rsidR="00431A15" w:rsidRDefault="00E11F3D" w:rsidP="00431A15">
      <w:pPr>
        <w:pStyle w:val="Sub-Section"/>
        <w:tabs>
          <w:tab w:val="left" w:pos="1080"/>
          <w:tab w:val="left" w:pos="1800"/>
        </w:tabs>
        <w:ind w:left="2160" w:hanging="1584"/>
      </w:pPr>
      <w:r>
        <w:tab/>
      </w:r>
      <w:r>
        <w:tab/>
      </w:r>
      <w:r w:rsidRPr="00B51E17">
        <w:rPr>
          <w:i/>
        </w:rPr>
        <w:t>(a)</w:t>
      </w:r>
      <w:r>
        <w:tab/>
        <w:t xml:space="preserve">not exceeding </w:t>
      </w:r>
      <w:r w:rsidR="00152BC2" w:rsidRPr="00152BC2">
        <w:t>10</w:t>
      </w:r>
      <w:r w:rsidRPr="00752575">
        <w:rPr>
          <w:color w:val="BFBFBF" w:themeColor="background1" w:themeShade="BF"/>
        </w:rPr>
        <w:t xml:space="preserve"> </w:t>
      </w:r>
      <w:proofErr w:type="spellStart"/>
      <w:r>
        <w:t>grammes</w:t>
      </w:r>
      <w:proofErr w:type="spellEnd"/>
      <w:r w:rsidR="00483098">
        <w:t xml:space="preserve">, if the Magistrate’s Court is </w:t>
      </w:r>
      <w:r>
        <w:t xml:space="preserve">satisfied that the </w:t>
      </w:r>
      <w:r w:rsidR="00483098">
        <w:t xml:space="preserve">charge is proven </w:t>
      </w:r>
      <w:r>
        <w:t xml:space="preserve">but is of the opinion that it is inexpedient to </w:t>
      </w:r>
      <w:bookmarkStart w:id="7" w:name="_Hlk152583826"/>
      <w:r w:rsidR="00152BC2">
        <w:t>convict the accused</w:t>
      </w:r>
      <w:bookmarkEnd w:id="7"/>
      <w:r>
        <w:t>, the Court may, without procee</w:t>
      </w:r>
      <w:r w:rsidR="00431A15">
        <w:t>ding to conviction, ma</w:t>
      </w:r>
      <w:r>
        <w:t>k</w:t>
      </w:r>
      <w:r w:rsidR="00431A15">
        <w:t>e</w:t>
      </w:r>
      <w:r>
        <w:t xml:space="preserve"> an order dismissing the charge, but if </w:t>
      </w:r>
      <w:r w:rsidR="00431A15">
        <w:t xml:space="preserve">the Court does not dismiss the charge, it shall not impose </w:t>
      </w:r>
      <w:r w:rsidR="00483098">
        <w:t xml:space="preserve">a penalty </w:t>
      </w:r>
      <w:r w:rsidR="00431A15">
        <w:t xml:space="preserve">and </w:t>
      </w:r>
      <w:r w:rsidR="00752575">
        <w:t>m</w:t>
      </w:r>
      <w:r w:rsidR="00152BC2">
        <w:t>a</w:t>
      </w:r>
      <w:r w:rsidR="00752575">
        <w:t>y</w:t>
      </w:r>
      <w:r w:rsidR="00483098">
        <w:t xml:space="preserve"> order the accused person to participate in a drug </w:t>
      </w:r>
      <w:r w:rsidR="00D76D5F">
        <w:t>rehabilitation</w:t>
      </w:r>
      <w:r w:rsidR="00483098">
        <w:t xml:space="preserve"> programme approved by the Minister</w:t>
      </w:r>
      <w:r w:rsidR="00431A15">
        <w:t>;</w:t>
      </w:r>
    </w:p>
    <w:p w14:paraId="7D106EDD" w14:textId="2E7DF118" w:rsidR="00B51E17" w:rsidRDefault="00431A15" w:rsidP="00431A15">
      <w:pPr>
        <w:pStyle w:val="Sub-Section"/>
        <w:tabs>
          <w:tab w:val="left" w:pos="1080"/>
          <w:tab w:val="left" w:pos="1800"/>
        </w:tabs>
        <w:ind w:left="2160" w:hanging="1584"/>
      </w:pPr>
      <w:r>
        <w:tab/>
      </w:r>
      <w:r>
        <w:tab/>
      </w:r>
      <w:r w:rsidR="00186828" w:rsidRPr="00B51E17">
        <w:rPr>
          <w:i/>
        </w:rPr>
        <w:t>(b)</w:t>
      </w:r>
      <w:r w:rsidR="00186828">
        <w:tab/>
        <w:t>exceeding</w:t>
      </w:r>
      <w:r w:rsidR="00186828" w:rsidRPr="00152BC2">
        <w:t xml:space="preserve"> </w:t>
      </w:r>
      <w:r w:rsidR="00152BC2" w:rsidRPr="00152BC2">
        <w:t>10</w:t>
      </w:r>
      <w:r w:rsidR="00752575" w:rsidRPr="00152BC2">
        <w:t xml:space="preserve"> </w:t>
      </w:r>
      <w:proofErr w:type="spellStart"/>
      <w:r w:rsidR="00186828">
        <w:t>grammes</w:t>
      </w:r>
      <w:proofErr w:type="spellEnd"/>
      <w:r w:rsidR="00186828">
        <w:t xml:space="preserve"> </w:t>
      </w:r>
      <w:r>
        <w:t xml:space="preserve">but not </w:t>
      </w:r>
      <w:r w:rsidRPr="00152BC2">
        <w:t xml:space="preserve">exceeding </w:t>
      </w:r>
      <w:r w:rsidR="00152BC2" w:rsidRPr="00152BC2">
        <w:t xml:space="preserve">30 </w:t>
      </w:r>
      <w:r w:rsidR="00752575" w:rsidRPr="00152BC2">
        <w:t xml:space="preserve"> </w:t>
      </w:r>
      <w:r w:rsidRPr="00152BC2">
        <w:t xml:space="preserve"> </w:t>
      </w:r>
      <w:proofErr w:type="spellStart"/>
      <w:r>
        <w:t>grammes</w:t>
      </w:r>
      <w:proofErr w:type="spellEnd"/>
      <w:r>
        <w:t xml:space="preserve">, if the Magistrate’s Court is satisfied that the charge is proven but is of the opinion that it is inexpedient to </w:t>
      </w:r>
      <w:r w:rsidR="00152BC2">
        <w:t>convict the accused</w:t>
      </w:r>
      <w:r>
        <w:t>, the Court may, without proceeding to conviction, make an order dismissing the charge</w:t>
      </w:r>
      <w:r w:rsidR="00F54F5E">
        <w:t>, but if the Court does not dismiss the charge, it shall proceed to impose a penalty in accordance with section 27</w:t>
      </w:r>
      <w:r w:rsidR="00186828">
        <w:t>.</w:t>
      </w:r>
    </w:p>
    <w:p w14:paraId="3096FC0A" w14:textId="7AA5D871" w:rsidR="00D76D5F" w:rsidRDefault="00D76D5F" w:rsidP="00D76D5F">
      <w:pPr>
        <w:pStyle w:val="Sub-Section"/>
        <w:tabs>
          <w:tab w:val="left" w:pos="1080"/>
          <w:tab w:val="left" w:pos="1800"/>
        </w:tabs>
        <w:ind w:left="1800" w:hanging="1224"/>
      </w:pPr>
      <w:r>
        <w:tab/>
      </w:r>
      <w:r w:rsidRPr="00106C5D">
        <w:rPr>
          <w:b/>
        </w:rPr>
        <w:t>(9)</w:t>
      </w:r>
      <w:r w:rsidRPr="00106C5D">
        <w:tab/>
        <w:t>On successful completion by a person of a drug rehabilitation programme</w:t>
      </w:r>
      <w:r w:rsidR="003A179E" w:rsidRPr="00106C5D">
        <w:t xml:space="preserve">, </w:t>
      </w:r>
      <w:r w:rsidR="00DB0C16" w:rsidRPr="00106C5D">
        <w:t>the Magistrate shall expunge the conviction in respect of which the participation in the drug rehabilitation programme was ordered.</w:t>
      </w:r>
      <w:r w:rsidR="00DB0C16">
        <w:t xml:space="preserve"> </w:t>
      </w:r>
    </w:p>
    <w:p w14:paraId="476D5BF0" w14:textId="682BB390" w:rsidR="00625B7E" w:rsidRDefault="00625B7E" w:rsidP="00D76D5F">
      <w:pPr>
        <w:pStyle w:val="Sub-Section"/>
        <w:tabs>
          <w:tab w:val="left" w:pos="1080"/>
          <w:tab w:val="left" w:pos="1800"/>
        </w:tabs>
        <w:ind w:left="1800" w:hanging="1224"/>
      </w:pPr>
      <w:r w:rsidRPr="00101506">
        <w:rPr>
          <w:b/>
        </w:rPr>
        <w:tab/>
        <w:t>(10)</w:t>
      </w:r>
      <w:r w:rsidRPr="00101506">
        <w:rPr>
          <w:b/>
        </w:rPr>
        <w:tab/>
      </w:r>
      <w:r w:rsidRPr="00101506">
        <w:t>Where a</w:t>
      </w:r>
      <w:r w:rsidR="00537CB9" w:rsidRPr="00101506">
        <w:t xml:space="preserve"> person </w:t>
      </w:r>
      <w:r w:rsidRPr="00101506">
        <w:t xml:space="preserve">is ordered to participate in a drug rehabilitation programme and the </w:t>
      </w:r>
      <w:r w:rsidR="00537CB9" w:rsidRPr="00101506">
        <w:t>person</w:t>
      </w:r>
      <w:r w:rsidR="00FE46D6" w:rsidRPr="00101506">
        <w:t>,</w:t>
      </w:r>
      <w:r w:rsidR="00664313" w:rsidRPr="00101506">
        <w:t xml:space="preserve"> </w:t>
      </w:r>
      <w:r w:rsidR="00FE46D6" w:rsidRPr="00101506">
        <w:t>withou</w:t>
      </w:r>
      <w:r w:rsidR="00664313" w:rsidRPr="00101506">
        <w:t>t</w:t>
      </w:r>
      <w:r w:rsidR="00FE46D6" w:rsidRPr="00101506">
        <w:t xml:space="preserve"> reasonable excuse,</w:t>
      </w:r>
      <w:r w:rsidRPr="00101506">
        <w:t xml:space="preserve"> fails to participate, the Magistrate may, on application, issue </w:t>
      </w:r>
      <w:r w:rsidRPr="00101506">
        <w:rPr>
          <w:sz w:val="23"/>
          <w:szCs w:val="23"/>
        </w:rPr>
        <w:t xml:space="preserve">a warrant for committing </w:t>
      </w:r>
      <w:r w:rsidR="00537CB9" w:rsidRPr="00101506">
        <w:rPr>
          <w:sz w:val="23"/>
          <w:szCs w:val="23"/>
        </w:rPr>
        <w:t>the</w:t>
      </w:r>
      <w:r w:rsidRPr="00101506">
        <w:rPr>
          <w:sz w:val="23"/>
          <w:szCs w:val="23"/>
        </w:rPr>
        <w:t xml:space="preserve"> person to prison for</w:t>
      </w:r>
      <w:r w:rsidR="00537CB9" w:rsidRPr="00101506">
        <w:rPr>
          <w:sz w:val="23"/>
          <w:szCs w:val="23"/>
        </w:rPr>
        <w:t xml:space="preserve"> a period </w:t>
      </w:r>
      <w:r w:rsidR="00E37169" w:rsidRPr="00101506">
        <w:rPr>
          <w:sz w:val="23"/>
          <w:szCs w:val="23"/>
        </w:rPr>
        <w:t>not exceeding</w:t>
      </w:r>
      <w:r w:rsidR="00537CB9" w:rsidRPr="00101506">
        <w:rPr>
          <w:sz w:val="23"/>
          <w:szCs w:val="23"/>
        </w:rPr>
        <w:t xml:space="preserve"> </w:t>
      </w:r>
      <w:r w:rsidR="00F4060F">
        <w:rPr>
          <w:sz w:val="23"/>
          <w:szCs w:val="23"/>
        </w:rPr>
        <w:t>six</w:t>
      </w:r>
      <w:r w:rsidR="00106C5D" w:rsidRPr="00101506">
        <w:rPr>
          <w:sz w:val="23"/>
          <w:szCs w:val="23"/>
        </w:rPr>
        <w:t xml:space="preserve"> </w:t>
      </w:r>
      <w:r w:rsidR="00E37169" w:rsidRPr="00101506">
        <w:rPr>
          <w:sz w:val="23"/>
          <w:szCs w:val="23"/>
        </w:rPr>
        <w:t xml:space="preserve">months </w:t>
      </w:r>
      <w:r w:rsidR="00106C5D" w:rsidRPr="00101506">
        <w:rPr>
          <w:sz w:val="23"/>
          <w:szCs w:val="23"/>
        </w:rPr>
        <w:t xml:space="preserve">or if he considers it expedient so to do, postpone the issue of </w:t>
      </w:r>
      <w:r w:rsidR="00E37169" w:rsidRPr="00101506">
        <w:rPr>
          <w:sz w:val="23"/>
          <w:szCs w:val="23"/>
        </w:rPr>
        <w:t>the</w:t>
      </w:r>
      <w:r w:rsidR="00106C5D" w:rsidRPr="00101506">
        <w:rPr>
          <w:sz w:val="23"/>
          <w:szCs w:val="23"/>
        </w:rPr>
        <w:t xml:space="preserve"> warrant until such time and on such conditions, if any, as to him seem just.</w:t>
      </w:r>
    </w:p>
    <w:p w14:paraId="5B6E19A3" w14:textId="1E380B78" w:rsidR="00F937CC" w:rsidRDefault="00B51E17" w:rsidP="00B51E17">
      <w:pPr>
        <w:pStyle w:val="Sub-Section"/>
        <w:tabs>
          <w:tab w:val="left" w:pos="1080"/>
          <w:tab w:val="left" w:pos="1800"/>
        </w:tabs>
        <w:ind w:left="1800" w:hanging="1224"/>
        <w:rPr>
          <w:i/>
        </w:rPr>
      </w:pPr>
      <w:r>
        <w:rPr>
          <w:b/>
        </w:rPr>
        <w:tab/>
      </w:r>
      <w:r w:rsidRPr="00FD2B2A">
        <w:rPr>
          <w:b/>
        </w:rPr>
        <w:t>(</w:t>
      </w:r>
      <w:r w:rsidR="00D76D5F">
        <w:rPr>
          <w:b/>
        </w:rPr>
        <w:t>1</w:t>
      </w:r>
      <w:r w:rsidR="00106C5D">
        <w:rPr>
          <w:b/>
        </w:rPr>
        <w:t>1</w:t>
      </w:r>
      <w:r w:rsidRPr="00FD2B2A">
        <w:rPr>
          <w:b/>
        </w:rPr>
        <w:t>)</w:t>
      </w:r>
      <w:r>
        <w:tab/>
        <w:t>For the avoidance of doubt, subsection (8) does not apply in respect of an offence under subsection (2) or (3) relating to cannabis or cannabis resin of a quantity exceeding</w:t>
      </w:r>
      <w:r w:rsidRPr="00A8308A">
        <w:t xml:space="preserve"> </w:t>
      </w:r>
      <w:r w:rsidR="00A8308A" w:rsidRPr="00A8308A">
        <w:t>30</w:t>
      </w:r>
      <w:r w:rsidRPr="00A8308A">
        <w:t xml:space="preserve"> </w:t>
      </w:r>
      <w:proofErr w:type="spellStart"/>
      <w:r>
        <w:t>grammes</w:t>
      </w:r>
      <w:proofErr w:type="spellEnd"/>
      <w:r w:rsidR="00EC2F2B">
        <w:t>.</w:t>
      </w:r>
      <w:r w:rsidR="00AA2307">
        <w:t>”.</w:t>
      </w:r>
      <w:r w:rsidR="00483098">
        <w:t xml:space="preserve"> </w:t>
      </w:r>
      <w:r w:rsidR="00F937CC">
        <w:rPr>
          <w:i/>
        </w:rPr>
        <w:tab/>
      </w:r>
      <w:r w:rsidR="00F937CC">
        <w:rPr>
          <w:i/>
        </w:rPr>
        <w:tab/>
      </w:r>
      <w:r w:rsidR="00F937CC">
        <w:rPr>
          <w:i/>
        </w:rPr>
        <w:tab/>
      </w:r>
    </w:p>
    <w:p w14:paraId="13FAD505" w14:textId="64472AE0" w:rsidR="006E783E" w:rsidRDefault="006E783E" w:rsidP="006E783E">
      <w:pPr>
        <w:pStyle w:val="MarginalNoteRev"/>
        <w:autoSpaceDN/>
      </w:pPr>
      <w:bookmarkStart w:id="8" w:name="_Toc164860615"/>
      <w:r>
        <w:t xml:space="preserve">6. </w:t>
      </w:r>
      <w:r>
        <w:tab/>
        <w:t>Section 9 amended</w:t>
      </w:r>
      <w:bookmarkEnd w:id="8"/>
      <w:r>
        <w:t xml:space="preserve"> </w:t>
      </w:r>
    </w:p>
    <w:p w14:paraId="307D1BF7" w14:textId="4AA6AB25" w:rsidR="006E783E" w:rsidRDefault="006E783E" w:rsidP="006E783E">
      <w:pPr>
        <w:pStyle w:val="Sub-Section"/>
        <w:ind w:firstLine="0"/>
        <w:rPr>
          <w:lang w:eastAsia="fr-FR"/>
        </w:rPr>
      </w:pPr>
      <w:r>
        <w:rPr>
          <w:lang w:eastAsia="fr-FR"/>
        </w:rPr>
        <w:t>Section 9(1)</w:t>
      </w:r>
      <w:r w:rsidRPr="00EC2F2B">
        <w:rPr>
          <w:i/>
          <w:lang w:eastAsia="fr-FR"/>
        </w:rPr>
        <w:t>(a)</w:t>
      </w:r>
      <w:r>
        <w:rPr>
          <w:lang w:eastAsia="fr-FR"/>
        </w:rPr>
        <w:t xml:space="preserve"> of the principal Act is amended by deleting “except” and</w:t>
      </w:r>
      <w:r w:rsidRPr="006E783E">
        <w:rPr>
          <w:lang w:eastAsia="fr-FR"/>
        </w:rPr>
        <w:t xml:space="preserve"> </w:t>
      </w:r>
      <w:r>
        <w:rPr>
          <w:lang w:eastAsia="fr-FR"/>
        </w:rPr>
        <w:t xml:space="preserve">substituting “exempt”. </w:t>
      </w:r>
    </w:p>
    <w:p w14:paraId="20EA78F7" w14:textId="00B93228" w:rsidR="00DD19E6" w:rsidRDefault="004445B3" w:rsidP="00DD19E6">
      <w:pPr>
        <w:pStyle w:val="MarginalNoteRev"/>
        <w:autoSpaceDN/>
      </w:pPr>
      <w:bookmarkStart w:id="9" w:name="_Toc164860616"/>
      <w:r>
        <w:t>7</w:t>
      </w:r>
      <w:r w:rsidR="00DD19E6" w:rsidRPr="00066677">
        <w:t>.</w:t>
      </w:r>
      <w:r w:rsidR="00DD19E6" w:rsidRPr="00066677">
        <w:tab/>
      </w:r>
      <w:r w:rsidR="00DD19E6">
        <w:t xml:space="preserve">Sections </w:t>
      </w:r>
      <w:r w:rsidR="00A71CEF">
        <w:t>2</w:t>
      </w:r>
      <w:r w:rsidR="00BF0D87">
        <w:t>7</w:t>
      </w:r>
      <w:r w:rsidR="00DD19E6">
        <w:t>A</w:t>
      </w:r>
      <w:r w:rsidR="00A71CEF">
        <w:t xml:space="preserve"> </w:t>
      </w:r>
      <w:r w:rsidR="00DD19E6">
        <w:t>inserted</w:t>
      </w:r>
      <w:bookmarkEnd w:id="9"/>
    </w:p>
    <w:p w14:paraId="5E2F5EA4" w14:textId="0B89728F" w:rsidR="00DD19E6" w:rsidRDefault="00DD19E6" w:rsidP="007C7B07">
      <w:pPr>
        <w:pStyle w:val="Sub-Section"/>
        <w:ind w:firstLine="0"/>
        <w:rPr>
          <w:lang w:eastAsia="fr-FR"/>
        </w:rPr>
      </w:pPr>
      <w:r w:rsidRPr="007C7B07">
        <w:rPr>
          <w:lang w:eastAsia="fr-FR"/>
        </w:rPr>
        <w:t xml:space="preserve">The principal Act is amended </w:t>
      </w:r>
      <w:r w:rsidR="00BF0D87">
        <w:rPr>
          <w:lang w:eastAsia="fr-FR"/>
        </w:rPr>
        <w:t xml:space="preserve">by inserting immediately after section </w:t>
      </w:r>
      <w:r w:rsidR="005010C3">
        <w:rPr>
          <w:lang w:eastAsia="fr-FR"/>
        </w:rPr>
        <w:t>2</w:t>
      </w:r>
      <w:r w:rsidR="00F85699">
        <w:rPr>
          <w:lang w:eastAsia="fr-FR"/>
        </w:rPr>
        <w:t>7</w:t>
      </w:r>
      <w:r w:rsidR="00BF0D87">
        <w:rPr>
          <w:lang w:eastAsia="fr-FR"/>
        </w:rPr>
        <w:t xml:space="preserve">, the following as section </w:t>
      </w:r>
      <w:r w:rsidR="005010C3">
        <w:rPr>
          <w:lang w:eastAsia="fr-FR"/>
        </w:rPr>
        <w:t>2</w:t>
      </w:r>
      <w:r w:rsidR="00BF0D87">
        <w:rPr>
          <w:lang w:eastAsia="fr-FR"/>
        </w:rPr>
        <w:t>7</w:t>
      </w:r>
      <w:r>
        <w:rPr>
          <w:lang w:eastAsia="fr-FR"/>
        </w:rPr>
        <w:t>A</w:t>
      </w:r>
      <w:r w:rsidR="00BF0D87" w:rsidRPr="00293687">
        <w:t>—</w:t>
      </w:r>
    </w:p>
    <w:p w14:paraId="320D5E2E" w14:textId="19A93EF2" w:rsidR="006D3D45" w:rsidRPr="006D3D45" w:rsidRDefault="00A17B91" w:rsidP="00A56E8E">
      <w:pPr>
        <w:tabs>
          <w:tab w:val="left" w:pos="1620"/>
          <w:tab w:val="left" w:pos="2700"/>
        </w:tabs>
        <w:autoSpaceDE w:val="0"/>
        <w:adjustRightInd w:val="0"/>
        <w:ind w:left="1710" w:hanging="702"/>
        <w:jc w:val="left"/>
        <w:rPr>
          <w:b/>
        </w:rPr>
      </w:pPr>
      <w:r>
        <w:rPr>
          <w:b/>
        </w:rPr>
        <w:t>“</w:t>
      </w:r>
      <w:r w:rsidR="00A56E8E">
        <w:rPr>
          <w:b/>
        </w:rPr>
        <w:t>2</w:t>
      </w:r>
      <w:r w:rsidR="00BF0D87">
        <w:rPr>
          <w:b/>
        </w:rPr>
        <w:t>7</w:t>
      </w:r>
      <w:r w:rsidR="00A56E8E">
        <w:rPr>
          <w:b/>
        </w:rPr>
        <w:t>A</w:t>
      </w:r>
      <w:r w:rsidR="007C7B07" w:rsidRPr="006D3D45">
        <w:rPr>
          <w:b/>
        </w:rPr>
        <w:t xml:space="preserve">. Treatment and programmes for child offenders </w:t>
      </w:r>
    </w:p>
    <w:p w14:paraId="2BC2EE45" w14:textId="2890E310" w:rsidR="007C7B07" w:rsidRDefault="007C7B07" w:rsidP="00A56E8E">
      <w:pPr>
        <w:pStyle w:val="Sub-Section"/>
        <w:ind w:left="2160" w:hanging="480"/>
        <w:rPr>
          <w:lang w:eastAsia="fr-FR"/>
        </w:rPr>
      </w:pPr>
      <w:r w:rsidRPr="00EA4B17">
        <w:rPr>
          <w:b/>
          <w:lang w:eastAsia="fr-FR"/>
        </w:rPr>
        <w:t>(</w:t>
      </w:r>
      <w:r w:rsidR="008C75C9" w:rsidRPr="00EA4B17">
        <w:rPr>
          <w:b/>
          <w:lang w:eastAsia="fr-FR"/>
        </w:rPr>
        <w:t>1</w:t>
      </w:r>
      <w:r w:rsidRPr="00EA4B17">
        <w:rPr>
          <w:b/>
          <w:lang w:eastAsia="fr-FR"/>
        </w:rPr>
        <w:t>)</w:t>
      </w:r>
      <w:r w:rsidRPr="00EA4B17">
        <w:rPr>
          <w:lang w:eastAsia="fr-FR"/>
        </w:rPr>
        <w:t xml:space="preserve"> </w:t>
      </w:r>
      <w:r w:rsidR="00A56E8E" w:rsidRPr="00EA4B17">
        <w:rPr>
          <w:lang w:eastAsia="fr-FR"/>
        </w:rPr>
        <w:tab/>
      </w:r>
      <w:r w:rsidR="00DA0479" w:rsidRPr="00EA4B17">
        <w:rPr>
          <w:lang w:eastAsia="fr-FR"/>
        </w:rPr>
        <w:t>If</w:t>
      </w:r>
      <w:r w:rsidRPr="00EA4B17">
        <w:rPr>
          <w:lang w:eastAsia="fr-FR"/>
        </w:rPr>
        <w:t xml:space="preserve"> a </w:t>
      </w:r>
      <w:r w:rsidR="00CA0280" w:rsidRPr="00EA4B17">
        <w:rPr>
          <w:lang w:eastAsia="fr-FR"/>
        </w:rPr>
        <w:t xml:space="preserve">child </w:t>
      </w:r>
      <w:r w:rsidR="008C75C9" w:rsidRPr="00EA4B17">
        <w:rPr>
          <w:lang w:eastAsia="fr-FR"/>
        </w:rPr>
        <w:t xml:space="preserve">commits an offence under this </w:t>
      </w:r>
      <w:r w:rsidR="00A56E8E" w:rsidRPr="00EA4B17">
        <w:rPr>
          <w:lang w:eastAsia="fr-FR"/>
        </w:rPr>
        <w:t>Act</w:t>
      </w:r>
      <w:r w:rsidRPr="00EA4B17">
        <w:rPr>
          <w:lang w:eastAsia="fr-FR"/>
        </w:rPr>
        <w:t xml:space="preserve">, he </w:t>
      </w:r>
      <w:r w:rsidR="00AF10AA">
        <w:rPr>
          <w:lang w:eastAsia="fr-FR"/>
        </w:rPr>
        <w:t>shall</w:t>
      </w:r>
      <w:r w:rsidRPr="00EA4B17">
        <w:rPr>
          <w:lang w:eastAsia="fr-FR"/>
        </w:rPr>
        <w:t xml:space="preserve"> participate in a drug </w:t>
      </w:r>
      <w:r w:rsidR="00CA0280" w:rsidRPr="00EA4B17">
        <w:rPr>
          <w:lang w:eastAsia="fr-FR"/>
        </w:rPr>
        <w:t>counselling</w:t>
      </w:r>
      <w:r w:rsidRPr="00EA4B17">
        <w:rPr>
          <w:lang w:eastAsia="fr-FR"/>
        </w:rPr>
        <w:t xml:space="preserve"> pro</w:t>
      </w:r>
      <w:r w:rsidR="00DA0479" w:rsidRPr="00EA4B17">
        <w:rPr>
          <w:lang w:eastAsia="fr-FR"/>
        </w:rPr>
        <w:t>gramme approved by the Minister</w:t>
      </w:r>
      <w:r w:rsidR="00EA4B17" w:rsidRPr="00EA4B17">
        <w:rPr>
          <w:lang w:eastAsia="fr-FR"/>
        </w:rPr>
        <w:t>.</w:t>
      </w:r>
    </w:p>
    <w:p w14:paraId="629E69A0" w14:textId="4F850A6C" w:rsidR="008C75C9" w:rsidRPr="00A56E8E" w:rsidRDefault="008C75C9" w:rsidP="00A56E8E">
      <w:pPr>
        <w:pStyle w:val="Sub-Section"/>
        <w:ind w:left="2160" w:hanging="480"/>
        <w:rPr>
          <w:b/>
          <w:lang w:eastAsia="fr-FR"/>
        </w:rPr>
      </w:pPr>
      <w:r w:rsidRPr="00DF0F96">
        <w:rPr>
          <w:b/>
          <w:lang w:eastAsia="fr-FR"/>
        </w:rPr>
        <w:t>(</w:t>
      </w:r>
      <w:r>
        <w:rPr>
          <w:b/>
          <w:lang w:eastAsia="fr-FR"/>
        </w:rPr>
        <w:t>2</w:t>
      </w:r>
      <w:r w:rsidRPr="00DF0F96">
        <w:rPr>
          <w:b/>
          <w:lang w:eastAsia="fr-FR"/>
        </w:rPr>
        <w:t>)</w:t>
      </w:r>
      <w:r w:rsidRPr="00A56E8E">
        <w:rPr>
          <w:b/>
          <w:lang w:eastAsia="fr-FR"/>
        </w:rPr>
        <w:t xml:space="preserve"> </w:t>
      </w:r>
      <w:r w:rsidRPr="00A56E8E">
        <w:rPr>
          <w:b/>
          <w:lang w:eastAsia="fr-FR"/>
        </w:rPr>
        <w:tab/>
      </w:r>
      <w:r w:rsidRPr="00A56E8E">
        <w:rPr>
          <w:lang w:eastAsia="fr-FR"/>
        </w:rPr>
        <w:t>In this section,</w:t>
      </w:r>
      <w:r w:rsidRPr="00A56E8E">
        <w:rPr>
          <w:b/>
          <w:lang w:eastAsia="fr-FR"/>
        </w:rPr>
        <w:t xml:space="preserve"> </w:t>
      </w:r>
      <w:r w:rsidRPr="00DF0F96">
        <w:rPr>
          <w:b/>
          <w:lang w:eastAsia="fr-FR"/>
        </w:rPr>
        <w:t>“child”</w:t>
      </w:r>
      <w:r w:rsidRPr="00A56E8E">
        <w:rPr>
          <w:b/>
          <w:lang w:eastAsia="fr-FR"/>
        </w:rPr>
        <w:t xml:space="preserve"> </w:t>
      </w:r>
      <w:r w:rsidRPr="00A56E8E">
        <w:rPr>
          <w:lang w:eastAsia="fr-FR"/>
        </w:rPr>
        <w:t>means a person under the age of 18 years old.</w:t>
      </w:r>
      <w:r w:rsidRPr="00A56E8E">
        <w:rPr>
          <w:b/>
          <w:lang w:eastAsia="fr-FR"/>
        </w:rPr>
        <w:t xml:space="preserve"> </w:t>
      </w:r>
    </w:p>
    <w:p w14:paraId="31110DAC" w14:textId="4EFDDCC3" w:rsidR="007C7B07" w:rsidRDefault="004445B3" w:rsidP="007C7B07">
      <w:pPr>
        <w:pStyle w:val="MarginalNoteRev"/>
        <w:autoSpaceDN/>
      </w:pPr>
      <w:bookmarkStart w:id="10" w:name="_Toc164860617"/>
      <w:r>
        <w:t>8</w:t>
      </w:r>
      <w:r w:rsidR="007C7B07">
        <w:t xml:space="preserve">. </w:t>
      </w:r>
      <w:r w:rsidR="007C7B07">
        <w:tab/>
        <w:t>Section 3</w:t>
      </w:r>
      <w:r w:rsidR="006E455A">
        <w:t>8</w:t>
      </w:r>
      <w:r w:rsidR="007C7B07">
        <w:t xml:space="preserve"> </w:t>
      </w:r>
      <w:r w:rsidR="00925137">
        <w:t>inserted</w:t>
      </w:r>
      <w:bookmarkEnd w:id="10"/>
      <w:r w:rsidR="00925137">
        <w:t xml:space="preserve"> </w:t>
      </w:r>
    </w:p>
    <w:p w14:paraId="76464D08" w14:textId="77777777" w:rsidR="007C7B07" w:rsidRDefault="007C7B07" w:rsidP="007C7B07">
      <w:pPr>
        <w:pStyle w:val="Sub-Section"/>
        <w:ind w:firstLine="0"/>
        <w:rPr>
          <w:lang w:eastAsia="fr-FR"/>
        </w:rPr>
      </w:pPr>
      <w:r>
        <w:rPr>
          <w:lang w:eastAsia="fr-FR"/>
        </w:rPr>
        <w:t xml:space="preserve">The principal Act is amended by inserting </w:t>
      </w:r>
      <w:r w:rsidR="008D7945">
        <w:rPr>
          <w:lang w:eastAsia="fr-FR"/>
        </w:rPr>
        <w:t xml:space="preserve">immediately </w:t>
      </w:r>
      <w:r>
        <w:rPr>
          <w:lang w:eastAsia="fr-FR"/>
        </w:rPr>
        <w:t>after section 3</w:t>
      </w:r>
      <w:r w:rsidR="006E455A">
        <w:rPr>
          <w:lang w:eastAsia="fr-FR"/>
        </w:rPr>
        <w:t>7</w:t>
      </w:r>
      <w:r>
        <w:rPr>
          <w:lang w:eastAsia="fr-FR"/>
        </w:rPr>
        <w:t xml:space="preserve">, </w:t>
      </w:r>
      <w:r w:rsidR="008D7945">
        <w:rPr>
          <w:lang w:eastAsia="fr-FR"/>
        </w:rPr>
        <w:t>the following as</w:t>
      </w:r>
      <w:r w:rsidR="006E455A">
        <w:rPr>
          <w:lang w:eastAsia="fr-FR"/>
        </w:rPr>
        <w:t xml:space="preserve"> section 38</w:t>
      </w:r>
      <w:r w:rsidR="001A3484" w:rsidRPr="00293687">
        <w:t>—</w:t>
      </w:r>
      <w:r>
        <w:rPr>
          <w:lang w:eastAsia="fr-FR"/>
        </w:rPr>
        <w:t xml:space="preserve"> </w:t>
      </w:r>
    </w:p>
    <w:p w14:paraId="02062C0A" w14:textId="7662EFF4" w:rsidR="00B53F08" w:rsidRPr="00B53F08" w:rsidRDefault="007C7B07" w:rsidP="005050B4">
      <w:pPr>
        <w:tabs>
          <w:tab w:val="left" w:pos="1620"/>
          <w:tab w:val="left" w:pos="2700"/>
        </w:tabs>
        <w:autoSpaceDE w:val="0"/>
        <w:adjustRightInd w:val="0"/>
        <w:ind w:left="1620" w:hanging="612"/>
        <w:jc w:val="left"/>
        <w:rPr>
          <w:b/>
        </w:rPr>
      </w:pPr>
      <w:r w:rsidRPr="00116CE9">
        <w:t>“</w:t>
      </w:r>
      <w:r w:rsidRPr="00B53F08">
        <w:rPr>
          <w:b/>
        </w:rPr>
        <w:t>3</w:t>
      </w:r>
      <w:r w:rsidR="006E455A">
        <w:rPr>
          <w:b/>
        </w:rPr>
        <w:t>8</w:t>
      </w:r>
      <w:r w:rsidRPr="00B53F08">
        <w:rPr>
          <w:b/>
        </w:rPr>
        <w:t>.</w:t>
      </w:r>
      <w:r w:rsidR="00B53F08">
        <w:rPr>
          <w:b/>
        </w:rPr>
        <w:tab/>
      </w:r>
      <w:r w:rsidRPr="00B53F08">
        <w:rPr>
          <w:b/>
        </w:rPr>
        <w:t xml:space="preserve">Expungement of criminal records </w:t>
      </w:r>
    </w:p>
    <w:p w14:paraId="41D42020" w14:textId="4091F540" w:rsidR="007C7B07" w:rsidRDefault="00137FC1" w:rsidP="00B53F08">
      <w:pPr>
        <w:pStyle w:val="Sub-Section"/>
        <w:ind w:left="1980" w:firstLine="0"/>
        <w:rPr>
          <w:lang w:eastAsia="fr-FR"/>
        </w:rPr>
      </w:pPr>
      <w:r w:rsidRPr="00137FC1">
        <w:rPr>
          <w:lang w:eastAsia="fr-FR"/>
        </w:rPr>
        <w:t>A</w:t>
      </w:r>
      <w:r w:rsidR="007C7B07">
        <w:rPr>
          <w:lang w:eastAsia="fr-FR"/>
        </w:rPr>
        <w:t xml:space="preserve"> </w:t>
      </w:r>
      <w:r w:rsidR="00116CE9">
        <w:rPr>
          <w:lang w:eastAsia="fr-FR"/>
        </w:rPr>
        <w:t>conviction notated</w:t>
      </w:r>
      <w:r w:rsidR="007C7B07">
        <w:rPr>
          <w:lang w:eastAsia="fr-FR"/>
        </w:rPr>
        <w:t xml:space="preserve"> on the criminal record </w:t>
      </w:r>
      <w:bookmarkStart w:id="11" w:name="_Hlk117078461"/>
      <w:r w:rsidR="007C7B07">
        <w:rPr>
          <w:lang w:eastAsia="fr-FR"/>
        </w:rPr>
        <w:t>of a perso</w:t>
      </w:r>
      <w:r w:rsidR="007C7B07" w:rsidRPr="000747DE">
        <w:rPr>
          <w:lang w:eastAsia="fr-FR"/>
        </w:rPr>
        <w:t xml:space="preserve">n </w:t>
      </w:r>
      <w:r w:rsidR="004A3FF9" w:rsidRPr="004A3FF9">
        <w:rPr>
          <w:lang w:eastAsia="fr-FR"/>
        </w:rPr>
        <w:t>prior to</w:t>
      </w:r>
      <w:r w:rsidR="00123969" w:rsidRPr="004A3FF9">
        <w:rPr>
          <w:lang w:eastAsia="fr-FR"/>
        </w:rPr>
        <w:t xml:space="preserve"> the commencement</w:t>
      </w:r>
      <w:r w:rsidR="007C7B07" w:rsidRPr="004A3FF9">
        <w:rPr>
          <w:lang w:eastAsia="fr-FR"/>
        </w:rPr>
        <w:t xml:space="preserve"> of this </w:t>
      </w:r>
      <w:r w:rsidR="00160894">
        <w:rPr>
          <w:lang w:eastAsia="fr-FR"/>
        </w:rPr>
        <w:t xml:space="preserve">section </w:t>
      </w:r>
      <w:r w:rsidR="007C7B07">
        <w:rPr>
          <w:lang w:eastAsia="fr-FR"/>
        </w:rPr>
        <w:t xml:space="preserve">for </w:t>
      </w:r>
      <w:r w:rsidR="0004523E">
        <w:rPr>
          <w:lang w:eastAsia="fr-FR"/>
        </w:rPr>
        <w:t xml:space="preserve">an </w:t>
      </w:r>
      <w:r w:rsidR="007C7B07">
        <w:rPr>
          <w:lang w:eastAsia="fr-FR"/>
        </w:rPr>
        <w:t xml:space="preserve">offence </w:t>
      </w:r>
      <w:r w:rsidR="0003038D">
        <w:rPr>
          <w:lang w:eastAsia="fr-FR"/>
        </w:rPr>
        <w:t xml:space="preserve">under this </w:t>
      </w:r>
      <w:r w:rsidR="00160894" w:rsidRPr="004A3FF9">
        <w:rPr>
          <w:lang w:eastAsia="fr-FR"/>
        </w:rPr>
        <w:t xml:space="preserve">Act </w:t>
      </w:r>
      <w:r w:rsidR="007C7B07">
        <w:rPr>
          <w:lang w:eastAsia="fr-FR"/>
        </w:rPr>
        <w:t xml:space="preserve">involving </w:t>
      </w:r>
      <w:r w:rsidR="00D355B0">
        <w:rPr>
          <w:lang w:eastAsia="fr-FR"/>
        </w:rPr>
        <w:t>c</w:t>
      </w:r>
      <w:r w:rsidR="007C7B07">
        <w:rPr>
          <w:lang w:eastAsia="fr-FR"/>
        </w:rPr>
        <w:t xml:space="preserve">annabis or </w:t>
      </w:r>
      <w:r w:rsidR="00D355B0">
        <w:rPr>
          <w:lang w:eastAsia="fr-FR"/>
        </w:rPr>
        <w:t>c</w:t>
      </w:r>
      <w:r w:rsidR="007C7B07">
        <w:rPr>
          <w:lang w:eastAsia="fr-FR"/>
        </w:rPr>
        <w:t xml:space="preserve">annabis resin in a quantity of </w:t>
      </w:r>
      <w:r w:rsidR="00C55A70">
        <w:rPr>
          <w:lang w:eastAsia="fr-FR"/>
        </w:rPr>
        <w:t>thirty</w:t>
      </w:r>
      <w:r w:rsidR="007C7B07">
        <w:rPr>
          <w:lang w:eastAsia="fr-FR"/>
        </w:rPr>
        <w:t xml:space="preserve"> </w:t>
      </w:r>
      <w:proofErr w:type="spellStart"/>
      <w:r w:rsidR="007C7B07">
        <w:rPr>
          <w:lang w:eastAsia="fr-FR"/>
        </w:rPr>
        <w:t>gram</w:t>
      </w:r>
      <w:r w:rsidR="00D355B0">
        <w:rPr>
          <w:lang w:eastAsia="fr-FR"/>
        </w:rPr>
        <w:t>me</w:t>
      </w:r>
      <w:r w:rsidR="007C7B07">
        <w:rPr>
          <w:lang w:eastAsia="fr-FR"/>
        </w:rPr>
        <w:t>s</w:t>
      </w:r>
      <w:bookmarkEnd w:id="11"/>
      <w:proofErr w:type="spellEnd"/>
      <w:r w:rsidR="002E5F1A">
        <w:rPr>
          <w:lang w:eastAsia="fr-FR"/>
        </w:rPr>
        <w:t xml:space="preserve"> or less</w:t>
      </w:r>
      <w:r w:rsidR="007C7B07">
        <w:rPr>
          <w:lang w:eastAsia="fr-FR"/>
        </w:rPr>
        <w:t xml:space="preserve">, shall be regarded as </w:t>
      </w:r>
      <w:r w:rsidR="007C7B07" w:rsidRPr="001F47F3">
        <w:rPr>
          <w:lang w:eastAsia="fr-FR"/>
        </w:rPr>
        <w:t>spent and</w:t>
      </w:r>
      <w:r w:rsidR="006F23F8">
        <w:rPr>
          <w:lang w:eastAsia="fr-FR"/>
        </w:rPr>
        <w:t xml:space="preserve"> the criminal record</w:t>
      </w:r>
      <w:r w:rsidR="007C7B07" w:rsidRPr="001F47F3">
        <w:rPr>
          <w:lang w:eastAsia="fr-FR"/>
        </w:rPr>
        <w:t xml:space="preserve"> </w:t>
      </w:r>
      <w:r w:rsidR="0050791F">
        <w:rPr>
          <w:lang w:eastAsia="fr-FR"/>
        </w:rPr>
        <w:t xml:space="preserve">relating to the offence shall be </w:t>
      </w:r>
      <w:r w:rsidR="007C7B07" w:rsidRPr="001F47F3">
        <w:rPr>
          <w:lang w:eastAsia="fr-FR"/>
        </w:rPr>
        <w:t>expunge</w:t>
      </w:r>
      <w:r w:rsidR="006F23F8">
        <w:rPr>
          <w:lang w:eastAsia="fr-FR"/>
        </w:rPr>
        <w:t>d</w:t>
      </w:r>
      <w:r w:rsidR="007C7B07">
        <w:rPr>
          <w:lang w:eastAsia="fr-FR"/>
        </w:rPr>
        <w:t>.”</w:t>
      </w:r>
      <w:r w:rsidR="00D355B0">
        <w:rPr>
          <w:lang w:eastAsia="fr-FR"/>
        </w:rPr>
        <w:t>.</w:t>
      </w:r>
    </w:p>
    <w:p w14:paraId="7A4D0A57" w14:textId="147F8D48" w:rsidR="0050791F" w:rsidRDefault="004445B3" w:rsidP="0050791F">
      <w:pPr>
        <w:pStyle w:val="MarginalNoteRev"/>
        <w:autoSpaceDN/>
      </w:pPr>
      <w:bookmarkStart w:id="12" w:name="_Toc164860618"/>
      <w:r>
        <w:t>9</w:t>
      </w:r>
      <w:r w:rsidR="0050791F">
        <w:t xml:space="preserve">. </w:t>
      </w:r>
      <w:r w:rsidR="0050791F">
        <w:tab/>
        <w:t>Fourth Schedule amended</w:t>
      </w:r>
      <w:bookmarkEnd w:id="12"/>
      <w:r w:rsidR="0050791F">
        <w:t xml:space="preserve"> </w:t>
      </w:r>
    </w:p>
    <w:p w14:paraId="789295ED" w14:textId="749D1F80" w:rsidR="0050791F" w:rsidRDefault="0050791F" w:rsidP="0050791F">
      <w:pPr>
        <w:pStyle w:val="Sub-Section"/>
        <w:ind w:firstLine="0"/>
        <w:rPr>
          <w:lang w:eastAsia="fr-FR"/>
        </w:rPr>
      </w:pPr>
      <w:r>
        <w:rPr>
          <w:lang w:eastAsia="fr-FR"/>
        </w:rPr>
        <w:t>The principal Act is amended by deleting the Fourth Schedule and substituting the following</w:t>
      </w:r>
      <w:r w:rsidRPr="00293687">
        <w:t>—</w:t>
      </w:r>
      <w:r>
        <w:rPr>
          <w:lang w:eastAsia="fr-FR"/>
        </w:rPr>
        <w:t xml:space="preserve"> </w:t>
      </w:r>
    </w:p>
    <w:p w14:paraId="6A33EE1C" w14:textId="4ACE6065" w:rsidR="0050791F" w:rsidRDefault="0050791F" w:rsidP="00B53F08">
      <w:pPr>
        <w:pStyle w:val="Sub-Section"/>
        <w:ind w:left="1980" w:firstLine="0"/>
        <w:rPr>
          <w:lang w:eastAsia="fr-FR"/>
        </w:rPr>
      </w:pPr>
    </w:p>
    <w:p w14:paraId="6A54D5EF" w14:textId="54DE4CCE" w:rsidR="0050791F" w:rsidRDefault="0050791F" w:rsidP="000B119B">
      <w:pPr>
        <w:pStyle w:val="Sub-Section"/>
        <w:ind w:left="1980" w:firstLine="0"/>
        <w:jc w:val="center"/>
        <w:rPr>
          <w:lang w:eastAsia="fr-FR"/>
        </w:rPr>
      </w:pPr>
      <w:r>
        <w:rPr>
          <w:lang w:eastAsia="fr-FR"/>
        </w:rPr>
        <w:t>“</w:t>
      </w:r>
      <w:r w:rsidRPr="000B119B">
        <w:rPr>
          <w:b/>
          <w:lang w:eastAsia="fr-FR"/>
        </w:rPr>
        <w:t>FOURTH SCHEDULE</w:t>
      </w:r>
    </w:p>
    <w:p w14:paraId="6F354D7B" w14:textId="1CB5F38F" w:rsidR="0050791F" w:rsidRPr="00D9261D" w:rsidRDefault="0050791F" w:rsidP="000B119B">
      <w:pPr>
        <w:pStyle w:val="Sub-Section"/>
        <w:ind w:left="1980" w:firstLine="0"/>
        <w:jc w:val="center"/>
        <w:rPr>
          <w:i/>
          <w:lang w:eastAsia="fr-FR"/>
        </w:rPr>
      </w:pPr>
      <w:r w:rsidRPr="00D9261D">
        <w:rPr>
          <w:i/>
          <w:lang w:eastAsia="fr-FR"/>
        </w:rPr>
        <w:t>(Section 27)</w:t>
      </w:r>
    </w:p>
    <w:p w14:paraId="0B4D73BE" w14:textId="183112C3" w:rsidR="0050791F" w:rsidRPr="0050791F" w:rsidRDefault="0050791F" w:rsidP="0050791F">
      <w:pPr>
        <w:pStyle w:val="Sub-Section"/>
        <w:ind w:left="1980" w:firstLine="0"/>
        <w:jc w:val="center"/>
        <w:rPr>
          <w:b/>
          <w:sz w:val="21"/>
          <w:szCs w:val="21"/>
          <w:lang w:eastAsia="fr-FR"/>
        </w:rPr>
      </w:pPr>
      <w:r w:rsidRPr="0050791F">
        <w:rPr>
          <w:b/>
          <w:sz w:val="21"/>
          <w:szCs w:val="21"/>
          <w:lang w:eastAsia="fr-FR"/>
        </w:rPr>
        <w:t>PROSECUTION AND PUNISHMENT OF</w:t>
      </w:r>
      <w:r w:rsidR="000B119B">
        <w:rPr>
          <w:b/>
          <w:sz w:val="21"/>
          <w:szCs w:val="21"/>
          <w:lang w:eastAsia="fr-FR"/>
        </w:rPr>
        <w:t xml:space="preserve"> </w:t>
      </w:r>
      <w:r w:rsidRPr="0050791F">
        <w:rPr>
          <w:b/>
          <w:sz w:val="21"/>
          <w:szCs w:val="21"/>
          <w:lang w:eastAsia="fr-FR"/>
        </w:rPr>
        <w:t>OFFENCES</w:t>
      </w:r>
    </w:p>
    <w:p w14:paraId="7807D6E4" w14:textId="220F7D49" w:rsidR="008975AF" w:rsidRDefault="008975AF" w:rsidP="008975AF">
      <w:pPr>
        <w:pStyle w:val="Para"/>
        <w:ind w:left="0" w:firstLine="0"/>
        <w:rPr>
          <w:color w:val="000000"/>
          <w:lang w:eastAsia="en-029"/>
        </w:rPr>
      </w:pPr>
    </w:p>
    <w:tbl>
      <w:tblPr>
        <w:tblStyle w:val="TableGrid"/>
        <w:tblW w:w="9895" w:type="dxa"/>
        <w:jc w:val="center"/>
        <w:tblLook w:val="04A0" w:firstRow="1" w:lastRow="0" w:firstColumn="1" w:lastColumn="0" w:noHBand="0" w:noVBand="1"/>
      </w:tblPr>
      <w:tblGrid>
        <w:gridCol w:w="1257"/>
        <w:gridCol w:w="1686"/>
        <w:gridCol w:w="1555"/>
        <w:gridCol w:w="1412"/>
        <w:gridCol w:w="1476"/>
        <w:gridCol w:w="1411"/>
        <w:gridCol w:w="1098"/>
      </w:tblGrid>
      <w:tr w:rsidR="00E525AB" w:rsidRPr="000B6313" w14:paraId="17E18929" w14:textId="77777777" w:rsidTr="007674BA">
        <w:trPr>
          <w:tblHeader/>
          <w:jc w:val="center"/>
        </w:trPr>
        <w:tc>
          <w:tcPr>
            <w:tcW w:w="1257" w:type="dxa"/>
          </w:tcPr>
          <w:p w14:paraId="1DEEAF05" w14:textId="77777777" w:rsidR="00E525AB" w:rsidRDefault="00E525AB" w:rsidP="00C476F8">
            <w:pPr>
              <w:jc w:val="both"/>
              <w:rPr>
                <w:b/>
                <w:bCs/>
                <w:sz w:val="21"/>
                <w:szCs w:val="21"/>
              </w:rPr>
            </w:pPr>
            <w:r w:rsidRPr="000B6313">
              <w:rPr>
                <w:b/>
                <w:bCs/>
                <w:sz w:val="21"/>
                <w:szCs w:val="21"/>
              </w:rPr>
              <w:t>Section Creating Offence</w:t>
            </w:r>
          </w:p>
          <w:p w14:paraId="68BD1547" w14:textId="77777777" w:rsidR="00E525AB" w:rsidRPr="000B6313" w:rsidRDefault="00E525AB" w:rsidP="00C476F8">
            <w:pPr>
              <w:jc w:val="both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686" w:type="dxa"/>
          </w:tcPr>
          <w:p w14:paraId="38E6230E" w14:textId="77777777" w:rsidR="00E525AB" w:rsidRPr="000B6313" w:rsidRDefault="00E525AB" w:rsidP="00C476F8">
            <w:pPr>
              <w:jc w:val="both"/>
              <w:rPr>
                <w:b/>
                <w:bCs/>
                <w:sz w:val="21"/>
                <w:szCs w:val="21"/>
              </w:rPr>
            </w:pPr>
            <w:r w:rsidRPr="000B6313">
              <w:rPr>
                <w:b/>
                <w:bCs/>
                <w:sz w:val="21"/>
                <w:szCs w:val="21"/>
              </w:rPr>
              <w:t>General Nature of Offences</w:t>
            </w:r>
          </w:p>
        </w:tc>
        <w:tc>
          <w:tcPr>
            <w:tcW w:w="1555" w:type="dxa"/>
          </w:tcPr>
          <w:p w14:paraId="6FDB96E4" w14:textId="77777777" w:rsidR="00E525AB" w:rsidRPr="000B6313" w:rsidRDefault="00E525AB" w:rsidP="00C476F8">
            <w:pPr>
              <w:jc w:val="both"/>
              <w:rPr>
                <w:b/>
                <w:bCs/>
                <w:sz w:val="21"/>
                <w:szCs w:val="21"/>
              </w:rPr>
            </w:pPr>
            <w:r w:rsidRPr="000B6313">
              <w:rPr>
                <w:b/>
                <w:bCs/>
                <w:sz w:val="21"/>
                <w:szCs w:val="21"/>
              </w:rPr>
              <w:t>Mode of Prosecution</w:t>
            </w:r>
          </w:p>
        </w:tc>
        <w:tc>
          <w:tcPr>
            <w:tcW w:w="1412" w:type="dxa"/>
          </w:tcPr>
          <w:p w14:paraId="56389B9E" w14:textId="77777777" w:rsidR="00E525AB" w:rsidRPr="000B6313" w:rsidRDefault="00E525AB" w:rsidP="00C476F8">
            <w:pPr>
              <w:jc w:val="both"/>
              <w:rPr>
                <w:b/>
                <w:bCs/>
                <w:sz w:val="21"/>
                <w:szCs w:val="21"/>
              </w:rPr>
            </w:pPr>
            <w:r w:rsidRPr="000B6313">
              <w:rPr>
                <w:b/>
                <w:bCs/>
                <w:sz w:val="21"/>
                <w:szCs w:val="21"/>
              </w:rPr>
              <w:t>Class A Drug Involved</w:t>
            </w:r>
          </w:p>
        </w:tc>
        <w:tc>
          <w:tcPr>
            <w:tcW w:w="1476" w:type="dxa"/>
          </w:tcPr>
          <w:p w14:paraId="54B6E0BA" w14:textId="77777777" w:rsidR="00E525AB" w:rsidRPr="000B6313" w:rsidRDefault="00E525AB" w:rsidP="00C476F8">
            <w:pPr>
              <w:jc w:val="both"/>
              <w:rPr>
                <w:b/>
                <w:bCs/>
                <w:sz w:val="21"/>
                <w:szCs w:val="21"/>
              </w:rPr>
            </w:pPr>
            <w:r w:rsidRPr="000B6313">
              <w:rPr>
                <w:b/>
                <w:bCs/>
                <w:sz w:val="21"/>
                <w:szCs w:val="21"/>
              </w:rPr>
              <w:t>Class B Drug Involved</w:t>
            </w:r>
          </w:p>
        </w:tc>
        <w:tc>
          <w:tcPr>
            <w:tcW w:w="1411" w:type="dxa"/>
          </w:tcPr>
          <w:p w14:paraId="06D821BB" w14:textId="77777777" w:rsidR="00E525AB" w:rsidRDefault="00E525AB" w:rsidP="00C476F8">
            <w:pPr>
              <w:jc w:val="both"/>
              <w:rPr>
                <w:b/>
                <w:bCs/>
                <w:sz w:val="21"/>
                <w:szCs w:val="21"/>
              </w:rPr>
            </w:pPr>
            <w:r w:rsidRPr="000B6313">
              <w:rPr>
                <w:b/>
                <w:bCs/>
                <w:sz w:val="21"/>
                <w:szCs w:val="21"/>
              </w:rPr>
              <w:t>Class C Drug Involved</w:t>
            </w:r>
          </w:p>
          <w:p w14:paraId="2C92B476" w14:textId="77777777" w:rsidR="00E525AB" w:rsidRPr="000B6313" w:rsidRDefault="00E525AB" w:rsidP="00C476F8">
            <w:pPr>
              <w:jc w:val="both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098" w:type="dxa"/>
          </w:tcPr>
          <w:p w14:paraId="1321EF2F" w14:textId="77777777" w:rsidR="00E525AB" w:rsidRPr="000B6313" w:rsidRDefault="00E525AB" w:rsidP="00C476F8">
            <w:pPr>
              <w:jc w:val="both"/>
              <w:rPr>
                <w:b/>
                <w:bCs/>
                <w:sz w:val="21"/>
                <w:szCs w:val="21"/>
              </w:rPr>
            </w:pPr>
            <w:r w:rsidRPr="000B6313">
              <w:rPr>
                <w:b/>
                <w:bCs/>
                <w:sz w:val="21"/>
                <w:szCs w:val="21"/>
              </w:rPr>
              <w:t>General</w:t>
            </w:r>
          </w:p>
        </w:tc>
      </w:tr>
      <w:tr w:rsidR="00E525AB" w:rsidRPr="000B6313" w14:paraId="2099B3C9" w14:textId="77777777" w:rsidTr="007674BA">
        <w:trPr>
          <w:jc w:val="center"/>
        </w:trPr>
        <w:tc>
          <w:tcPr>
            <w:tcW w:w="1257" w:type="dxa"/>
            <w:vMerge w:val="restart"/>
          </w:tcPr>
          <w:p w14:paraId="4257AE61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Section 5(3)</w:t>
            </w:r>
          </w:p>
        </w:tc>
        <w:tc>
          <w:tcPr>
            <w:tcW w:w="1686" w:type="dxa"/>
            <w:vMerge w:val="restart"/>
          </w:tcPr>
          <w:p w14:paraId="38C999D4" w14:textId="77777777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Importing and exporting controlled drugs </w:t>
            </w:r>
          </w:p>
          <w:p w14:paraId="291F24A5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2ACDA47C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(a)</w:t>
            </w:r>
            <w:r w:rsidRPr="000B631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</w:tcPr>
          <w:p w14:paraId="2E2BFB05" w14:textId="0FF378DA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three years</w:t>
            </w:r>
            <w:r w:rsidR="00314AAF">
              <w:rPr>
                <w:sz w:val="21"/>
                <w:szCs w:val="21"/>
              </w:rPr>
              <w:t xml:space="preserve"> </w:t>
            </w:r>
            <w:r w:rsidR="000B7534">
              <w:rPr>
                <w:sz w:val="21"/>
                <w:szCs w:val="21"/>
              </w:rPr>
              <w:t>and</w:t>
            </w:r>
            <w:r w:rsidR="00314AAF">
              <w:rPr>
                <w:sz w:val="21"/>
                <w:szCs w:val="21"/>
              </w:rPr>
              <w:t xml:space="preserve"> </w:t>
            </w:r>
          </w:p>
          <w:p w14:paraId="6849BDB7" w14:textId="77777777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$100,000</w:t>
            </w:r>
          </w:p>
          <w:p w14:paraId="6FFFF995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</w:tcPr>
          <w:p w14:paraId="4A16BCBE" w14:textId="0A7001B0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three years</w:t>
            </w:r>
            <w:r w:rsidR="00314AAF">
              <w:rPr>
                <w:sz w:val="21"/>
                <w:szCs w:val="21"/>
              </w:rPr>
              <w:t xml:space="preserve"> </w:t>
            </w:r>
            <w:r w:rsidR="000B7534">
              <w:rPr>
                <w:sz w:val="21"/>
                <w:szCs w:val="21"/>
              </w:rPr>
              <w:t>and</w:t>
            </w:r>
            <w:r w:rsidR="00314AAF">
              <w:rPr>
                <w:sz w:val="21"/>
                <w:szCs w:val="21"/>
              </w:rPr>
              <w:t xml:space="preserve"> </w:t>
            </w:r>
          </w:p>
          <w:p w14:paraId="6553A95A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$100,000</w:t>
            </w:r>
          </w:p>
        </w:tc>
        <w:tc>
          <w:tcPr>
            <w:tcW w:w="1411" w:type="dxa"/>
          </w:tcPr>
          <w:p w14:paraId="5594C3DA" w14:textId="05FD8326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two years</w:t>
            </w:r>
            <w:r w:rsidR="00314AAF">
              <w:rPr>
                <w:sz w:val="21"/>
                <w:szCs w:val="21"/>
              </w:rPr>
              <w:t xml:space="preserve"> </w:t>
            </w:r>
            <w:r w:rsidR="000B7534">
              <w:rPr>
                <w:sz w:val="21"/>
                <w:szCs w:val="21"/>
              </w:rPr>
              <w:t>and</w:t>
            </w:r>
          </w:p>
          <w:p w14:paraId="472A5A16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$25,000</w:t>
            </w:r>
          </w:p>
        </w:tc>
        <w:tc>
          <w:tcPr>
            <w:tcW w:w="1098" w:type="dxa"/>
            <w:vMerge w:val="restart"/>
          </w:tcPr>
          <w:p w14:paraId="3ECEDA4E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48B1358B" w14:textId="77777777" w:rsidTr="007674BA">
        <w:trPr>
          <w:trHeight w:val="932"/>
          <w:jc w:val="center"/>
        </w:trPr>
        <w:tc>
          <w:tcPr>
            <w:tcW w:w="1257" w:type="dxa"/>
            <w:vMerge/>
            <w:tcBorders>
              <w:bottom w:val="single" w:sz="4" w:space="0" w:color="auto"/>
            </w:tcBorders>
          </w:tcPr>
          <w:p w14:paraId="4392EA81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  <w:tcBorders>
              <w:bottom w:val="single" w:sz="4" w:space="0" w:color="auto"/>
            </w:tcBorders>
          </w:tcPr>
          <w:p w14:paraId="763B3173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  <w:tcBorders>
              <w:bottom w:val="single" w:sz="4" w:space="0" w:color="auto"/>
            </w:tcBorders>
          </w:tcPr>
          <w:p w14:paraId="57E4F9C5" w14:textId="77777777" w:rsidR="00E525AB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064ED11D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(b)</w:t>
            </w:r>
            <w:r w:rsidRPr="000B6313">
              <w:rPr>
                <w:sz w:val="21"/>
                <w:szCs w:val="21"/>
              </w:rPr>
              <w:t xml:space="preserve"> On indictment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14:paraId="18B8F125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0A07E758" w14:textId="699D03D9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fourteen years</w:t>
            </w:r>
            <w:r w:rsidR="00314AAF">
              <w:rPr>
                <w:sz w:val="21"/>
                <w:szCs w:val="21"/>
              </w:rPr>
              <w:t xml:space="preserve"> </w:t>
            </w:r>
            <w:r w:rsidR="000B7534">
              <w:rPr>
                <w:sz w:val="21"/>
                <w:szCs w:val="21"/>
              </w:rPr>
              <w:t>and</w:t>
            </w:r>
          </w:p>
          <w:p w14:paraId="6C42D8B5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$200,000</w:t>
            </w:r>
          </w:p>
        </w:tc>
        <w:tc>
          <w:tcPr>
            <w:tcW w:w="1476" w:type="dxa"/>
            <w:tcBorders>
              <w:bottom w:val="single" w:sz="4" w:space="0" w:color="auto"/>
            </w:tcBorders>
          </w:tcPr>
          <w:p w14:paraId="5B808B5E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6D6F797A" w14:textId="47A97AC4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fourteen years</w:t>
            </w:r>
            <w:r w:rsidR="00314AAF">
              <w:rPr>
                <w:sz w:val="21"/>
                <w:szCs w:val="21"/>
              </w:rPr>
              <w:t xml:space="preserve"> </w:t>
            </w:r>
            <w:r w:rsidR="000B7534">
              <w:rPr>
                <w:sz w:val="21"/>
                <w:szCs w:val="21"/>
              </w:rPr>
              <w:t>and</w:t>
            </w:r>
          </w:p>
          <w:p w14:paraId="68941F79" w14:textId="77777777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$200,000</w:t>
            </w:r>
          </w:p>
          <w:p w14:paraId="1588635D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tcBorders>
              <w:bottom w:val="single" w:sz="4" w:space="0" w:color="auto"/>
            </w:tcBorders>
          </w:tcPr>
          <w:p w14:paraId="2C58AAAC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609851B0" w14:textId="4BD7905D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fourteen years</w:t>
            </w:r>
            <w:r w:rsidR="00314AAF">
              <w:rPr>
                <w:sz w:val="21"/>
                <w:szCs w:val="21"/>
              </w:rPr>
              <w:t xml:space="preserve"> </w:t>
            </w:r>
            <w:r w:rsidR="000B7534">
              <w:rPr>
                <w:sz w:val="21"/>
                <w:szCs w:val="21"/>
              </w:rPr>
              <w:t>and</w:t>
            </w:r>
          </w:p>
          <w:p w14:paraId="4E82B889" w14:textId="77777777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$200,000</w:t>
            </w:r>
          </w:p>
          <w:p w14:paraId="07EE3351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vMerge/>
            <w:tcBorders>
              <w:bottom w:val="single" w:sz="4" w:space="0" w:color="auto"/>
            </w:tcBorders>
          </w:tcPr>
          <w:p w14:paraId="58337235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CB42E0" w14:paraId="3C982FB9" w14:textId="77777777" w:rsidTr="007674BA">
        <w:trPr>
          <w:jc w:val="center"/>
        </w:trPr>
        <w:tc>
          <w:tcPr>
            <w:tcW w:w="1257" w:type="dxa"/>
            <w:vMerge w:val="restart"/>
          </w:tcPr>
          <w:p w14:paraId="515FEA9D" w14:textId="77777777" w:rsidR="00E525AB" w:rsidRPr="00CB42E0" w:rsidRDefault="00E525AB" w:rsidP="00C476F8">
            <w:pPr>
              <w:rPr>
                <w:sz w:val="21"/>
                <w:szCs w:val="21"/>
              </w:rPr>
            </w:pPr>
            <w:r w:rsidRPr="00CB42E0">
              <w:rPr>
                <w:sz w:val="21"/>
                <w:szCs w:val="21"/>
              </w:rPr>
              <w:t>Section 6(2)</w:t>
            </w:r>
          </w:p>
        </w:tc>
        <w:tc>
          <w:tcPr>
            <w:tcW w:w="1686" w:type="dxa"/>
            <w:vMerge w:val="restart"/>
          </w:tcPr>
          <w:p w14:paraId="67B8700F" w14:textId="77777777" w:rsidR="00E525AB" w:rsidRPr="00CB42E0" w:rsidRDefault="00E525AB" w:rsidP="00C476F8">
            <w:pPr>
              <w:rPr>
                <w:sz w:val="21"/>
                <w:szCs w:val="21"/>
              </w:rPr>
            </w:pPr>
            <w:r w:rsidRPr="00CB42E0">
              <w:rPr>
                <w:sz w:val="21"/>
                <w:szCs w:val="21"/>
              </w:rPr>
              <w:t>Production or being concerned in the production of a controlled drug other than cannabis or cannabis resin</w:t>
            </w:r>
          </w:p>
          <w:p w14:paraId="29AFE64A" w14:textId="77777777" w:rsidR="00E525AB" w:rsidRPr="00CB42E0" w:rsidRDefault="00E525AB" w:rsidP="00C476F8">
            <w:pPr>
              <w:rPr>
                <w:sz w:val="21"/>
                <w:szCs w:val="21"/>
              </w:rPr>
            </w:pPr>
            <w:r w:rsidRPr="00CB42E0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55" w:type="dxa"/>
          </w:tcPr>
          <w:p w14:paraId="5C225B81" w14:textId="77777777" w:rsidR="00E525AB" w:rsidRPr="00CB42E0" w:rsidRDefault="00E525AB" w:rsidP="00C476F8">
            <w:pPr>
              <w:rPr>
                <w:sz w:val="21"/>
                <w:szCs w:val="21"/>
              </w:rPr>
            </w:pPr>
            <w:r w:rsidRPr="00CB42E0">
              <w:rPr>
                <w:i/>
                <w:iCs/>
                <w:sz w:val="21"/>
                <w:szCs w:val="21"/>
              </w:rPr>
              <w:t>(a)</w:t>
            </w:r>
            <w:r w:rsidRPr="00CB42E0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</w:tcPr>
          <w:p w14:paraId="2D1D4DAA" w14:textId="0D7435C0" w:rsidR="00E525AB" w:rsidRPr="00CB42E0" w:rsidRDefault="00E525AB" w:rsidP="00C476F8">
            <w:pPr>
              <w:rPr>
                <w:sz w:val="21"/>
                <w:szCs w:val="21"/>
              </w:rPr>
            </w:pPr>
            <w:r w:rsidRPr="00CB42E0">
              <w:rPr>
                <w:sz w:val="21"/>
                <w:szCs w:val="21"/>
              </w:rPr>
              <w:t xml:space="preserve">three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CB42E0">
              <w:rPr>
                <w:sz w:val="21"/>
                <w:szCs w:val="21"/>
              </w:rPr>
              <w:t xml:space="preserve"> </w:t>
            </w:r>
            <w:r w:rsidRPr="00CB42E0">
              <w:rPr>
                <w:sz w:val="21"/>
                <w:szCs w:val="21"/>
              </w:rPr>
              <w:t>$100,000</w:t>
            </w:r>
          </w:p>
          <w:p w14:paraId="58393884" w14:textId="77777777" w:rsidR="00E525AB" w:rsidRPr="00CB42E0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</w:tcPr>
          <w:p w14:paraId="2639FDEA" w14:textId="09B9FAE1" w:rsidR="00E525AB" w:rsidRPr="00CB42E0" w:rsidRDefault="00E525AB" w:rsidP="008B0A47">
            <w:pPr>
              <w:rPr>
                <w:sz w:val="21"/>
                <w:szCs w:val="21"/>
              </w:rPr>
            </w:pPr>
            <w:r w:rsidRPr="00CB42E0">
              <w:rPr>
                <w:sz w:val="21"/>
                <w:szCs w:val="21"/>
              </w:rPr>
              <w:t xml:space="preserve">three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CB42E0">
              <w:rPr>
                <w:sz w:val="21"/>
                <w:szCs w:val="21"/>
              </w:rPr>
              <w:t xml:space="preserve"> </w:t>
            </w:r>
            <w:r w:rsidRPr="00CB42E0">
              <w:rPr>
                <w:sz w:val="21"/>
                <w:szCs w:val="21"/>
              </w:rPr>
              <w:t>$100,000</w:t>
            </w:r>
          </w:p>
        </w:tc>
        <w:tc>
          <w:tcPr>
            <w:tcW w:w="1411" w:type="dxa"/>
          </w:tcPr>
          <w:p w14:paraId="19CECB4F" w14:textId="48B7B2E8" w:rsidR="00E525AB" w:rsidRPr="00CB42E0" w:rsidRDefault="00E525AB" w:rsidP="00C476F8">
            <w:pPr>
              <w:rPr>
                <w:sz w:val="21"/>
                <w:szCs w:val="21"/>
              </w:rPr>
            </w:pPr>
            <w:r w:rsidRPr="00CB42E0">
              <w:rPr>
                <w:sz w:val="21"/>
                <w:szCs w:val="21"/>
              </w:rPr>
              <w:t>two years</w:t>
            </w:r>
            <w:r w:rsidR="000B7534">
              <w:rPr>
                <w:sz w:val="21"/>
                <w:szCs w:val="21"/>
              </w:rPr>
              <w:t xml:space="preserve"> and</w:t>
            </w:r>
          </w:p>
          <w:p w14:paraId="2D5A4C40" w14:textId="77777777" w:rsidR="00E525AB" w:rsidRPr="00CB42E0" w:rsidRDefault="00E525AB" w:rsidP="00C476F8">
            <w:pPr>
              <w:rPr>
                <w:sz w:val="21"/>
                <w:szCs w:val="21"/>
              </w:rPr>
            </w:pPr>
            <w:r w:rsidRPr="00CB42E0">
              <w:rPr>
                <w:sz w:val="21"/>
                <w:szCs w:val="21"/>
              </w:rPr>
              <w:t>$75,000</w:t>
            </w:r>
          </w:p>
        </w:tc>
        <w:tc>
          <w:tcPr>
            <w:tcW w:w="1098" w:type="dxa"/>
            <w:vMerge w:val="restart"/>
          </w:tcPr>
          <w:p w14:paraId="7C2BEFB7" w14:textId="77777777" w:rsidR="00E525AB" w:rsidRPr="00CB42E0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CB42E0" w14:paraId="39F4101F" w14:textId="77777777" w:rsidTr="007674BA">
        <w:trPr>
          <w:jc w:val="center"/>
        </w:trPr>
        <w:tc>
          <w:tcPr>
            <w:tcW w:w="1257" w:type="dxa"/>
            <w:vMerge/>
          </w:tcPr>
          <w:p w14:paraId="356BA9F1" w14:textId="77777777" w:rsidR="00E525AB" w:rsidRPr="00CB42E0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7E63654E" w14:textId="77777777" w:rsidR="00E525AB" w:rsidRPr="00CB42E0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46324A9C" w14:textId="77777777" w:rsidR="00E525AB" w:rsidRPr="00CB42E0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12652475" w14:textId="77777777" w:rsidR="00E525AB" w:rsidRPr="00CB42E0" w:rsidRDefault="00E525AB" w:rsidP="00C476F8">
            <w:pPr>
              <w:rPr>
                <w:sz w:val="21"/>
                <w:szCs w:val="21"/>
              </w:rPr>
            </w:pPr>
            <w:r w:rsidRPr="00CB42E0">
              <w:rPr>
                <w:i/>
                <w:iCs/>
                <w:sz w:val="21"/>
                <w:szCs w:val="21"/>
              </w:rPr>
              <w:t>(b)</w:t>
            </w:r>
            <w:r w:rsidRPr="00CB42E0">
              <w:rPr>
                <w:sz w:val="21"/>
                <w:szCs w:val="21"/>
              </w:rPr>
              <w:t xml:space="preserve"> On indictment</w:t>
            </w:r>
          </w:p>
        </w:tc>
        <w:tc>
          <w:tcPr>
            <w:tcW w:w="1412" w:type="dxa"/>
          </w:tcPr>
          <w:p w14:paraId="4D34518D" w14:textId="77777777" w:rsidR="00E525AB" w:rsidRPr="00CB42E0" w:rsidRDefault="00E525AB" w:rsidP="00C476F8">
            <w:pPr>
              <w:rPr>
                <w:sz w:val="21"/>
                <w:szCs w:val="21"/>
              </w:rPr>
            </w:pPr>
          </w:p>
          <w:p w14:paraId="6B297F23" w14:textId="5850D749" w:rsidR="00E525AB" w:rsidRPr="00CB42E0" w:rsidRDefault="00E525AB" w:rsidP="008B0A47">
            <w:pPr>
              <w:rPr>
                <w:sz w:val="21"/>
                <w:szCs w:val="21"/>
              </w:rPr>
            </w:pPr>
            <w:r w:rsidRPr="00CB42E0">
              <w:rPr>
                <w:sz w:val="21"/>
                <w:szCs w:val="21"/>
              </w:rPr>
              <w:t xml:space="preserve">fourteen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CB42E0">
              <w:rPr>
                <w:sz w:val="21"/>
                <w:szCs w:val="21"/>
              </w:rPr>
              <w:t xml:space="preserve"> </w:t>
            </w:r>
            <w:r w:rsidRPr="00CB42E0">
              <w:rPr>
                <w:sz w:val="21"/>
                <w:szCs w:val="21"/>
              </w:rPr>
              <w:t>$200,000</w:t>
            </w:r>
          </w:p>
        </w:tc>
        <w:tc>
          <w:tcPr>
            <w:tcW w:w="1476" w:type="dxa"/>
          </w:tcPr>
          <w:p w14:paraId="31FF57A7" w14:textId="77777777" w:rsidR="00E525AB" w:rsidRPr="00CB42E0" w:rsidRDefault="00E525AB" w:rsidP="00C476F8">
            <w:pPr>
              <w:rPr>
                <w:sz w:val="21"/>
                <w:szCs w:val="21"/>
              </w:rPr>
            </w:pPr>
          </w:p>
          <w:p w14:paraId="2BD277E9" w14:textId="6B8139FC" w:rsidR="00E525AB" w:rsidRPr="00CB42E0" w:rsidRDefault="00E525AB" w:rsidP="008B0A47">
            <w:pPr>
              <w:rPr>
                <w:sz w:val="21"/>
                <w:szCs w:val="21"/>
              </w:rPr>
            </w:pPr>
            <w:r w:rsidRPr="00CB42E0">
              <w:rPr>
                <w:sz w:val="21"/>
                <w:szCs w:val="21"/>
              </w:rPr>
              <w:t xml:space="preserve">fourteen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CB42E0">
              <w:rPr>
                <w:sz w:val="21"/>
                <w:szCs w:val="21"/>
              </w:rPr>
              <w:t xml:space="preserve"> </w:t>
            </w:r>
            <w:r w:rsidRPr="00CB42E0">
              <w:rPr>
                <w:sz w:val="21"/>
                <w:szCs w:val="21"/>
              </w:rPr>
              <w:t>$200,000</w:t>
            </w:r>
          </w:p>
        </w:tc>
        <w:tc>
          <w:tcPr>
            <w:tcW w:w="1411" w:type="dxa"/>
          </w:tcPr>
          <w:p w14:paraId="444F021B" w14:textId="77777777" w:rsidR="00E525AB" w:rsidRPr="00CB42E0" w:rsidRDefault="00E525AB" w:rsidP="00C476F8">
            <w:pPr>
              <w:rPr>
                <w:sz w:val="21"/>
                <w:szCs w:val="21"/>
              </w:rPr>
            </w:pPr>
          </w:p>
          <w:p w14:paraId="2610A532" w14:textId="5BCC72DC" w:rsidR="00E525AB" w:rsidRPr="00CB42E0" w:rsidRDefault="00E525AB" w:rsidP="008B0A47">
            <w:pPr>
              <w:rPr>
                <w:sz w:val="21"/>
                <w:szCs w:val="21"/>
              </w:rPr>
            </w:pPr>
            <w:r w:rsidRPr="00CB42E0">
              <w:rPr>
                <w:sz w:val="21"/>
                <w:szCs w:val="21"/>
              </w:rPr>
              <w:t xml:space="preserve">fourteen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CB42E0">
              <w:rPr>
                <w:sz w:val="21"/>
                <w:szCs w:val="21"/>
              </w:rPr>
              <w:t xml:space="preserve"> </w:t>
            </w:r>
            <w:r w:rsidRPr="00CB42E0">
              <w:rPr>
                <w:sz w:val="21"/>
                <w:szCs w:val="21"/>
              </w:rPr>
              <w:t>$200,000</w:t>
            </w:r>
          </w:p>
        </w:tc>
        <w:tc>
          <w:tcPr>
            <w:tcW w:w="1098" w:type="dxa"/>
            <w:vMerge/>
          </w:tcPr>
          <w:p w14:paraId="679E2B68" w14:textId="77777777" w:rsidR="00E525AB" w:rsidRPr="00CB42E0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CB42E0" w14:paraId="01CA27AE" w14:textId="77777777" w:rsidTr="008711B8">
        <w:trPr>
          <w:jc w:val="center"/>
        </w:trPr>
        <w:tc>
          <w:tcPr>
            <w:tcW w:w="1257" w:type="dxa"/>
            <w:vMerge/>
          </w:tcPr>
          <w:p w14:paraId="631B38D8" w14:textId="77777777" w:rsidR="00E525AB" w:rsidRPr="00CB42E0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 w:val="restart"/>
            <w:shd w:val="clear" w:color="auto" w:fill="auto"/>
          </w:tcPr>
          <w:p w14:paraId="44236930" w14:textId="77777777" w:rsidR="00E525AB" w:rsidRPr="004C4CB9" w:rsidRDefault="00E525AB" w:rsidP="00C476F8">
            <w:pPr>
              <w:rPr>
                <w:sz w:val="21"/>
                <w:szCs w:val="21"/>
              </w:rPr>
            </w:pPr>
            <w:r w:rsidRPr="004C4CB9">
              <w:rPr>
                <w:sz w:val="21"/>
                <w:szCs w:val="21"/>
              </w:rPr>
              <w:t>Production or being concerned in the production of cannabis or cannabis resin</w:t>
            </w:r>
          </w:p>
          <w:p w14:paraId="2660B087" w14:textId="2E245D7E" w:rsidR="00A57CA9" w:rsidRPr="004C4CB9" w:rsidRDefault="00A57CA9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  <w:shd w:val="clear" w:color="auto" w:fill="auto"/>
          </w:tcPr>
          <w:p w14:paraId="666100C2" w14:textId="77777777" w:rsidR="00E525AB" w:rsidRPr="004C4CB9" w:rsidRDefault="00E525AB" w:rsidP="00C476F8">
            <w:pPr>
              <w:rPr>
                <w:sz w:val="21"/>
                <w:szCs w:val="21"/>
              </w:rPr>
            </w:pPr>
            <w:r w:rsidRPr="004C4CB9">
              <w:rPr>
                <w:i/>
                <w:iCs/>
                <w:sz w:val="21"/>
                <w:szCs w:val="21"/>
              </w:rPr>
              <w:t>(a)</w:t>
            </w:r>
            <w:r w:rsidRPr="004C4CB9">
              <w:rPr>
                <w:sz w:val="21"/>
                <w:szCs w:val="21"/>
              </w:rPr>
              <w:t xml:space="preserve"> Summary</w:t>
            </w:r>
          </w:p>
          <w:p w14:paraId="32670AE3" w14:textId="77777777" w:rsidR="00E525AB" w:rsidRPr="004C4CB9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2" w:type="dxa"/>
            <w:vMerge w:val="restart"/>
            <w:shd w:val="clear" w:color="auto" w:fill="auto"/>
          </w:tcPr>
          <w:p w14:paraId="36197C55" w14:textId="77777777" w:rsidR="00E525AB" w:rsidRPr="004C4CB9" w:rsidRDefault="00E525AB" w:rsidP="00C476F8">
            <w:pPr>
              <w:rPr>
                <w:sz w:val="21"/>
                <w:szCs w:val="21"/>
              </w:rPr>
            </w:pPr>
          </w:p>
          <w:p w14:paraId="0AC3A8DE" w14:textId="77777777" w:rsidR="00E525AB" w:rsidRPr="004C4CB9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shd w:val="clear" w:color="auto" w:fill="auto"/>
          </w:tcPr>
          <w:p w14:paraId="0F31F3EA" w14:textId="74F6AD7D" w:rsidR="00E525AB" w:rsidRPr="004C4CB9" w:rsidRDefault="00DA49F5" w:rsidP="00C476F8">
            <w:pPr>
              <w:rPr>
                <w:sz w:val="21"/>
                <w:szCs w:val="21"/>
              </w:rPr>
            </w:pPr>
            <w:r w:rsidRPr="004C4CB9">
              <w:rPr>
                <w:sz w:val="21"/>
                <w:szCs w:val="21"/>
              </w:rPr>
              <w:t>$50,000</w:t>
            </w:r>
          </w:p>
        </w:tc>
        <w:tc>
          <w:tcPr>
            <w:tcW w:w="1411" w:type="dxa"/>
            <w:vMerge w:val="restart"/>
            <w:shd w:val="clear" w:color="auto" w:fill="auto"/>
          </w:tcPr>
          <w:p w14:paraId="0A671261" w14:textId="77777777" w:rsidR="00E525AB" w:rsidRPr="004C4CB9" w:rsidRDefault="00E525AB" w:rsidP="00C476F8">
            <w:pPr>
              <w:rPr>
                <w:sz w:val="21"/>
                <w:szCs w:val="21"/>
              </w:rPr>
            </w:pPr>
          </w:p>
          <w:p w14:paraId="2F38D9D2" w14:textId="77777777" w:rsidR="00E525AB" w:rsidRPr="004C4CB9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vMerge w:val="restart"/>
            <w:shd w:val="clear" w:color="auto" w:fill="auto"/>
          </w:tcPr>
          <w:p w14:paraId="33092B2D" w14:textId="77777777" w:rsidR="00E525AB" w:rsidRPr="00CB42E0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653593" w14:paraId="2E5F278B" w14:textId="77777777" w:rsidTr="008711B8">
        <w:trPr>
          <w:jc w:val="center"/>
        </w:trPr>
        <w:tc>
          <w:tcPr>
            <w:tcW w:w="1257" w:type="dxa"/>
            <w:vMerge/>
          </w:tcPr>
          <w:p w14:paraId="4360F8E1" w14:textId="77777777" w:rsidR="00E525AB" w:rsidRPr="00CB42E0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  <w:shd w:val="clear" w:color="auto" w:fill="FFFF00"/>
          </w:tcPr>
          <w:p w14:paraId="7A38B231" w14:textId="77777777" w:rsidR="00E525AB" w:rsidRPr="00CB42E0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  <w:shd w:val="clear" w:color="auto" w:fill="auto"/>
          </w:tcPr>
          <w:p w14:paraId="1803FFCE" w14:textId="77777777" w:rsidR="00E525AB" w:rsidRPr="00653593" w:rsidRDefault="00E525AB" w:rsidP="00C476F8">
            <w:pPr>
              <w:rPr>
                <w:sz w:val="21"/>
                <w:szCs w:val="21"/>
              </w:rPr>
            </w:pPr>
            <w:r w:rsidRPr="00653593">
              <w:rPr>
                <w:i/>
                <w:iCs/>
                <w:sz w:val="21"/>
                <w:szCs w:val="21"/>
              </w:rPr>
              <w:t>(b)</w:t>
            </w:r>
            <w:r w:rsidRPr="00653593">
              <w:rPr>
                <w:sz w:val="21"/>
                <w:szCs w:val="21"/>
              </w:rPr>
              <w:t xml:space="preserve"> On indictment</w:t>
            </w:r>
          </w:p>
          <w:p w14:paraId="6C792F51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2" w:type="dxa"/>
            <w:vMerge/>
            <w:shd w:val="clear" w:color="auto" w:fill="auto"/>
          </w:tcPr>
          <w:p w14:paraId="00191A16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shd w:val="clear" w:color="auto" w:fill="auto"/>
          </w:tcPr>
          <w:p w14:paraId="5E0A6195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  <w:p w14:paraId="4F4E75AF" w14:textId="366A991C" w:rsidR="00E525AB" w:rsidRPr="00653593" w:rsidRDefault="00DA49F5" w:rsidP="00C476F8">
            <w:pPr>
              <w:rPr>
                <w:sz w:val="21"/>
                <w:szCs w:val="21"/>
              </w:rPr>
            </w:pPr>
            <w:r w:rsidRPr="00653593">
              <w:rPr>
                <w:sz w:val="21"/>
                <w:szCs w:val="21"/>
              </w:rPr>
              <w:t>$100,000</w:t>
            </w:r>
          </w:p>
        </w:tc>
        <w:tc>
          <w:tcPr>
            <w:tcW w:w="1411" w:type="dxa"/>
            <w:vMerge/>
            <w:shd w:val="clear" w:color="auto" w:fill="auto"/>
          </w:tcPr>
          <w:p w14:paraId="100598EA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vMerge/>
            <w:shd w:val="clear" w:color="auto" w:fill="auto"/>
          </w:tcPr>
          <w:p w14:paraId="41C7F06C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653593" w14:paraId="45ABE7C7" w14:textId="77777777" w:rsidTr="007674BA">
        <w:trPr>
          <w:jc w:val="center"/>
        </w:trPr>
        <w:tc>
          <w:tcPr>
            <w:tcW w:w="1257" w:type="dxa"/>
            <w:vMerge w:val="restart"/>
          </w:tcPr>
          <w:p w14:paraId="137CBDD7" w14:textId="77777777" w:rsidR="00E525AB" w:rsidRPr="00653593" w:rsidRDefault="00E525AB" w:rsidP="00C476F8">
            <w:pPr>
              <w:rPr>
                <w:sz w:val="21"/>
                <w:szCs w:val="21"/>
              </w:rPr>
            </w:pPr>
            <w:r w:rsidRPr="00653593">
              <w:rPr>
                <w:sz w:val="21"/>
                <w:szCs w:val="21"/>
              </w:rPr>
              <w:t>Section 6(3)</w:t>
            </w:r>
          </w:p>
        </w:tc>
        <w:tc>
          <w:tcPr>
            <w:tcW w:w="1686" w:type="dxa"/>
            <w:vMerge w:val="restart"/>
          </w:tcPr>
          <w:p w14:paraId="338B9961" w14:textId="77777777" w:rsidR="00E525AB" w:rsidRPr="00653593" w:rsidRDefault="00E525AB" w:rsidP="00C476F8">
            <w:pPr>
              <w:rPr>
                <w:sz w:val="21"/>
                <w:szCs w:val="21"/>
              </w:rPr>
            </w:pPr>
            <w:r w:rsidRPr="00653593">
              <w:rPr>
                <w:sz w:val="21"/>
                <w:szCs w:val="21"/>
              </w:rPr>
              <w:t>Supplying or offering to supply a controlled drug or being concerned in the doing of either activity by another</w:t>
            </w:r>
          </w:p>
          <w:p w14:paraId="0D87E187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30E3AFDE" w14:textId="77777777" w:rsidR="00E525AB" w:rsidRPr="00653593" w:rsidRDefault="00E525AB" w:rsidP="00C476F8">
            <w:pPr>
              <w:rPr>
                <w:sz w:val="21"/>
                <w:szCs w:val="21"/>
              </w:rPr>
            </w:pPr>
            <w:r w:rsidRPr="00653593">
              <w:rPr>
                <w:i/>
                <w:iCs/>
                <w:sz w:val="21"/>
                <w:szCs w:val="21"/>
              </w:rPr>
              <w:t>(a)</w:t>
            </w:r>
            <w:r w:rsidRPr="00653593">
              <w:rPr>
                <w:sz w:val="21"/>
                <w:szCs w:val="21"/>
              </w:rPr>
              <w:t xml:space="preserve"> Summary</w:t>
            </w:r>
          </w:p>
          <w:p w14:paraId="29DE977D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2" w:type="dxa"/>
          </w:tcPr>
          <w:p w14:paraId="5B6666F5" w14:textId="594DDBF8" w:rsidR="00E525AB" w:rsidRPr="00653593" w:rsidRDefault="00E525AB" w:rsidP="008B0A47">
            <w:pPr>
              <w:rPr>
                <w:sz w:val="21"/>
                <w:szCs w:val="21"/>
              </w:rPr>
            </w:pPr>
            <w:r w:rsidRPr="00653593">
              <w:rPr>
                <w:sz w:val="21"/>
                <w:szCs w:val="21"/>
              </w:rPr>
              <w:t xml:space="preserve">three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653593">
              <w:rPr>
                <w:sz w:val="21"/>
                <w:szCs w:val="21"/>
              </w:rPr>
              <w:t xml:space="preserve"> </w:t>
            </w:r>
            <w:r w:rsidRPr="00653593">
              <w:rPr>
                <w:sz w:val="21"/>
                <w:szCs w:val="21"/>
              </w:rPr>
              <w:t>$100,000</w:t>
            </w:r>
          </w:p>
        </w:tc>
        <w:tc>
          <w:tcPr>
            <w:tcW w:w="1476" w:type="dxa"/>
          </w:tcPr>
          <w:p w14:paraId="0288A8F6" w14:textId="66C8CA8E" w:rsidR="00E525AB" w:rsidRPr="00653593" w:rsidRDefault="00E525AB" w:rsidP="008B0A47">
            <w:pPr>
              <w:rPr>
                <w:sz w:val="21"/>
                <w:szCs w:val="21"/>
              </w:rPr>
            </w:pPr>
            <w:r w:rsidRPr="00653593">
              <w:rPr>
                <w:sz w:val="21"/>
                <w:szCs w:val="21"/>
              </w:rPr>
              <w:t xml:space="preserve">three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653593">
              <w:rPr>
                <w:sz w:val="21"/>
                <w:szCs w:val="21"/>
              </w:rPr>
              <w:t xml:space="preserve"> </w:t>
            </w:r>
            <w:r w:rsidRPr="00653593">
              <w:rPr>
                <w:sz w:val="21"/>
                <w:szCs w:val="21"/>
              </w:rPr>
              <w:t>$100,000</w:t>
            </w:r>
          </w:p>
        </w:tc>
        <w:tc>
          <w:tcPr>
            <w:tcW w:w="1411" w:type="dxa"/>
          </w:tcPr>
          <w:p w14:paraId="4FC6A4AE" w14:textId="400F91E3" w:rsidR="00E525AB" w:rsidRPr="00653593" w:rsidRDefault="00E525AB" w:rsidP="00C476F8">
            <w:pPr>
              <w:rPr>
                <w:sz w:val="21"/>
                <w:szCs w:val="21"/>
              </w:rPr>
            </w:pPr>
            <w:r w:rsidRPr="00653593">
              <w:rPr>
                <w:sz w:val="21"/>
                <w:szCs w:val="21"/>
              </w:rPr>
              <w:t xml:space="preserve">two years </w:t>
            </w:r>
            <w:r w:rsidR="000B7534">
              <w:rPr>
                <w:sz w:val="21"/>
                <w:szCs w:val="21"/>
              </w:rPr>
              <w:t>and</w:t>
            </w:r>
          </w:p>
          <w:p w14:paraId="12A893B6" w14:textId="77777777" w:rsidR="00E525AB" w:rsidRPr="00653593" w:rsidRDefault="00E525AB" w:rsidP="00C476F8">
            <w:pPr>
              <w:rPr>
                <w:sz w:val="21"/>
                <w:szCs w:val="21"/>
              </w:rPr>
            </w:pPr>
            <w:r w:rsidRPr="00653593">
              <w:rPr>
                <w:sz w:val="21"/>
                <w:szCs w:val="21"/>
              </w:rPr>
              <w:t>$75,000</w:t>
            </w:r>
          </w:p>
          <w:p w14:paraId="68377831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vMerge w:val="restart"/>
          </w:tcPr>
          <w:p w14:paraId="330AF027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653593" w14:paraId="00F53B4F" w14:textId="77777777" w:rsidTr="007674BA">
        <w:trPr>
          <w:jc w:val="center"/>
        </w:trPr>
        <w:tc>
          <w:tcPr>
            <w:tcW w:w="1257" w:type="dxa"/>
            <w:vMerge/>
          </w:tcPr>
          <w:p w14:paraId="6EE78E70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44505406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58B45567" w14:textId="77777777" w:rsidR="00E525AB" w:rsidRPr="00653593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193D277D" w14:textId="77777777" w:rsidR="00E525AB" w:rsidRPr="00653593" w:rsidRDefault="00E525AB" w:rsidP="00C476F8">
            <w:pPr>
              <w:rPr>
                <w:sz w:val="21"/>
                <w:szCs w:val="21"/>
              </w:rPr>
            </w:pPr>
            <w:r w:rsidRPr="00653593">
              <w:rPr>
                <w:i/>
                <w:iCs/>
                <w:sz w:val="21"/>
                <w:szCs w:val="21"/>
              </w:rPr>
              <w:t>(b)</w:t>
            </w:r>
            <w:r w:rsidRPr="00653593">
              <w:rPr>
                <w:sz w:val="21"/>
                <w:szCs w:val="21"/>
              </w:rPr>
              <w:t xml:space="preserve"> On indictment</w:t>
            </w:r>
          </w:p>
        </w:tc>
        <w:tc>
          <w:tcPr>
            <w:tcW w:w="1412" w:type="dxa"/>
          </w:tcPr>
          <w:p w14:paraId="5A209C6F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  <w:p w14:paraId="301E26BE" w14:textId="68730B5A" w:rsidR="00E525AB" w:rsidRPr="00653593" w:rsidRDefault="00E525AB" w:rsidP="008B0A47">
            <w:pPr>
              <w:rPr>
                <w:sz w:val="21"/>
                <w:szCs w:val="21"/>
              </w:rPr>
            </w:pPr>
            <w:r w:rsidRPr="00653593">
              <w:rPr>
                <w:sz w:val="21"/>
                <w:szCs w:val="21"/>
              </w:rPr>
              <w:t xml:space="preserve">fourteen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653593">
              <w:rPr>
                <w:sz w:val="21"/>
                <w:szCs w:val="21"/>
              </w:rPr>
              <w:t xml:space="preserve"> </w:t>
            </w:r>
            <w:r w:rsidRPr="00653593">
              <w:rPr>
                <w:sz w:val="21"/>
                <w:szCs w:val="21"/>
              </w:rPr>
              <w:t>$200,000</w:t>
            </w:r>
          </w:p>
        </w:tc>
        <w:tc>
          <w:tcPr>
            <w:tcW w:w="1476" w:type="dxa"/>
          </w:tcPr>
          <w:p w14:paraId="0FC10764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  <w:p w14:paraId="7B453BED" w14:textId="77777777" w:rsidR="00E525AB" w:rsidRPr="00653593" w:rsidRDefault="00E525AB" w:rsidP="00C476F8">
            <w:pPr>
              <w:rPr>
                <w:sz w:val="21"/>
                <w:szCs w:val="21"/>
              </w:rPr>
            </w:pPr>
            <w:r w:rsidRPr="00653593">
              <w:rPr>
                <w:sz w:val="21"/>
                <w:szCs w:val="21"/>
              </w:rPr>
              <w:t>fourteen years and $200,000</w:t>
            </w:r>
          </w:p>
        </w:tc>
        <w:tc>
          <w:tcPr>
            <w:tcW w:w="1411" w:type="dxa"/>
          </w:tcPr>
          <w:p w14:paraId="2A18E092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  <w:p w14:paraId="176C030E" w14:textId="0641D3E8" w:rsidR="00E525AB" w:rsidRPr="00653593" w:rsidRDefault="00E525AB" w:rsidP="008B0A47">
            <w:pPr>
              <w:rPr>
                <w:sz w:val="21"/>
                <w:szCs w:val="21"/>
              </w:rPr>
            </w:pPr>
            <w:r w:rsidRPr="00653593">
              <w:rPr>
                <w:sz w:val="21"/>
                <w:szCs w:val="21"/>
              </w:rPr>
              <w:t xml:space="preserve">ten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653593">
              <w:rPr>
                <w:sz w:val="21"/>
                <w:szCs w:val="21"/>
              </w:rPr>
              <w:t xml:space="preserve"> </w:t>
            </w:r>
            <w:r w:rsidRPr="00653593">
              <w:rPr>
                <w:sz w:val="21"/>
                <w:szCs w:val="21"/>
              </w:rPr>
              <w:t>$200,000</w:t>
            </w:r>
          </w:p>
        </w:tc>
        <w:tc>
          <w:tcPr>
            <w:tcW w:w="1098" w:type="dxa"/>
            <w:vMerge/>
          </w:tcPr>
          <w:p w14:paraId="25BDE48A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653593" w14:paraId="5B562199" w14:textId="77777777" w:rsidTr="00653593">
        <w:trPr>
          <w:jc w:val="center"/>
        </w:trPr>
        <w:tc>
          <w:tcPr>
            <w:tcW w:w="1257" w:type="dxa"/>
            <w:vMerge/>
          </w:tcPr>
          <w:p w14:paraId="5AF0E983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 w:val="restart"/>
          </w:tcPr>
          <w:p w14:paraId="673B400C" w14:textId="77777777" w:rsidR="00E525AB" w:rsidRPr="00653593" w:rsidRDefault="00E525AB" w:rsidP="00C476F8">
            <w:pPr>
              <w:rPr>
                <w:sz w:val="21"/>
                <w:szCs w:val="21"/>
              </w:rPr>
            </w:pPr>
            <w:r w:rsidRPr="00653593">
              <w:rPr>
                <w:sz w:val="21"/>
                <w:szCs w:val="21"/>
              </w:rPr>
              <w:t>Supplying or offering to supply cannabis or cannabis resin or being concerned in the doing of either activity by another</w:t>
            </w:r>
          </w:p>
          <w:p w14:paraId="67150285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  <w:shd w:val="clear" w:color="auto" w:fill="auto"/>
          </w:tcPr>
          <w:p w14:paraId="2C0E9351" w14:textId="77777777" w:rsidR="00E525AB" w:rsidRPr="00653593" w:rsidRDefault="00E525AB" w:rsidP="00C476F8">
            <w:pPr>
              <w:rPr>
                <w:sz w:val="21"/>
                <w:szCs w:val="21"/>
              </w:rPr>
            </w:pPr>
            <w:r w:rsidRPr="00653593">
              <w:rPr>
                <w:i/>
                <w:iCs/>
                <w:sz w:val="21"/>
                <w:szCs w:val="21"/>
              </w:rPr>
              <w:t>(a)</w:t>
            </w:r>
            <w:r w:rsidRPr="00653593">
              <w:rPr>
                <w:sz w:val="21"/>
                <w:szCs w:val="21"/>
              </w:rPr>
              <w:t xml:space="preserve"> Summary</w:t>
            </w:r>
          </w:p>
          <w:p w14:paraId="46364C96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2" w:type="dxa"/>
            <w:vMerge w:val="restart"/>
            <w:shd w:val="clear" w:color="auto" w:fill="auto"/>
          </w:tcPr>
          <w:p w14:paraId="2C24FF3E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shd w:val="clear" w:color="auto" w:fill="auto"/>
          </w:tcPr>
          <w:p w14:paraId="2260C4D1" w14:textId="0139FD0C" w:rsidR="00E525AB" w:rsidRPr="00653593" w:rsidRDefault="00CB42E0" w:rsidP="00C476F8">
            <w:pPr>
              <w:rPr>
                <w:sz w:val="21"/>
                <w:szCs w:val="21"/>
              </w:rPr>
            </w:pPr>
            <w:r w:rsidRPr="00653593">
              <w:rPr>
                <w:sz w:val="21"/>
                <w:szCs w:val="21"/>
              </w:rPr>
              <w:t>$</w:t>
            </w:r>
            <w:r w:rsidR="008711B8" w:rsidRPr="00653593">
              <w:rPr>
                <w:sz w:val="21"/>
                <w:szCs w:val="21"/>
              </w:rPr>
              <w:t>100</w:t>
            </w:r>
            <w:r w:rsidRPr="00653593">
              <w:rPr>
                <w:sz w:val="21"/>
                <w:szCs w:val="21"/>
              </w:rPr>
              <w:t>,000</w:t>
            </w:r>
          </w:p>
        </w:tc>
        <w:tc>
          <w:tcPr>
            <w:tcW w:w="1411" w:type="dxa"/>
            <w:vMerge w:val="restart"/>
            <w:shd w:val="clear" w:color="auto" w:fill="auto"/>
          </w:tcPr>
          <w:p w14:paraId="756B50DA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vMerge w:val="restart"/>
            <w:shd w:val="clear" w:color="auto" w:fill="auto"/>
          </w:tcPr>
          <w:p w14:paraId="3109AD9D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653593" w14:paraId="508DDB23" w14:textId="77777777" w:rsidTr="00653593">
        <w:trPr>
          <w:jc w:val="center"/>
        </w:trPr>
        <w:tc>
          <w:tcPr>
            <w:tcW w:w="1257" w:type="dxa"/>
            <w:vMerge/>
          </w:tcPr>
          <w:p w14:paraId="1253C1F4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3244592D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  <w:shd w:val="clear" w:color="auto" w:fill="auto"/>
          </w:tcPr>
          <w:p w14:paraId="031DDB48" w14:textId="77777777" w:rsidR="00E525AB" w:rsidRPr="00653593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2B721B05" w14:textId="77777777" w:rsidR="00E525AB" w:rsidRPr="00653593" w:rsidRDefault="00E525AB" w:rsidP="00C476F8">
            <w:pPr>
              <w:rPr>
                <w:sz w:val="21"/>
                <w:szCs w:val="21"/>
              </w:rPr>
            </w:pPr>
            <w:r w:rsidRPr="00653593">
              <w:rPr>
                <w:i/>
                <w:iCs/>
                <w:sz w:val="21"/>
                <w:szCs w:val="21"/>
              </w:rPr>
              <w:t>(b)</w:t>
            </w:r>
            <w:r w:rsidRPr="00653593">
              <w:rPr>
                <w:sz w:val="21"/>
                <w:szCs w:val="21"/>
              </w:rPr>
              <w:t xml:space="preserve"> On indictment</w:t>
            </w:r>
          </w:p>
        </w:tc>
        <w:tc>
          <w:tcPr>
            <w:tcW w:w="1412" w:type="dxa"/>
            <w:vMerge/>
            <w:shd w:val="clear" w:color="auto" w:fill="auto"/>
          </w:tcPr>
          <w:p w14:paraId="53835BB2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shd w:val="clear" w:color="auto" w:fill="auto"/>
          </w:tcPr>
          <w:p w14:paraId="71619414" w14:textId="20DABD10" w:rsidR="00E525AB" w:rsidRPr="00653593" w:rsidRDefault="00CB42E0" w:rsidP="00C476F8">
            <w:pPr>
              <w:rPr>
                <w:sz w:val="21"/>
                <w:szCs w:val="21"/>
              </w:rPr>
            </w:pPr>
            <w:r w:rsidRPr="00653593">
              <w:rPr>
                <w:sz w:val="21"/>
                <w:szCs w:val="21"/>
              </w:rPr>
              <w:t>$1</w:t>
            </w:r>
            <w:r w:rsidR="008711B8" w:rsidRPr="00653593">
              <w:rPr>
                <w:sz w:val="21"/>
                <w:szCs w:val="21"/>
              </w:rPr>
              <w:t>5</w:t>
            </w:r>
            <w:r w:rsidRPr="00653593">
              <w:rPr>
                <w:sz w:val="21"/>
                <w:szCs w:val="21"/>
              </w:rPr>
              <w:t>0,000</w:t>
            </w:r>
          </w:p>
        </w:tc>
        <w:tc>
          <w:tcPr>
            <w:tcW w:w="1411" w:type="dxa"/>
            <w:vMerge/>
            <w:shd w:val="clear" w:color="auto" w:fill="auto"/>
          </w:tcPr>
          <w:p w14:paraId="477AA9FE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vMerge/>
            <w:shd w:val="clear" w:color="auto" w:fill="auto"/>
          </w:tcPr>
          <w:p w14:paraId="47D85050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7FD4A08E" w14:textId="77777777" w:rsidTr="007674BA">
        <w:trPr>
          <w:jc w:val="center"/>
        </w:trPr>
        <w:tc>
          <w:tcPr>
            <w:tcW w:w="1257" w:type="dxa"/>
            <w:vMerge w:val="restart"/>
          </w:tcPr>
          <w:p w14:paraId="6D1CB1E4" w14:textId="77777777" w:rsidR="00E525AB" w:rsidRPr="00653593" w:rsidRDefault="00E525AB" w:rsidP="00C476F8">
            <w:pPr>
              <w:rPr>
                <w:sz w:val="21"/>
                <w:szCs w:val="21"/>
              </w:rPr>
            </w:pPr>
            <w:r w:rsidRPr="00653593">
              <w:rPr>
                <w:sz w:val="21"/>
                <w:szCs w:val="21"/>
              </w:rPr>
              <w:t>Section 7(2)</w:t>
            </w:r>
          </w:p>
        </w:tc>
        <w:tc>
          <w:tcPr>
            <w:tcW w:w="1686" w:type="dxa"/>
            <w:vMerge w:val="restart"/>
          </w:tcPr>
          <w:p w14:paraId="00E1726A" w14:textId="77777777" w:rsidR="00E525AB" w:rsidRPr="00653593" w:rsidRDefault="00E525AB" w:rsidP="00C476F8">
            <w:pPr>
              <w:rPr>
                <w:sz w:val="21"/>
                <w:szCs w:val="21"/>
              </w:rPr>
            </w:pPr>
            <w:r w:rsidRPr="00653593">
              <w:rPr>
                <w:sz w:val="21"/>
                <w:szCs w:val="21"/>
              </w:rPr>
              <w:t>Having possession of a controlled drug other than cannabis or cannabis resin</w:t>
            </w:r>
          </w:p>
          <w:p w14:paraId="63EF0647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63D0AD5B" w14:textId="77777777" w:rsidR="00E525AB" w:rsidRPr="00653593" w:rsidRDefault="00E525AB" w:rsidP="00C476F8">
            <w:pPr>
              <w:rPr>
                <w:sz w:val="21"/>
                <w:szCs w:val="21"/>
              </w:rPr>
            </w:pPr>
            <w:r w:rsidRPr="00653593">
              <w:rPr>
                <w:i/>
                <w:iCs/>
                <w:sz w:val="21"/>
                <w:szCs w:val="21"/>
              </w:rPr>
              <w:t>(a)</w:t>
            </w:r>
            <w:r w:rsidRPr="0065359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</w:tcPr>
          <w:p w14:paraId="57976003" w14:textId="266B1DDC" w:rsidR="00E525AB" w:rsidRPr="00653593" w:rsidRDefault="00E525AB" w:rsidP="00C476F8">
            <w:pPr>
              <w:rPr>
                <w:sz w:val="21"/>
                <w:szCs w:val="21"/>
              </w:rPr>
            </w:pPr>
            <w:r w:rsidRPr="00653593">
              <w:rPr>
                <w:sz w:val="21"/>
                <w:szCs w:val="21"/>
              </w:rPr>
              <w:t xml:space="preserve">three years </w:t>
            </w:r>
            <w:r w:rsidR="000B7534">
              <w:rPr>
                <w:sz w:val="21"/>
                <w:szCs w:val="21"/>
              </w:rPr>
              <w:t>and</w:t>
            </w:r>
            <w:r w:rsidR="00314AAF">
              <w:rPr>
                <w:sz w:val="21"/>
                <w:szCs w:val="21"/>
              </w:rPr>
              <w:t xml:space="preserve"> </w:t>
            </w:r>
            <w:r w:rsidRPr="00653593">
              <w:rPr>
                <w:sz w:val="21"/>
                <w:szCs w:val="21"/>
              </w:rPr>
              <w:t>$100,000</w:t>
            </w:r>
          </w:p>
          <w:p w14:paraId="654B38C4" w14:textId="77777777" w:rsidR="00E525AB" w:rsidRPr="0065359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</w:tcPr>
          <w:p w14:paraId="11CDA3B4" w14:textId="76654BB3" w:rsidR="00E525AB" w:rsidRPr="00653593" w:rsidRDefault="00E525AB" w:rsidP="00C476F8">
            <w:pPr>
              <w:rPr>
                <w:sz w:val="21"/>
                <w:szCs w:val="21"/>
              </w:rPr>
            </w:pPr>
            <w:r w:rsidRPr="00653593">
              <w:rPr>
                <w:sz w:val="21"/>
                <w:szCs w:val="21"/>
              </w:rPr>
              <w:t xml:space="preserve">three years </w:t>
            </w:r>
            <w:r w:rsidR="000B7534">
              <w:rPr>
                <w:sz w:val="21"/>
                <w:szCs w:val="21"/>
              </w:rPr>
              <w:t>and</w:t>
            </w:r>
            <w:r w:rsidR="00314AAF">
              <w:rPr>
                <w:sz w:val="21"/>
                <w:szCs w:val="21"/>
              </w:rPr>
              <w:t xml:space="preserve"> </w:t>
            </w:r>
            <w:r w:rsidRPr="00653593">
              <w:rPr>
                <w:sz w:val="21"/>
                <w:szCs w:val="21"/>
              </w:rPr>
              <w:t>$100,000</w:t>
            </w:r>
          </w:p>
        </w:tc>
        <w:tc>
          <w:tcPr>
            <w:tcW w:w="1411" w:type="dxa"/>
          </w:tcPr>
          <w:p w14:paraId="190DE478" w14:textId="3638AF57" w:rsidR="00E525AB" w:rsidRPr="00653593" w:rsidRDefault="00E525AB" w:rsidP="00C476F8">
            <w:pPr>
              <w:rPr>
                <w:sz w:val="21"/>
                <w:szCs w:val="21"/>
              </w:rPr>
            </w:pPr>
            <w:r w:rsidRPr="00653593">
              <w:rPr>
                <w:sz w:val="21"/>
                <w:szCs w:val="21"/>
              </w:rPr>
              <w:t xml:space="preserve">two years </w:t>
            </w:r>
            <w:r w:rsidR="000B7534">
              <w:rPr>
                <w:sz w:val="21"/>
                <w:szCs w:val="21"/>
              </w:rPr>
              <w:t>an</w:t>
            </w:r>
            <w:r w:rsidR="003D2DC2">
              <w:rPr>
                <w:sz w:val="21"/>
                <w:szCs w:val="21"/>
              </w:rPr>
              <w:t>d</w:t>
            </w:r>
          </w:p>
          <w:p w14:paraId="45028C49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653593">
              <w:rPr>
                <w:sz w:val="21"/>
                <w:szCs w:val="21"/>
              </w:rPr>
              <w:t>$75,000</w:t>
            </w:r>
          </w:p>
        </w:tc>
        <w:tc>
          <w:tcPr>
            <w:tcW w:w="1098" w:type="dxa"/>
            <w:vMerge w:val="restart"/>
          </w:tcPr>
          <w:p w14:paraId="0DCCAB4F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45886D05" w14:textId="77777777" w:rsidTr="007674BA">
        <w:trPr>
          <w:jc w:val="center"/>
        </w:trPr>
        <w:tc>
          <w:tcPr>
            <w:tcW w:w="1257" w:type="dxa"/>
            <w:vMerge/>
          </w:tcPr>
          <w:p w14:paraId="1B2063E5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44A508DB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0A518A09" w14:textId="77777777" w:rsidR="00E525AB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752931E4" w14:textId="77777777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(b)</w:t>
            </w:r>
            <w:r w:rsidRPr="000B6313">
              <w:rPr>
                <w:sz w:val="21"/>
                <w:szCs w:val="21"/>
              </w:rPr>
              <w:t xml:space="preserve"> On indictment</w:t>
            </w:r>
          </w:p>
          <w:p w14:paraId="486BE1A0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2" w:type="dxa"/>
          </w:tcPr>
          <w:p w14:paraId="6DBBA33E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527285D9" w14:textId="30E14086" w:rsidR="00E525AB" w:rsidRPr="000B6313" w:rsidRDefault="00E525AB" w:rsidP="008B0A47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seven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</w:tc>
        <w:tc>
          <w:tcPr>
            <w:tcW w:w="1476" w:type="dxa"/>
          </w:tcPr>
          <w:p w14:paraId="0E85A748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386F39A4" w14:textId="4663F78A" w:rsidR="00E525AB" w:rsidRPr="000B6313" w:rsidRDefault="00E525AB" w:rsidP="008B0A47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seven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</w:tc>
        <w:tc>
          <w:tcPr>
            <w:tcW w:w="1411" w:type="dxa"/>
          </w:tcPr>
          <w:p w14:paraId="1E03232B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7968F33F" w14:textId="4CDA49C4" w:rsidR="00E525AB" w:rsidRDefault="00E525AB" w:rsidP="00C476F8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</w:t>
            </w:r>
            <w:r w:rsidRPr="000B6313">
              <w:rPr>
                <w:sz w:val="21"/>
                <w:szCs w:val="21"/>
              </w:rPr>
              <w:t xml:space="preserve">ive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$100,000</w:t>
            </w:r>
          </w:p>
          <w:p w14:paraId="4A48B4CB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624CA1CA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vMerge/>
          </w:tcPr>
          <w:p w14:paraId="30E7BE9D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316DCD" w:rsidRPr="000B6313" w14:paraId="0ED50F0A" w14:textId="77777777" w:rsidTr="00653593">
        <w:trPr>
          <w:trHeight w:val="291"/>
          <w:jc w:val="center"/>
        </w:trPr>
        <w:tc>
          <w:tcPr>
            <w:tcW w:w="1257" w:type="dxa"/>
            <w:vMerge w:val="restart"/>
          </w:tcPr>
          <w:p w14:paraId="1DCB2672" w14:textId="77777777" w:rsidR="00316DCD" w:rsidRPr="000B6313" w:rsidRDefault="00316DCD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shd w:val="clear" w:color="auto" w:fill="auto"/>
          </w:tcPr>
          <w:p w14:paraId="4FC52898" w14:textId="07939074" w:rsidR="00316DCD" w:rsidRDefault="00316DCD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Having possession of cannabis or cannabis resin</w:t>
            </w:r>
            <w:r w:rsidR="007674BA">
              <w:rPr>
                <w:sz w:val="21"/>
                <w:szCs w:val="21"/>
              </w:rPr>
              <w:t xml:space="preserve"> </w:t>
            </w:r>
            <w:r w:rsidR="00DB1A21">
              <w:rPr>
                <w:sz w:val="21"/>
                <w:szCs w:val="21"/>
              </w:rPr>
              <w:t xml:space="preserve">of more </w:t>
            </w:r>
            <w:r w:rsidR="0017715C">
              <w:rPr>
                <w:sz w:val="21"/>
                <w:szCs w:val="21"/>
              </w:rPr>
              <w:t>than</w:t>
            </w:r>
            <w:r w:rsidR="007674BA">
              <w:rPr>
                <w:sz w:val="21"/>
                <w:szCs w:val="21"/>
              </w:rPr>
              <w:t xml:space="preserve"> </w:t>
            </w:r>
            <w:r w:rsidR="0017715C">
              <w:rPr>
                <w:sz w:val="21"/>
                <w:szCs w:val="21"/>
              </w:rPr>
              <w:t xml:space="preserve">10 </w:t>
            </w:r>
            <w:proofErr w:type="spellStart"/>
            <w:r w:rsidR="007674BA">
              <w:rPr>
                <w:sz w:val="21"/>
                <w:szCs w:val="21"/>
              </w:rPr>
              <w:t>grammes</w:t>
            </w:r>
            <w:proofErr w:type="spellEnd"/>
            <w:r w:rsidR="0017715C">
              <w:rPr>
                <w:sz w:val="21"/>
                <w:szCs w:val="21"/>
              </w:rPr>
              <w:t xml:space="preserve"> but not exceeding 30 </w:t>
            </w:r>
            <w:proofErr w:type="spellStart"/>
            <w:r w:rsidR="0017715C">
              <w:rPr>
                <w:sz w:val="21"/>
                <w:szCs w:val="21"/>
              </w:rPr>
              <w:t>grammes</w:t>
            </w:r>
            <w:proofErr w:type="spellEnd"/>
          </w:p>
          <w:p w14:paraId="158E9DC9" w14:textId="0E9D9E0E" w:rsidR="007674BA" w:rsidRPr="000B6313" w:rsidRDefault="007674BA" w:rsidP="007674BA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555" w:type="dxa"/>
            <w:shd w:val="clear" w:color="auto" w:fill="auto"/>
          </w:tcPr>
          <w:p w14:paraId="1B47EE9B" w14:textId="238416F0" w:rsidR="00316DCD" w:rsidRDefault="00316DCD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Summary</w:t>
            </w:r>
          </w:p>
          <w:p w14:paraId="4E181639" w14:textId="77777777" w:rsidR="00316DCD" w:rsidRDefault="00316DCD" w:rsidP="00C476F8">
            <w:pPr>
              <w:rPr>
                <w:i/>
                <w:iCs/>
                <w:sz w:val="21"/>
                <w:szCs w:val="21"/>
              </w:rPr>
            </w:pPr>
          </w:p>
          <w:p w14:paraId="319967D5" w14:textId="77777777" w:rsidR="00316DCD" w:rsidRPr="000B6313" w:rsidRDefault="00316DCD" w:rsidP="00316DCD">
            <w:pPr>
              <w:rPr>
                <w:i/>
                <w:iCs/>
                <w:sz w:val="21"/>
                <w:szCs w:val="21"/>
              </w:rPr>
            </w:pPr>
          </w:p>
        </w:tc>
        <w:tc>
          <w:tcPr>
            <w:tcW w:w="1412" w:type="dxa"/>
            <w:shd w:val="clear" w:color="auto" w:fill="auto"/>
          </w:tcPr>
          <w:p w14:paraId="653120B5" w14:textId="77777777" w:rsidR="00316DCD" w:rsidRPr="000B6313" w:rsidRDefault="00316DCD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shd w:val="clear" w:color="auto" w:fill="auto"/>
          </w:tcPr>
          <w:p w14:paraId="28C0A0CA" w14:textId="13C2F6F9" w:rsidR="00316DCD" w:rsidRPr="004A6275" w:rsidRDefault="007674BA" w:rsidP="00C476F8">
            <w:pPr>
              <w:rPr>
                <w:color w:val="FF0000"/>
                <w:sz w:val="21"/>
                <w:szCs w:val="21"/>
              </w:rPr>
            </w:pPr>
            <w:r w:rsidRPr="008711B8">
              <w:rPr>
                <w:sz w:val="21"/>
                <w:szCs w:val="21"/>
              </w:rPr>
              <w:t>$</w:t>
            </w:r>
            <w:r w:rsidR="008711B8" w:rsidRPr="008711B8">
              <w:rPr>
                <w:sz w:val="21"/>
                <w:szCs w:val="21"/>
              </w:rPr>
              <w:t>1,0</w:t>
            </w:r>
            <w:r w:rsidRPr="008711B8">
              <w:rPr>
                <w:sz w:val="21"/>
                <w:szCs w:val="21"/>
              </w:rPr>
              <w:t>00</w:t>
            </w:r>
          </w:p>
        </w:tc>
        <w:tc>
          <w:tcPr>
            <w:tcW w:w="1411" w:type="dxa"/>
            <w:vMerge w:val="restart"/>
            <w:shd w:val="clear" w:color="auto" w:fill="auto"/>
          </w:tcPr>
          <w:p w14:paraId="00E5217B" w14:textId="77777777" w:rsidR="00316DCD" w:rsidRPr="000B6313" w:rsidRDefault="00316DCD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vMerge w:val="restart"/>
            <w:shd w:val="clear" w:color="auto" w:fill="auto"/>
          </w:tcPr>
          <w:p w14:paraId="714212B8" w14:textId="77777777" w:rsidR="00316DCD" w:rsidRPr="000B6313" w:rsidRDefault="00316DCD" w:rsidP="00C476F8">
            <w:pPr>
              <w:rPr>
                <w:sz w:val="21"/>
                <w:szCs w:val="21"/>
              </w:rPr>
            </w:pPr>
          </w:p>
        </w:tc>
      </w:tr>
      <w:tr w:rsidR="007674BA" w:rsidRPr="000B6313" w14:paraId="7F7B55A3" w14:textId="77777777" w:rsidTr="00653593">
        <w:trPr>
          <w:trHeight w:val="973"/>
          <w:jc w:val="center"/>
        </w:trPr>
        <w:tc>
          <w:tcPr>
            <w:tcW w:w="1257" w:type="dxa"/>
            <w:vMerge/>
          </w:tcPr>
          <w:p w14:paraId="1EAEAAC2" w14:textId="77777777" w:rsidR="007674BA" w:rsidRPr="000B6313" w:rsidRDefault="007674BA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shd w:val="clear" w:color="auto" w:fill="auto"/>
          </w:tcPr>
          <w:p w14:paraId="1F9652F8" w14:textId="0C35188A" w:rsidR="007674BA" w:rsidRDefault="007674BA" w:rsidP="007674BA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Having possession of cannabis or cannabis resin</w:t>
            </w:r>
            <w:r>
              <w:rPr>
                <w:sz w:val="21"/>
                <w:szCs w:val="21"/>
              </w:rPr>
              <w:t xml:space="preserve"> exceeding </w:t>
            </w:r>
            <w:r w:rsidR="007A17AC">
              <w:rPr>
                <w:sz w:val="21"/>
                <w:szCs w:val="21"/>
              </w:rPr>
              <w:t>30</w:t>
            </w:r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grammes</w:t>
            </w:r>
            <w:proofErr w:type="spellEnd"/>
          </w:p>
          <w:p w14:paraId="2DD989D4" w14:textId="77777777" w:rsidR="007674BA" w:rsidRPr="000B6313" w:rsidRDefault="007674BA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  <w:shd w:val="clear" w:color="auto" w:fill="auto"/>
          </w:tcPr>
          <w:p w14:paraId="7E33586E" w14:textId="4A2281C2" w:rsidR="007674BA" w:rsidRPr="000B6313" w:rsidRDefault="007674BA" w:rsidP="00C476F8">
            <w:pPr>
              <w:rPr>
                <w:i/>
                <w:iCs/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On indictment</w:t>
            </w:r>
          </w:p>
        </w:tc>
        <w:tc>
          <w:tcPr>
            <w:tcW w:w="1412" w:type="dxa"/>
            <w:shd w:val="clear" w:color="auto" w:fill="auto"/>
          </w:tcPr>
          <w:p w14:paraId="12D48121" w14:textId="77777777" w:rsidR="007674BA" w:rsidRPr="000B6313" w:rsidRDefault="007674BA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shd w:val="clear" w:color="auto" w:fill="auto"/>
          </w:tcPr>
          <w:p w14:paraId="7D6A8A8E" w14:textId="12998CF0" w:rsidR="007674BA" w:rsidRPr="004A6275" w:rsidRDefault="007674BA" w:rsidP="00C476F8">
            <w:pPr>
              <w:rPr>
                <w:color w:val="FF0000"/>
                <w:sz w:val="21"/>
                <w:szCs w:val="21"/>
              </w:rPr>
            </w:pPr>
            <w:r w:rsidRPr="002027AF">
              <w:rPr>
                <w:sz w:val="21"/>
                <w:szCs w:val="21"/>
              </w:rPr>
              <w:t>$</w:t>
            </w:r>
            <w:r w:rsidR="002027AF" w:rsidRPr="002027AF">
              <w:rPr>
                <w:sz w:val="21"/>
                <w:szCs w:val="21"/>
              </w:rPr>
              <w:t>5</w:t>
            </w:r>
            <w:r w:rsidR="007A17AC" w:rsidRPr="002027AF">
              <w:rPr>
                <w:sz w:val="21"/>
                <w:szCs w:val="21"/>
              </w:rPr>
              <w:t>0,000</w:t>
            </w:r>
          </w:p>
        </w:tc>
        <w:tc>
          <w:tcPr>
            <w:tcW w:w="1411" w:type="dxa"/>
            <w:vMerge/>
            <w:shd w:val="clear" w:color="auto" w:fill="auto"/>
          </w:tcPr>
          <w:p w14:paraId="7B5252EF" w14:textId="77777777" w:rsidR="007674BA" w:rsidRPr="000B6313" w:rsidRDefault="007674BA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vMerge/>
            <w:shd w:val="clear" w:color="auto" w:fill="auto"/>
          </w:tcPr>
          <w:p w14:paraId="204483A7" w14:textId="77777777" w:rsidR="007674BA" w:rsidRPr="000B6313" w:rsidRDefault="007674BA" w:rsidP="00C476F8">
            <w:pPr>
              <w:rPr>
                <w:sz w:val="21"/>
                <w:szCs w:val="21"/>
              </w:rPr>
            </w:pPr>
          </w:p>
        </w:tc>
      </w:tr>
      <w:tr w:rsidR="005349B0" w:rsidRPr="000B6313" w14:paraId="3944AA2E" w14:textId="77777777" w:rsidTr="007674BA">
        <w:trPr>
          <w:jc w:val="center"/>
        </w:trPr>
        <w:tc>
          <w:tcPr>
            <w:tcW w:w="1257" w:type="dxa"/>
            <w:vMerge w:val="restart"/>
          </w:tcPr>
          <w:p w14:paraId="3991425B" w14:textId="77777777" w:rsidR="005349B0" w:rsidRPr="000B6313" w:rsidRDefault="005349B0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Section 7(3)</w:t>
            </w:r>
          </w:p>
        </w:tc>
        <w:tc>
          <w:tcPr>
            <w:tcW w:w="1686" w:type="dxa"/>
            <w:vMerge w:val="restart"/>
          </w:tcPr>
          <w:p w14:paraId="14AB6584" w14:textId="77777777" w:rsidR="005349B0" w:rsidRDefault="005349B0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Having possession of a controlled drug other than cannabis or cannabis resin with intent to supply it to another</w:t>
            </w:r>
          </w:p>
          <w:p w14:paraId="0E62453C" w14:textId="77777777" w:rsidR="005349B0" w:rsidRPr="000B6313" w:rsidRDefault="005349B0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6B06BED3" w14:textId="77777777" w:rsidR="005349B0" w:rsidRPr="000B6313" w:rsidRDefault="005349B0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(a)</w:t>
            </w:r>
            <w:r w:rsidRPr="000B631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</w:tcPr>
          <w:p w14:paraId="7CD38F0C" w14:textId="329C8F42" w:rsidR="005349B0" w:rsidRPr="000B6313" w:rsidRDefault="005349B0" w:rsidP="008B0A47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three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$100,000</w:t>
            </w:r>
          </w:p>
        </w:tc>
        <w:tc>
          <w:tcPr>
            <w:tcW w:w="1476" w:type="dxa"/>
          </w:tcPr>
          <w:p w14:paraId="5B23BCDD" w14:textId="53B1ADFB" w:rsidR="005349B0" w:rsidRPr="000B6313" w:rsidRDefault="005349B0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three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$100,000</w:t>
            </w:r>
          </w:p>
        </w:tc>
        <w:tc>
          <w:tcPr>
            <w:tcW w:w="1411" w:type="dxa"/>
          </w:tcPr>
          <w:p w14:paraId="05114DB8" w14:textId="626C4C46" w:rsidR="005349B0" w:rsidRPr="000B6313" w:rsidRDefault="005349B0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two years </w:t>
            </w:r>
            <w:r w:rsidR="000B7534">
              <w:rPr>
                <w:sz w:val="21"/>
                <w:szCs w:val="21"/>
              </w:rPr>
              <w:t>and</w:t>
            </w:r>
          </w:p>
          <w:p w14:paraId="03DF40BF" w14:textId="77777777" w:rsidR="005349B0" w:rsidRPr="000B6313" w:rsidRDefault="005349B0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$75,000</w:t>
            </w:r>
          </w:p>
        </w:tc>
        <w:tc>
          <w:tcPr>
            <w:tcW w:w="1098" w:type="dxa"/>
            <w:vMerge w:val="restart"/>
          </w:tcPr>
          <w:p w14:paraId="26C39C01" w14:textId="77777777" w:rsidR="005349B0" w:rsidRPr="000B6313" w:rsidRDefault="005349B0" w:rsidP="00C476F8">
            <w:pPr>
              <w:rPr>
                <w:sz w:val="21"/>
                <w:szCs w:val="21"/>
              </w:rPr>
            </w:pPr>
          </w:p>
        </w:tc>
      </w:tr>
      <w:tr w:rsidR="005349B0" w:rsidRPr="000B6313" w14:paraId="4F8A30A8" w14:textId="77777777" w:rsidTr="007674BA">
        <w:trPr>
          <w:jc w:val="center"/>
        </w:trPr>
        <w:tc>
          <w:tcPr>
            <w:tcW w:w="1257" w:type="dxa"/>
            <w:vMerge/>
          </w:tcPr>
          <w:p w14:paraId="1A417C0F" w14:textId="77777777" w:rsidR="005349B0" w:rsidRPr="000B6313" w:rsidRDefault="005349B0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5D40FAA7" w14:textId="77777777" w:rsidR="005349B0" w:rsidRPr="000B6313" w:rsidRDefault="005349B0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20DCC325" w14:textId="77777777" w:rsidR="005349B0" w:rsidRDefault="005349B0" w:rsidP="00C476F8">
            <w:pPr>
              <w:rPr>
                <w:i/>
                <w:iCs/>
                <w:sz w:val="21"/>
                <w:szCs w:val="21"/>
              </w:rPr>
            </w:pPr>
          </w:p>
          <w:p w14:paraId="50371A30" w14:textId="77777777" w:rsidR="005349B0" w:rsidRPr="000B6313" w:rsidRDefault="005349B0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(b)</w:t>
            </w:r>
            <w:r w:rsidRPr="000B6313">
              <w:rPr>
                <w:sz w:val="21"/>
                <w:szCs w:val="21"/>
              </w:rPr>
              <w:t xml:space="preserve"> On indictment</w:t>
            </w:r>
          </w:p>
        </w:tc>
        <w:tc>
          <w:tcPr>
            <w:tcW w:w="1412" w:type="dxa"/>
          </w:tcPr>
          <w:p w14:paraId="6CF482AB" w14:textId="77777777" w:rsidR="005349B0" w:rsidRDefault="005349B0" w:rsidP="00C476F8">
            <w:pPr>
              <w:rPr>
                <w:sz w:val="21"/>
                <w:szCs w:val="21"/>
              </w:rPr>
            </w:pPr>
          </w:p>
          <w:p w14:paraId="7B45D526" w14:textId="5CAD210D" w:rsidR="005349B0" w:rsidRPr="000B6313" w:rsidRDefault="005349B0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fourteen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</w:tc>
        <w:tc>
          <w:tcPr>
            <w:tcW w:w="1476" w:type="dxa"/>
          </w:tcPr>
          <w:p w14:paraId="410F1CE6" w14:textId="77777777" w:rsidR="005349B0" w:rsidRDefault="005349B0" w:rsidP="00C476F8">
            <w:pPr>
              <w:rPr>
                <w:sz w:val="21"/>
                <w:szCs w:val="21"/>
              </w:rPr>
            </w:pPr>
          </w:p>
          <w:p w14:paraId="7BD47466" w14:textId="574CDD04" w:rsidR="005349B0" w:rsidRPr="000B6313" w:rsidRDefault="005349B0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fourteen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</w:tc>
        <w:tc>
          <w:tcPr>
            <w:tcW w:w="1411" w:type="dxa"/>
          </w:tcPr>
          <w:p w14:paraId="20826CE2" w14:textId="77777777" w:rsidR="005349B0" w:rsidRDefault="005349B0" w:rsidP="00C476F8">
            <w:pPr>
              <w:rPr>
                <w:sz w:val="21"/>
                <w:szCs w:val="21"/>
              </w:rPr>
            </w:pPr>
          </w:p>
          <w:p w14:paraId="4697EF72" w14:textId="1DCE410E" w:rsidR="005349B0" w:rsidRPr="000B6313" w:rsidRDefault="005349B0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</w:tc>
        <w:tc>
          <w:tcPr>
            <w:tcW w:w="1098" w:type="dxa"/>
            <w:vMerge/>
          </w:tcPr>
          <w:p w14:paraId="4DC9BDFB" w14:textId="77777777" w:rsidR="005349B0" w:rsidRPr="000B6313" w:rsidRDefault="005349B0" w:rsidP="00C476F8">
            <w:pPr>
              <w:rPr>
                <w:sz w:val="21"/>
                <w:szCs w:val="21"/>
              </w:rPr>
            </w:pPr>
          </w:p>
        </w:tc>
      </w:tr>
      <w:tr w:rsidR="005349B0" w:rsidRPr="000B6313" w14:paraId="23384B2C" w14:textId="77777777" w:rsidTr="00653593">
        <w:trPr>
          <w:jc w:val="center"/>
        </w:trPr>
        <w:tc>
          <w:tcPr>
            <w:tcW w:w="1257" w:type="dxa"/>
            <w:vMerge/>
          </w:tcPr>
          <w:p w14:paraId="03797B25" w14:textId="77777777" w:rsidR="005349B0" w:rsidRPr="000B6313" w:rsidRDefault="005349B0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shd w:val="clear" w:color="auto" w:fill="auto"/>
          </w:tcPr>
          <w:p w14:paraId="6675F34F" w14:textId="50D73887" w:rsidR="005349B0" w:rsidRDefault="005349B0" w:rsidP="007674BA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Having possession of cannabis or cannabis resin </w:t>
            </w:r>
            <w:r w:rsidR="00084CDB">
              <w:rPr>
                <w:sz w:val="21"/>
                <w:szCs w:val="21"/>
              </w:rPr>
              <w:t xml:space="preserve">of more than 10 </w:t>
            </w:r>
            <w:proofErr w:type="spellStart"/>
            <w:r w:rsidR="007674BA">
              <w:rPr>
                <w:sz w:val="21"/>
                <w:szCs w:val="21"/>
              </w:rPr>
              <w:t>grammes</w:t>
            </w:r>
            <w:proofErr w:type="spellEnd"/>
            <w:r w:rsidR="00B03AD9">
              <w:rPr>
                <w:sz w:val="21"/>
                <w:szCs w:val="21"/>
              </w:rPr>
              <w:t xml:space="preserve"> but not exceeding 30 </w:t>
            </w:r>
            <w:proofErr w:type="spellStart"/>
            <w:r w:rsidR="00B03AD9">
              <w:rPr>
                <w:sz w:val="21"/>
                <w:szCs w:val="21"/>
              </w:rPr>
              <w:t>grammes</w:t>
            </w:r>
            <w:proofErr w:type="spellEnd"/>
            <w:r w:rsidR="007674BA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with intent to supply it to another</w:t>
            </w:r>
          </w:p>
          <w:p w14:paraId="560418BB" w14:textId="77777777" w:rsidR="005349B0" w:rsidRPr="000B6313" w:rsidRDefault="005349B0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  <w:shd w:val="clear" w:color="auto" w:fill="auto"/>
          </w:tcPr>
          <w:p w14:paraId="7635A183" w14:textId="557FEBE2" w:rsidR="005349B0" w:rsidRDefault="00B03AD9" w:rsidP="00C476F8">
            <w:pPr>
              <w:rPr>
                <w:sz w:val="21"/>
                <w:szCs w:val="21"/>
              </w:rPr>
            </w:pPr>
            <w:r w:rsidRPr="00B03AD9">
              <w:rPr>
                <w:i/>
                <w:sz w:val="21"/>
                <w:szCs w:val="21"/>
              </w:rPr>
              <w:t>(a)</w:t>
            </w:r>
            <w:r>
              <w:rPr>
                <w:sz w:val="21"/>
                <w:szCs w:val="21"/>
              </w:rPr>
              <w:t xml:space="preserve"> </w:t>
            </w:r>
            <w:r w:rsidR="005349B0" w:rsidRPr="000B6313">
              <w:rPr>
                <w:sz w:val="21"/>
                <w:szCs w:val="21"/>
              </w:rPr>
              <w:t>Summary</w:t>
            </w:r>
          </w:p>
          <w:p w14:paraId="028207CB" w14:textId="77777777" w:rsidR="005349B0" w:rsidRPr="000B6313" w:rsidRDefault="005349B0" w:rsidP="00C476F8">
            <w:pPr>
              <w:rPr>
                <w:sz w:val="21"/>
                <w:szCs w:val="21"/>
              </w:rPr>
            </w:pPr>
          </w:p>
        </w:tc>
        <w:tc>
          <w:tcPr>
            <w:tcW w:w="1412" w:type="dxa"/>
            <w:vMerge w:val="restart"/>
            <w:shd w:val="clear" w:color="auto" w:fill="auto"/>
          </w:tcPr>
          <w:p w14:paraId="5171AB1F" w14:textId="77777777" w:rsidR="005349B0" w:rsidRPr="000B6313" w:rsidRDefault="005349B0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shd w:val="clear" w:color="auto" w:fill="auto"/>
          </w:tcPr>
          <w:p w14:paraId="10BE9CD5" w14:textId="0DD57517" w:rsidR="005349B0" w:rsidRPr="004A6275" w:rsidRDefault="008A197B" w:rsidP="003067C2">
            <w:pPr>
              <w:rPr>
                <w:color w:val="FF0000"/>
                <w:sz w:val="21"/>
                <w:szCs w:val="21"/>
              </w:rPr>
            </w:pPr>
            <w:r w:rsidRPr="002027AF">
              <w:rPr>
                <w:sz w:val="21"/>
                <w:szCs w:val="21"/>
              </w:rPr>
              <w:t>$</w:t>
            </w:r>
            <w:r w:rsidR="002027AF" w:rsidRPr="002027AF">
              <w:rPr>
                <w:sz w:val="21"/>
                <w:szCs w:val="21"/>
              </w:rPr>
              <w:t>1,0</w:t>
            </w:r>
            <w:r w:rsidRPr="002027AF">
              <w:rPr>
                <w:sz w:val="21"/>
                <w:szCs w:val="21"/>
              </w:rPr>
              <w:t>00</w:t>
            </w:r>
          </w:p>
        </w:tc>
        <w:tc>
          <w:tcPr>
            <w:tcW w:w="1411" w:type="dxa"/>
            <w:vMerge w:val="restart"/>
            <w:shd w:val="clear" w:color="auto" w:fill="auto"/>
          </w:tcPr>
          <w:p w14:paraId="7B935651" w14:textId="77777777" w:rsidR="005349B0" w:rsidRPr="000B6313" w:rsidRDefault="005349B0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vMerge w:val="restart"/>
            <w:shd w:val="clear" w:color="auto" w:fill="auto"/>
          </w:tcPr>
          <w:p w14:paraId="5E635171" w14:textId="77777777" w:rsidR="005349B0" w:rsidRPr="000B6313" w:rsidRDefault="005349B0" w:rsidP="00C476F8">
            <w:pPr>
              <w:rPr>
                <w:sz w:val="21"/>
                <w:szCs w:val="21"/>
              </w:rPr>
            </w:pPr>
          </w:p>
        </w:tc>
      </w:tr>
      <w:tr w:rsidR="007674BA" w:rsidRPr="000B6313" w14:paraId="0832F307" w14:textId="77777777" w:rsidTr="00653593">
        <w:trPr>
          <w:trHeight w:val="1810"/>
          <w:jc w:val="center"/>
        </w:trPr>
        <w:tc>
          <w:tcPr>
            <w:tcW w:w="1257" w:type="dxa"/>
            <w:vMerge/>
          </w:tcPr>
          <w:p w14:paraId="41A898C6" w14:textId="77777777" w:rsidR="007674BA" w:rsidRPr="000B6313" w:rsidRDefault="007674BA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shd w:val="clear" w:color="auto" w:fill="auto"/>
          </w:tcPr>
          <w:p w14:paraId="6640802E" w14:textId="37AB6104" w:rsidR="007674BA" w:rsidRDefault="007674BA" w:rsidP="007674BA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Having possession of cannabis or cannabis resin </w:t>
            </w:r>
            <w:r>
              <w:rPr>
                <w:sz w:val="21"/>
                <w:szCs w:val="21"/>
              </w:rPr>
              <w:t xml:space="preserve">exceeding </w:t>
            </w:r>
            <w:r w:rsidR="00BD372A">
              <w:rPr>
                <w:sz w:val="21"/>
                <w:szCs w:val="21"/>
              </w:rPr>
              <w:t>30</w:t>
            </w:r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grammes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with intent to supply it to another</w:t>
            </w:r>
          </w:p>
          <w:p w14:paraId="7BF9A9D6" w14:textId="77777777" w:rsidR="007674BA" w:rsidRPr="000B6313" w:rsidRDefault="007674BA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  <w:shd w:val="clear" w:color="auto" w:fill="auto"/>
          </w:tcPr>
          <w:p w14:paraId="67D5F6A2" w14:textId="30163EE0" w:rsidR="007674BA" w:rsidRPr="000B6313" w:rsidRDefault="00B03AD9" w:rsidP="00C476F8">
            <w:pPr>
              <w:rPr>
                <w:sz w:val="21"/>
                <w:szCs w:val="21"/>
              </w:rPr>
            </w:pPr>
            <w:r w:rsidRPr="00B03AD9">
              <w:rPr>
                <w:i/>
                <w:sz w:val="21"/>
                <w:szCs w:val="21"/>
              </w:rPr>
              <w:t>(b)</w:t>
            </w:r>
            <w:r>
              <w:rPr>
                <w:sz w:val="21"/>
                <w:szCs w:val="21"/>
              </w:rPr>
              <w:t xml:space="preserve"> </w:t>
            </w:r>
            <w:r w:rsidR="008A197B" w:rsidRPr="000B6313">
              <w:rPr>
                <w:sz w:val="21"/>
                <w:szCs w:val="21"/>
              </w:rPr>
              <w:t>On indictment</w:t>
            </w:r>
          </w:p>
        </w:tc>
        <w:tc>
          <w:tcPr>
            <w:tcW w:w="1412" w:type="dxa"/>
            <w:vMerge/>
            <w:shd w:val="clear" w:color="auto" w:fill="auto"/>
          </w:tcPr>
          <w:p w14:paraId="16638284" w14:textId="77777777" w:rsidR="007674BA" w:rsidRPr="000B6313" w:rsidRDefault="007674BA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shd w:val="clear" w:color="auto" w:fill="auto"/>
          </w:tcPr>
          <w:p w14:paraId="0292B762" w14:textId="56B7455F" w:rsidR="007674BA" w:rsidRPr="004A6275" w:rsidRDefault="008A197B" w:rsidP="00C476F8">
            <w:pPr>
              <w:rPr>
                <w:color w:val="FF0000"/>
                <w:sz w:val="21"/>
                <w:szCs w:val="21"/>
              </w:rPr>
            </w:pPr>
            <w:r w:rsidRPr="00D04D3F">
              <w:rPr>
                <w:sz w:val="21"/>
                <w:szCs w:val="21"/>
              </w:rPr>
              <w:t>$</w:t>
            </w:r>
            <w:r w:rsidR="00D04D3F" w:rsidRPr="00D04D3F">
              <w:rPr>
                <w:sz w:val="21"/>
                <w:szCs w:val="21"/>
              </w:rPr>
              <w:t>5</w:t>
            </w:r>
            <w:r w:rsidR="00BD372A" w:rsidRPr="00D04D3F">
              <w:rPr>
                <w:sz w:val="21"/>
                <w:szCs w:val="21"/>
              </w:rPr>
              <w:t>0,000</w:t>
            </w:r>
          </w:p>
        </w:tc>
        <w:tc>
          <w:tcPr>
            <w:tcW w:w="1411" w:type="dxa"/>
            <w:vMerge/>
            <w:shd w:val="clear" w:color="auto" w:fill="auto"/>
          </w:tcPr>
          <w:p w14:paraId="5191CB45" w14:textId="77777777" w:rsidR="007674BA" w:rsidRPr="000B6313" w:rsidRDefault="007674BA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vMerge/>
            <w:shd w:val="clear" w:color="auto" w:fill="auto"/>
          </w:tcPr>
          <w:p w14:paraId="612FF766" w14:textId="77777777" w:rsidR="007674BA" w:rsidRPr="000B6313" w:rsidRDefault="007674BA" w:rsidP="00C476F8">
            <w:pPr>
              <w:rPr>
                <w:sz w:val="21"/>
                <w:szCs w:val="21"/>
              </w:rPr>
            </w:pPr>
          </w:p>
        </w:tc>
      </w:tr>
      <w:tr w:rsidR="00D04D3F" w:rsidRPr="000B6313" w14:paraId="3A7FFCA3" w14:textId="77777777" w:rsidTr="008749C0">
        <w:trPr>
          <w:trHeight w:val="1456"/>
          <w:jc w:val="center"/>
        </w:trPr>
        <w:tc>
          <w:tcPr>
            <w:tcW w:w="1257" w:type="dxa"/>
            <w:vMerge w:val="restart"/>
          </w:tcPr>
          <w:p w14:paraId="25A20765" w14:textId="77777777" w:rsidR="00D04D3F" w:rsidRPr="000B6313" w:rsidRDefault="00D04D3F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Section 8(2)</w:t>
            </w:r>
          </w:p>
        </w:tc>
        <w:tc>
          <w:tcPr>
            <w:tcW w:w="1686" w:type="dxa"/>
            <w:vMerge w:val="restart"/>
          </w:tcPr>
          <w:p w14:paraId="54027BD7" w14:textId="77777777" w:rsidR="00D04D3F" w:rsidRPr="000B6313" w:rsidRDefault="00D04D3F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Cultivation of cannabis plant</w:t>
            </w:r>
          </w:p>
        </w:tc>
        <w:tc>
          <w:tcPr>
            <w:tcW w:w="1555" w:type="dxa"/>
            <w:shd w:val="clear" w:color="auto" w:fill="auto"/>
          </w:tcPr>
          <w:p w14:paraId="7E55D240" w14:textId="78FDD8EE" w:rsidR="00D04D3F" w:rsidRPr="000B6313" w:rsidRDefault="00D04D3F" w:rsidP="00C476F8">
            <w:pPr>
              <w:rPr>
                <w:sz w:val="21"/>
                <w:szCs w:val="21"/>
              </w:rPr>
            </w:pPr>
            <w:r w:rsidRPr="006F50CC">
              <w:rPr>
                <w:i/>
                <w:sz w:val="21"/>
                <w:szCs w:val="21"/>
              </w:rPr>
              <w:t>(a)</w:t>
            </w:r>
            <w:r w:rsidRPr="000B631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  <w:shd w:val="clear" w:color="auto" w:fill="auto"/>
          </w:tcPr>
          <w:p w14:paraId="3D6FD7B6" w14:textId="77777777" w:rsidR="00D04D3F" w:rsidRPr="000B6313" w:rsidRDefault="00D04D3F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shd w:val="clear" w:color="auto" w:fill="auto"/>
          </w:tcPr>
          <w:p w14:paraId="06B341B4" w14:textId="77777777" w:rsidR="00D04D3F" w:rsidRPr="000B6313" w:rsidRDefault="00D04D3F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shd w:val="clear" w:color="auto" w:fill="auto"/>
          </w:tcPr>
          <w:p w14:paraId="25EC4F0A" w14:textId="77777777" w:rsidR="00D04D3F" w:rsidRPr="000B6313" w:rsidRDefault="00D04D3F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shd w:val="clear" w:color="auto" w:fill="auto"/>
          </w:tcPr>
          <w:p w14:paraId="75A0F265" w14:textId="77777777" w:rsidR="00D04D3F" w:rsidRPr="000B6313" w:rsidRDefault="00D04D3F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three years and $100,000</w:t>
            </w:r>
          </w:p>
        </w:tc>
      </w:tr>
      <w:tr w:rsidR="00D04D3F" w:rsidRPr="000B6313" w14:paraId="6180FB40" w14:textId="77777777" w:rsidTr="008749C0">
        <w:trPr>
          <w:trHeight w:val="1456"/>
          <w:jc w:val="center"/>
        </w:trPr>
        <w:tc>
          <w:tcPr>
            <w:tcW w:w="1257" w:type="dxa"/>
            <w:vMerge/>
          </w:tcPr>
          <w:p w14:paraId="02D4D575" w14:textId="77777777" w:rsidR="00D04D3F" w:rsidRPr="000B6313" w:rsidRDefault="00D04D3F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3A0D9171" w14:textId="77777777" w:rsidR="00D04D3F" w:rsidRPr="000B6313" w:rsidRDefault="00D04D3F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  <w:shd w:val="clear" w:color="auto" w:fill="auto"/>
          </w:tcPr>
          <w:p w14:paraId="35916EC6" w14:textId="2E898E35" w:rsidR="00D04D3F" w:rsidRPr="000B6313" w:rsidRDefault="00D04D3F" w:rsidP="00C476F8">
            <w:pPr>
              <w:rPr>
                <w:sz w:val="21"/>
                <w:szCs w:val="21"/>
              </w:rPr>
            </w:pPr>
            <w:r w:rsidRPr="00B03AD9">
              <w:rPr>
                <w:i/>
                <w:sz w:val="21"/>
                <w:szCs w:val="21"/>
              </w:rPr>
              <w:t>(b)</w:t>
            </w:r>
            <w:r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On indictment</w:t>
            </w:r>
          </w:p>
        </w:tc>
        <w:tc>
          <w:tcPr>
            <w:tcW w:w="1412" w:type="dxa"/>
            <w:shd w:val="clear" w:color="auto" w:fill="auto"/>
          </w:tcPr>
          <w:p w14:paraId="275380CA" w14:textId="77777777" w:rsidR="00D04D3F" w:rsidRPr="000B6313" w:rsidRDefault="00D04D3F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shd w:val="clear" w:color="auto" w:fill="auto"/>
          </w:tcPr>
          <w:p w14:paraId="49809D93" w14:textId="77777777" w:rsidR="00D04D3F" w:rsidRPr="000B6313" w:rsidRDefault="00D04D3F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shd w:val="clear" w:color="auto" w:fill="auto"/>
          </w:tcPr>
          <w:p w14:paraId="6629E239" w14:textId="77777777" w:rsidR="00D04D3F" w:rsidRPr="000B6313" w:rsidRDefault="00D04D3F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shd w:val="clear" w:color="auto" w:fill="auto"/>
          </w:tcPr>
          <w:p w14:paraId="6FD88C08" w14:textId="574C59DD" w:rsidR="00D04D3F" w:rsidRPr="000B6313" w:rsidRDefault="00D04D3F" w:rsidP="00C476F8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Fourteen years and $200,000</w:t>
            </w:r>
          </w:p>
        </w:tc>
      </w:tr>
      <w:tr w:rsidR="00E525AB" w:rsidRPr="000B6313" w14:paraId="44B5F8FE" w14:textId="77777777" w:rsidTr="007674BA">
        <w:trPr>
          <w:jc w:val="center"/>
        </w:trPr>
        <w:tc>
          <w:tcPr>
            <w:tcW w:w="1257" w:type="dxa"/>
            <w:vMerge w:val="restart"/>
          </w:tcPr>
          <w:p w14:paraId="3F63DED8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Section 10</w:t>
            </w:r>
          </w:p>
        </w:tc>
        <w:tc>
          <w:tcPr>
            <w:tcW w:w="1686" w:type="dxa"/>
            <w:vMerge w:val="restart"/>
          </w:tcPr>
          <w:p w14:paraId="7568C92D" w14:textId="77777777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Being the occupier or concerned in the management of premises and permitting or suffering certain activities to take place there</w:t>
            </w:r>
            <w:r>
              <w:rPr>
                <w:sz w:val="21"/>
                <w:szCs w:val="21"/>
              </w:rPr>
              <w:t>, other than the preparation of cannabis or cannabis resin for smoking, or smoking cannabis or cannabis resin</w:t>
            </w:r>
          </w:p>
          <w:p w14:paraId="4FFAB2D7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5FABC6BC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(a)</w:t>
            </w:r>
            <w:r w:rsidRPr="000B631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</w:tcPr>
          <w:p w14:paraId="5BF3F1F6" w14:textId="509E299E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three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$100,000</w:t>
            </w:r>
          </w:p>
        </w:tc>
        <w:tc>
          <w:tcPr>
            <w:tcW w:w="1476" w:type="dxa"/>
          </w:tcPr>
          <w:p w14:paraId="38965823" w14:textId="0C6A9FBB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three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$100,000</w:t>
            </w:r>
          </w:p>
        </w:tc>
        <w:tc>
          <w:tcPr>
            <w:tcW w:w="1411" w:type="dxa"/>
          </w:tcPr>
          <w:p w14:paraId="7AC01486" w14:textId="717E7A75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two years </w:t>
            </w:r>
            <w:r w:rsidR="000B7534">
              <w:rPr>
                <w:sz w:val="21"/>
                <w:szCs w:val="21"/>
              </w:rPr>
              <w:t>and</w:t>
            </w:r>
          </w:p>
          <w:p w14:paraId="35E04268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$75,000</w:t>
            </w:r>
          </w:p>
        </w:tc>
        <w:tc>
          <w:tcPr>
            <w:tcW w:w="1098" w:type="dxa"/>
            <w:vMerge w:val="restart"/>
          </w:tcPr>
          <w:p w14:paraId="77604EA5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6323D5F8" w14:textId="77777777" w:rsidTr="007674BA">
        <w:trPr>
          <w:jc w:val="center"/>
        </w:trPr>
        <w:tc>
          <w:tcPr>
            <w:tcW w:w="1257" w:type="dxa"/>
            <w:vMerge/>
          </w:tcPr>
          <w:p w14:paraId="141DF53A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5C557A73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56477973" w14:textId="77777777" w:rsidR="00E525AB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0F0B0B4B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(b)</w:t>
            </w:r>
            <w:r w:rsidRPr="000B6313">
              <w:rPr>
                <w:sz w:val="21"/>
                <w:szCs w:val="21"/>
              </w:rPr>
              <w:t xml:space="preserve"> On indictment</w:t>
            </w:r>
          </w:p>
        </w:tc>
        <w:tc>
          <w:tcPr>
            <w:tcW w:w="1412" w:type="dxa"/>
          </w:tcPr>
          <w:p w14:paraId="35BCFFE8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2EB241F2" w14:textId="002DFF2A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fourteen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</w:tc>
        <w:tc>
          <w:tcPr>
            <w:tcW w:w="1476" w:type="dxa"/>
          </w:tcPr>
          <w:p w14:paraId="0798B284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08051E04" w14:textId="19F03FD5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fourteen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</w:tc>
        <w:tc>
          <w:tcPr>
            <w:tcW w:w="1411" w:type="dxa"/>
          </w:tcPr>
          <w:p w14:paraId="475D2B70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5C583310" w14:textId="56DEC186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</w:tc>
        <w:tc>
          <w:tcPr>
            <w:tcW w:w="1098" w:type="dxa"/>
            <w:vMerge/>
          </w:tcPr>
          <w:p w14:paraId="3EABE2AD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2DFDD2F1" w14:textId="77777777" w:rsidTr="00653593">
        <w:trPr>
          <w:trHeight w:val="1168"/>
          <w:jc w:val="center"/>
        </w:trPr>
        <w:tc>
          <w:tcPr>
            <w:tcW w:w="1257" w:type="dxa"/>
            <w:vMerge w:val="restart"/>
            <w:shd w:val="clear" w:color="auto" w:fill="auto"/>
          </w:tcPr>
          <w:p w14:paraId="70D4841A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 w:val="restart"/>
            <w:shd w:val="clear" w:color="auto" w:fill="auto"/>
          </w:tcPr>
          <w:p w14:paraId="66D95231" w14:textId="65236AF0" w:rsidR="00E525AB" w:rsidRPr="000B6313" w:rsidRDefault="00E525AB" w:rsidP="004D4254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Being the occupier or concerned in the management of premises and permitting or suffering </w:t>
            </w:r>
            <w:r>
              <w:rPr>
                <w:sz w:val="21"/>
                <w:szCs w:val="21"/>
              </w:rPr>
              <w:t xml:space="preserve">the preparation of cannabis or cannabis </w:t>
            </w:r>
            <w:r w:rsidRPr="00927257">
              <w:rPr>
                <w:sz w:val="21"/>
                <w:szCs w:val="21"/>
              </w:rPr>
              <w:t>resin for smoking, or smoking cannabis or cannabis resin</w:t>
            </w:r>
            <w:r w:rsidR="004D4254" w:rsidRPr="00927257">
              <w:rPr>
                <w:sz w:val="21"/>
                <w:szCs w:val="21"/>
              </w:rPr>
              <w:t xml:space="preserve"> </w:t>
            </w:r>
            <w:r w:rsidRPr="00927257">
              <w:rPr>
                <w:sz w:val="21"/>
                <w:szCs w:val="21"/>
              </w:rPr>
              <w:t>to take place there</w:t>
            </w:r>
          </w:p>
        </w:tc>
        <w:tc>
          <w:tcPr>
            <w:tcW w:w="1555" w:type="dxa"/>
            <w:shd w:val="clear" w:color="auto" w:fill="auto"/>
          </w:tcPr>
          <w:p w14:paraId="3A33005C" w14:textId="77777777" w:rsidR="00E525AB" w:rsidRPr="000B6313" w:rsidRDefault="00E525AB" w:rsidP="00C476F8">
            <w:pPr>
              <w:rPr>
                <w:i/>
                <w:iCs/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(a)</w:t>
            </w:r>
            <w:r w:rsidRPr="000B631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  <w:vMerge w:val="restart"/>
            <w:shd w:val="clear" w:color="auto" w:fill="auto"/>
          </w:tcPr>
          <w:p w14:paraId="51A1AC1A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shd w:val="clear" w:color="auto" w:fill="auto"/>
          </w:tcPr>
          <w:p w14:paraId="425443C0" w14:textId="1627D430" w:rsidR="00E525AB" w:rsidRPr="00927257" w:rsidRDefault="007B2D18" w:rsidP="00C476F8">
            <w:pPr>
              <w:rPr>
                <w:sz w:val="21"/>
                <w:szCs w:val="21"/>
              </w:rPr>
            </w:pPr>
            <w:r w:rsidRPr="00927257">
              <w:rPr>
                <w:sz w:val="21"/>
                <w:szCs w:val="21"/>
              </w:rPr>
              <w:t>$</w:t>
            </w:r>
            <w:r w:rsidR="00927257" w:rsidRPr="00927257">
              <w:rPr>
                <w:sz w:val="21"/>
                <w:szCs w:val="21"/>
              </w:rPr>
              <w:t>5</w:t>
            </w:r>
            <w:r w:rsidRPr="00927257">
              <w:rPr>
                <w:sz w:val="21"/>
                <w:szCs w:val="21"/>
              </w:rPr>
              <w:t>0,000</w:t>
            </w:r>
          </w:p>
        </w:tc>
        <w:tc>
          <w:tcPr>
            <w:tcW w:w="1411" w:type="dxa"/>
            <w:vMerge w:val="restart"/>
            <w:shd w:val="clear" w:color="auto" w:fill="auto"/>
          </w:tcPr>
          <w:p w14:paraId="35B80294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vMerge w:val="restart"/>
            <w:shd w:val="clear" w:color="auto" w:fill="auto"/>
          </w:tcPr>
          <w:p w14:paraId="6F47BBD5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2CCDD49C" w14:textId="77777777" w:rsidTr="00653593">
        <w:trPr>
          <w:trHeight w:val="1167"/>
          <w:jc w:val="center"/>
        </w:trPr>
        <w:tc>
          <w:tcPr>
            <w:tcW w:w="1257" w:type="dxa"/>
            <w:vMerge/>
          </w:tcPr>
          <w:p w14:paraId="7D922510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6AA4DBE2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  <w:shd w:val="clear" w:color="auto" w:fill="auto"/>
          </w:tcPr>
          <w:p w14:paraId="51945DB8" w14:textId="77777777" w:rsidR="00E525AB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43DC35E8" w14:textId="77777777" w:rsidR="00E525AB" w:rsidRPr="000B6313" w:rsidRDefault="00E525AB" w:rsidP="00C476F8">
            <w:pPr>
              <w:rPr>
                <w:i/>
                <w:iCs/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(b)</w:t>
            </w:r>
            <w:r w:rsidRPr="000B6313">
              <w:rPr>
                <w:sz w:val="21"/>
                <w:szCs w:val="21"/>
              </w:rPr>
              <w:t xml:space="preserve"> On indictment</w:t>
            </w:r>
          </w:p>
        </w:tc>
        <w:tc>
          <w:tcPr>
            <w:tcW w:w="1412" w:type="dxa"/>
            <w:vMerge/>
            <w:shd w:val="clear" w:color="auto" w:fill="auto"/>
          </w:tcPr>
          <w:p w14:paraId="720CEBDB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shd w:val="clear" w:color="auto" w:fill="auto"/>
          </w:tcPr>
          <w:p w14:paraId="604AF093" w14:textId="77777777" w:rsidR="00E525AB" w:rsidRPr="00927257" w:rsidRDefault="00E525AB" w:rsidP="00C476F8">
            <w:pPr>
              <w:rPr>
                <w:sz w:val="21"/>
                <w:szCs w:val="21"/>
              </w:rPr>
            </w:pPr>
          </w:p>
          <w:p w14:paraId="74C123F2" w14:textId="6097AD52" w:rsidR="007B2D18" w:rsidRPr="00927257" w:rsidRDefault="007B2D18" w:rsidP="00C476F8">
            <w:pPr>
              <w:rPr>
                <w:sz w:val="21"/>
                <w:szCs w:val="21"/>
              </w:rPr>
            </w:pPr>
            <w:r w:rsidRPr="00927257">
              <w:rPr>
                <w:sz w:val="21"/>
                <w:szCs w:val="21"/>
              </w:rPr>
              <w:t>$</w:t>
            </w:r>
            <w:r w:rsidR="00927257" w:rsidRPr="00927257">
              <w:rPr>
                <w:sz w:val="21"/>
                <w:szCs w:val="21"/>
              </w:rPr>
              <w:t>7</w:t>
            </w:r>
            <w:r w:rsidR="00D646B6" w:rsidRPr="00927257">
              <w:rPr>
                <w:sz w:val="21"/>
                <w:szCs w:val="21"/>
              </w:rPr>
              <w:t>5</w:t>
            </w:r>
            <w:r w:rsidRPr="00927257">
              <w:rPr>
                <w:sz w:val="21"/>
                <w:szCs w:val="21"/>
              </w:rPr>
              <w:t>,000</w:t>
            </w:r>
          </w:p>
        </w:tc>
        <w:tc>
          <w:tcPr>
            <w:tcW w:w="1411" w:type="dxa"/>
            <w:vMerge/>
            <w:shd w:val="clear" w:color="auto" w:fill="auto"/>
          </w:tcPr>
          <w:p w14:paraId="308CF0A1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vMerge/>
            <w:shd w:val="clear" w:color="auto" w:fill="auto"/>
          </w:tcPr>
          <w:p w14:paraId="29F811C1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586AE3C1" w14:textId="77777777" w:rsidTr="007674BA">
        <w:trPr>
          <w:trHeight w:val="224"/>
          <w:jc w:val="center"/>
        </w:trPr>
        <w:tc>
          <w:tcPr>
            <w:tcW w:w="1257" w:type="dxa"/>
            <w:vMerge w:val="restart"/>
          </w:tcPr>
          <w:p w14:paraId="6F6220B0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Section 11</w:t>
            </w:r>
          </w:p>
        </w:tc>
        <w:tc>
          <w:tcPr>
            <w:tcW w:w="1686" w:type="dxa"/>
            <w:vMerge w:val="restart"/>
          </w:tcPr>
          <w:p w14:paraId="228CECBC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Offences relating to opium</w:t>
            </w:r>
          </w:p>
        </w:tc>
        <w:tc>
          <w:tcPr>
            <w:tcW w:w="1555" w:type="dxa"/>
          </w:tcPr>
          <w:p w14:paraId="1362B840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(a)</w:t>
            </w:r>
            <w:r w:rsidRPr="000B631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  <w:vMerge w:val="restart"/>
          </w:tcPr>
          <w:p w14:paraId="4D431B75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 w:val="restart"/>
          </w:tcPr>
          <w:p w14:paraId="228137CA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 w:val="restart"/>
          </w:tcPr>
          <w:p w14:paraId="52460385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6301D590" w14:textId="0229BADB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two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$75,000</w:t>
            </w:r>
          </w:p>
        </w:tc>
      </w:tr>
      <w:tr w:rsidR="00E525AB" w:rsidRPr="000B6313" w14:paraId="74CD98D8" w14:textId="77777777" w:rsidTr="007674BA">
        <w:trPr>
          <w:trHeight w:val="224"/>
          <w:jc w:val="center"/>
        </w:trPr>
        <w:tc>
          <w:tcPr>
            <w:tcW w:w="1257" w:type="dxa"/>
            <w:vMerge/>
          </w:tcPr>
          <w:p w14:paraId="17B05947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635DBD6D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1E38E720" w14:textId="77777777" w:rsidR="00E525AB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08077904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(b)</w:t>
            </w:r>
            <w:r w:rsidRPr="000B6313">
              <w:rPr>
                <w:sz w:val="21"/>
                <w:szCs w:val="21"/>
              </w:rPr>
              <w:t xml:space="preserve"> On indictment</w:t>
            </w:r>
          </w:p>
        </w:tc>
        <w:tc>
          <w:tcPr>
            <w:tcW w:w="1412" w:type="dxa"/>
            <w:vMerge/>
          </w:tcPr>
          <w:p w14:paraId="21BA3F62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/>
          </w:tcPr>
          <w:p w14:paraId="011E5D89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/>
          </w:tcPr>
          <w:p w14:paraId="04F6F676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1159CE5C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3D4E54F4" w14:textId="00D563B1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fourteen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  <w:p w14:paraId="011DF1B0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6679C572" w14:textId="77777777" w:rsidTr="007674BA">
        <w:trPr>
          <w:trHeight w:val="442"/>
          <w:jc w:val="center"/>
        </w:trPr>
        <w:tc>
          <w:tcPr>
            <w:tcW w:w="1257" w:type="dxa"/>
            <w:vMerge w:val="restart"/>
          </w:tcPr>
          <w:p w14:paraId="0E6D813F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Section 13(2)</w:t>
            </w:r>
          </w:p>
        </w:tc>
        <w:tc>
          <w:tcPr>
            <w:tcW w:w="1686" w:type="dxa"/>
            <w:vMerge w:val="restart"/>
          </w:tcPr>
          <w:p w14:paraId="1A0406C3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Contravention of directions relating to safe custody of controlled drugs</w:t>
            </w:r>
          </w:p>
        </w:tc>
        <w:tc>
          <w:tcPr>
            <w:tcW w:w="1555" w:type="dxa"/>
          </w:tcPr>
          <w:p w14:paraId="27841526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(a)</w:t>
            </w:r>
            <w:r w:rsidRPr="000B631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  <w:vMerge w:val="restart"/>
          </w:tcPr>
          <w:p w14:paraId="112C1006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 w:val="restart"/>
          </w:tcPr>
          <w:p w14:paraId="626F7904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 w:val="restart"/>
          </w:tcPr>
          <w:p w14:paraId="69826930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4B0A555E" w14:textId="5B342070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three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$100,000</w:t>
            </w:r>
          </w:p>
        </w:tc>
      </w:tr>
      <w:tr w:rsidR="00E525AB" w:rsidRPr="000B6313" w14:paraId="03CA6B6E" w14:textId="77777777" w:rsidTr="007674BA">
        <w:trPr>
          <w:trHeight w:val="441"/>
          <w:jc w:val="center"/>
        </w:trPr>
        <w:tc>
          <w:tcPr>
            <w:tcW w:w="1257" w:type="dxa"/>
            <w:vMerge/>
          </w:tcPr>
          <w:p w14:paraId="68989F7F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422BB95B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2272B951" w14:textId="77777777" w:rsidR="00E525AB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263C296D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(b)</w:t>
            </w:r>
            <w:r w:rsidRPr="000B6313">
              <w:rPr>
                <w:sz w:val="21"/>
                <w:szCs w:val="21"/>
              </w:rPr>
              <w:t xml:space="preserve"> On indictment</w:t>
            </w:r>
          </w:p>
        </w:tc>
        <w:tc>
          <w:tcPr>
            <w:tcW w:w="1412" w:type="dxa"/>
            <w:vMerge/>
          </w:tcPr>
          <w:p w14:paraId="6D0DFBA2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/>
          </w:tcPr>
          <w:p w14:paraId="4C7B692A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/>
          </w:tcPr>
          <w:p w14:paraId="357E5F14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4C124E8B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755C00E3" w14:textId="0BA6175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ten years </w:t>
            </w:r>
            <w:r w:rsidR="008B0A47">
              <w:rPr>
                <w:sz w:val="21"/>
                <w:szCs w:val="21"/>
              </w:rPr>
              <w:t>or</w:t>
            </w:r>
            <w:r w:rsidR="008B0A47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  <w:p w14:paraId="659AEEDC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5954B5D4" w14:textId="77777777" w:rsidTr="007674BA">
        <w:trPr>
          <w:trHeight w:val="666"/>
          <w:jc w:val="center"/>
        </w:trPr>
        <w:tc>
          <w:tcPr>
            <w:tcW w:w="1257" w:type="dxa"/>
            <w:vMerge w:val="restart"/>
          </w:tcPr>
          <w:p w14:paraId="078817F5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Section 14(6)</w:t>
            </w:r>
          </w:p>
        </w:tc>
        <w:tc>
          <w:tcPr>
            <w:tcW w:w="1686" w:type="dxa"/>
            <w:vMerge w:val="restart"/>
          </w:tcPr>
          <w:p w14:paraId="0B0BBFF0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Contravention of directions prohibiting practitioners, etc. from possessing, supplying, etc. controlled drugs</w:t>
            </w:r>
          </w:p>
        </w:tc>
        <w:tc>
          <w:tcPr>
            <w:tcW w:w="1555" w:type="dxa"/>
          </w:tcPr>
          <w:p w14:paraId="5CCF1AED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(a)</w:t>
            </w:r>
            <w:r w:rsidRPr="000B631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</w:tcPr>
          <w:p w14:paraId="1048CD8B" w14:textId="52E1323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three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$100,000</w:t>
            </w:r>
          </w:p>
        </w:tc>
        <w:tc>
          <w:tcPr>
            <w:tcW w:w="1476" w:type="dxa"/>
          </w:tcPr>
          <w:p w14:paraId="5401FFFF" w14:textId="37195A0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three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$100,000</w:t>
            </w:r>
          </w:p>
        </w:tc>
        <w:tc>
          <w:tcPr>
            <w:tcW w:w="1411" w:type="dxa"/>
          </w:tcPr>
          <w:p w14:paraId="6BC6C3CF" w14:textId="210FE8FB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two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 xml:space="preserve">$75,000 </w:t>
            </w:r>
          </w:p>
        </w:tc>
        <w:tc>
          <w:tcPr>
            <w:tcW w:w="1098" w:type="dxa"/>
            <w:vMerge w:val="restart"/>
          </w:tcPr>
          <w:p w14:paraId="4352C4CD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2FE80527" w14:textId="77777777" w:rsidTr="007674BA">
        <w:trPr>
          <w:trHeight w:val="665"/>
          <w:jc w:val="center"/>
        </w:trPr>
        <w:tc>
          <w:tcPr>
            <w:tcW w:w="1257" w:type="dxa"/>
            <w:vMerge/>
          </w:tcPr>
          <w:p w14:paraId="21D05930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50FA51BD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2E1EAE8E" w14:textId="77777777" w:rsidR="00E525AB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6A1B50D4" w14:textId="77777777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(b)</w:t>
            </w:r>
            <w:r w:rsidRPr="000B6313">
              <w:rPr>
                <w:sz w:val="21"/>
                <w:szCs w:val="21"/>
              </w:rPr>
              <w:t xml:space="preserve"> On indictment</w:t>
            </w:r>
          </w:p>
          <w:p w14:paraId="34F8CDA7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47F64414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2" w:type="dxa"/>
          </w:tcPr>
          <w:p w14:paraId="4D9E86E3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55A98137" w14:textId="42AD3F10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fourteen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</w:tc>
        <w:tc>
          <w:tcPr>
            <w:tcW w:w="1476" w:type="dxa"/>
          </w:tcPr>
          <w:p w14:paraId="62CEF125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3806144C" w14:textId="75FAADAE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fourteen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</w:tc>
        <w:tc>
          <w:tcPr>
            <w:tcW w:w="1411" w:type="dxa"/>
          </w:tcPr>
          <w:p w14:paraId="5C458B1D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72F6B9C3" w14:textId="0C5DA83D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</w:tc>
        <w:tc>
          <w:tcPr>
            <w:tcW w:w="1098" w:type="dxa"/>
            <w:vMerge/>
          </w:tcPr>
          <w:p w14:paraId="7E41730F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0D2428D2" w14:textId="77777777" w:rsidTr="007674BA">
        <w:trPr>
          <w:trHeight w:val="666"/>
          <w:jc w:val="center"/>
        </w:trPr>
        <w:tc>
          <w:tcPr>
            <w:tcW w:w="1257" w:type="dxa"/>
            <w:vMerge w:val="restart"/>
          </w:tcPr>
          <w:p w14:paraId="731A8900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Section 15(3)</w:t>
            </w:r>
          </w:p>
        </w:tc>
        <w:tc>
          <w:tcPr>
            <w:tcW w:w="1686" w:type="dxa"/>
            <w:vMerge w:val="restart"/>
          </w:tcPr>
          <w:p w14:paraId="5C06AB0D" w14:textId="77777777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Contravention of directions prohibiting practitioners, etc. from prescribing, supplying, etc. controlled drugs</w:t>
            </w:r>
          </w:p>
          <w:p w14:paraId="06DCFADA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66902A9A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(a)</w:t>
            </w:r>
            <w:r w:rsidRPr="000B631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</w:tcPr>
          <w:p w14:paraId="43BF32A2" w14:textId="657D8021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three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$100,000</w:t>
            </w:r>
          </w:p>
        </w:tc>
        <w:tc>
          <w:tcPr>
            <w:tcW w:w="1476" w:type="dxa"/>
          </w:tcPr>
          <w:p w14:paraId="19063EC8" w14:textId="7146C45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three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$100,000</w:t>
            </w:r>
          </w:p>
        </w:tc>
        <w:tc>
          <w:tcPr>
            <w:tcW w:w="1411" w:type="dxa"/>
          </w:tcPr>
          <w:p w14:paraId="1FA32E8A" w14:textId="3AB131BD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two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$75,000</w:t>
            </w:r>
          </w:p>
        </w:tc>
        <w:tc>
          <w:tcPr>
            <w:tcW w:w="1098" w:type="dxa"/>
            <w:vMerge w:val="restart"/>
          </w:tcPr>
          <w:p w14:paraId="523D1A3B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60708B99" w14:textId="77777777" w:rsidTr="007674BA">
        <w:trPr>
          <w:trHeight w:val="665"/>
          <w:jc w:val="center"/>
        </w:trPr>
        <w:tc>
          <w:tcPr>
            <w:tcW w:w="1257" w:type="dxa"/>
            <w:vMerge/>
          </w:tcPr>
          <w:p w14:paraId="3F3EBC88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64D388BE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2231CAF9" w14:textId="77777777" w:rsidR="00E525AB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6B448626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(b)</w:t>
            </w:r>
            <w:r w:rsidRPr="000B6313">
              <w:rPr>
                <w:sz w:val="21"/>
                <w:szCs w:val="21"/>
              </w:rPr>
              <w:t xml:space="preserve"> On indictment</w:t>
            </w:r>
          </w:p>
        </w:tc>
        <w:tc>
          <w:tcPr>
            <w:tcW w:w="1412" w:type="dxa"/>
          </w:tcPr>
          <w:p w14:paraId="3EDB5BE3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0060E584" w14:textId="0B4E10A6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fourteen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</w:tc>
        <w:tc>
          <w:tcPr>
            <w:tcW w:w="1476" w:type="dxa"/>
          </w:tcPr>
          <w:p w14:paraId="2051A876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77B8707C" w14:textId="7F0E1232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fourteen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</w:tc>
        <w:tc>
          <w:tcPr>
            <w:tcW w:w="1411" w:type="dxa"/>
          </w:tcPr>
          <w:p w14:paraId="79C0476B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6080D62B" w14:textId="0C411662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ten years </w:t>
            </w:r>
            <w:r w:rsidR="000B7534">
              <w:rPr>
                <w:sz w:val="21"/>
                <w:szCs w:val="21"/>
              </w:rPr>
              <w:t>and</w:t>
            </w:r>
            <w:r w:rsidR="000B7534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</w:tc>
        <w:tc>
          <w:tcPr>
            <w:tcW w:w="1098" w:type="dxa"/>
            <w:vMerge/>
          </w:tcPr>
          <w:p w14:paraId="49A52B07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2889D847" w14:textId="77777777" w:rsidTr="007674BA">
        <w:trPr>
          <w:trHeight w:val="145"/>
          <w:jc w:val="center"/>
        </w:trPr>
        <w:tc>
          <w:tcPr>
            <w:tcW w:w="1257" w:type="dxa"/>
            <w:vMerge w:val="restart"/>
          </w:tcPr>
          <w:p w14:paraId="58A8678A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Section 16(1)</w:t>
            </w:r>
          </w:p>
        </w:tc>
        <w:tc>
          <w:tcPr>
            <w:tcW w:w="1686" w:type="dxa"/>
            <w:vMerge w:val="restart"/>
          </w:tcPr>
          <w:p w14:paraId="4F98F5BE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Drug trafficking</w:t>
            </w:r>
          </w:p>
        </w:tc>
        <w:tc>
          <w:tcPr>
            <w:tcW w:w="1555" w:type="dxa"/>
          </w:tcPr>
          <w:p w14:paraId="3A186758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(a)</w:t>
            </w:r>
            <w:r w:rsidRPr="000B631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</w:tcPr>
          <w:p w14:paraId="55417555" w14:textId="38046AE5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Ten years but not less than two years</w:t>
            </w:r>
            <w:r w:rsidR="004C7CF1">
              <w:rPr>
                <w:sz w:val="21"/>
                <w:szCs w:val="21"/>
              </w:rPr>
              <w:t xml:space="preserve"> and</w:t>
            </w:r>
            <w:r w:rsidRPr="000B6313">
              <w:rPr>
                <w:sz w:val="21"/>
                <w:szCs w:val="21"/>
              </w:rPr>
              <w:t xml:space="preserve"> $100,000</w:t>
            </w:r>
          </w:p>
        </w:tc>
        <w:tc>
          <w:tcPr>
            <w:tcW w:w="1476" w:type="dxa"/>
          </w:tcPr>
          <w:p w14:paraId="4B3F19F7" w14:textId="1C859D00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Ten years but not less than two years</w:t>
            </w:r>
            <w:r w:rsidR="004C7CF1">
              <w:rPr>
                <w:sz w:val="21"/>
                <w:szCs w:val="21"/>
              </w:rPr>
              <w:t xml:space="preserve"> and</w:t>
            </w:r>
            <w:r w:rsidRPr="000B6313">
              <w:rPr>
                <w:sz w:val="21"/>
                <w:szCs w:val="21"/>
              </w:rPr>
              <w:t xml:space="preserve"> $100,000</w:t>
            </w:r>
          </w:p>
        </w:tc>
        <w:tc>
          <w:tcPr>
            <w:tcW w:w="1411" w:type="dxa"/>
          </w:tcPr>
          <w:p w14:paraId="4ED3FBA3" w14:textId="4CE4B941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Ten years but not less than two years </w:t>
            </w:r>
            <w:r w:rsidR="000B7534">
              <w:rPr>
                <w:sz w:val="21"/>
                <w:szCs w:val="21"/>
              </w:rPr>
              <w:t xml:space="preserve">and </w:t>
            </w:r>
            <w:r w:rsidRPr="000B6313">
              <w:rPr>
                <w:sz w:val="21"/>
                <w:szCs w:val="21"/>
              </w:rPr>
              <w:t>$100,000</w:t>
            </w:r>
          </w:p>
        </w:tc>
        <w:tc>
          <w:tcPr>
            <w:tcW w:w="1098" w:type="dxa"/>
            <w:vMerge w:val="restart"/>
          </w:tcPr>
          <w:p w14:paraId="35696D10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56BB41E6" w14:textId="77777777" w:rsidTr="007674BA">
        <w:trPr>
          <w:trHeight w:val="145"/>
          <w:jc w:val="center"/>
        </w:trPr>
        <w:tc>
          <w:tcPr>
            <w:tcW w:w="1257" w:type="dxa"/>
            <w:vMerge/>
          </w:tcPr>
          <w:p w14:paraId="4B3AF0FC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2F3BE18B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27485DDA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(b)</w:t>
            </w:r>
            <w:r w:rsidRPr="000B6313">
              <w:rPr>
                <w:sz w:val="21"/>
                <w:szCs w:val="21"/>
              </w:rPr>
              <w:t xml:space="preserve"> On indictment</w:t>
            </w:r>
          </w:p>
        </w:tc>
        <w:tc>
          <w:tcPr>
            <w:tcW w:w="1412" w:type="dxa"/>
          </w:tcPr>
          <w:p w14:paraId="1E452B32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Life </w:t>
            </w:r>
          </w:p>
          <w:p w14:paraId="5E96DD14" w14:textId="7DA3CB8D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</w:tcPr>
          <w:p w14:paraId="5CAC1FC8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Life </w:t>
            </w:r>
          </w:p>
          <w:p w14:paraId="524C1B7D" w14:textId="0FC4D15E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</w:tcPr>
          <w:p w14:paraId="4CC77076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Life </w:t>
            </w:r>
          </w:p>
          <w:p w14:paraId="1A3247D8" w14:textId="0CA0C16B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vMerge/>
          </w:tcPr>
          <w:p w14:paraId="15FAEF4E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3215CE9A" w14:textId="77777777" w:rsidTr="007674BA">
        <w:trPr>
          <w:trHeight w:val="297"/>
          <w:jc w:val="center"/>
        </w:trPr>
        <w:tc>
          <w:tcPr>
            <w:tcW w:w="1257" w:type="dxa"/>
            <w:vMerge w:val="restart"/>
          </w:tcPr>
          <w:p w14:paraId="68DC0818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Section 16(2)</w:t>
            </w:r>
          </w:p>
        </w:tc>
        <w:tc>
          <w:tcPr>
            <w:tcW w:w="1686" w:type="dxa"/>
            <w:vMerge w:val="restart"/>
          </w:tcPr>
          <w:p w14:paraId="5C2F5E01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Trafficking in and drugs held out as controlled drug</w:t>
            </w:r>
          </w:p>
        </w:tc>
        <w:tc>
          <w:tcPr>
            <w:tcW w:w="1555" w:type="dxa"/>
          </w:tcPr>
          <w:p w14:paraId="20362BAD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(a)</w:t>
            </w:r>
            <w:r w:rsidRPr="000B631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  <w:vMerge w:val="restart"/>
          </w:tcPr>
          <w:p w14:paraId="5936411F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 w:val="restart"/>
          </w:tcPr>
          <w:p w14:paraId="116D21B9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 w:val="restart"/>
          </w:tcPr>
          <w:p w14:paraId="22B3796B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5A45D516" w14:textId="64CEE5AF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Two years</w:t>
            </w:r>
            <w:r w:rsidR="004C7CF1">
              <w:rPr>
                <w:sz w:val="21"/>
                <w:szCs w:val="21"/>
              </w:rPr>
              <w:t xml:space="preserve"> </w:t>
            </w:r>
            <w:r w:rsidR="00802ADC">
              <w:rPr>
                <w:sz w:val="21"/>
                <w:szCs w:val="21"/>
              </w:rPr>
              <w:t>and</w:t>
            </w:r>
            <w:r w:rsidRPr="000B6313">
              <w:rPr>
                <w:sz w:val="21"/>
                <w:szCs w:val="21"/>
              </w:rPr>
              <w:t xml:space="preserve"> $5,000</w:t>
            </w:r>
          </w:p>
          <w:p w14:paraId="440C9751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64E5097F" w14:textId="77777777" w:rsidTr="007674BA">
        <w:trPr>
          <w:trHeight w:val="296"/>
          <w:jc w:val="center"/>
        </w:trPr>
        <w:tc>
          <w:tcPr>
            <w:tcW w:w="1257" w:type="dxa"/>
            <w:vMerge/>
          </w:tcPr>
          <w:p w14:paraId="09A3AB10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66E6325E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28272AC6" w14:textId="77777777" w:rsidR="00E525AB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01A0B39E" w14:textId="77777777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(b)</w:t>
            </w:r>
            <w:r w:rsidRPr="000B6313">
              <w:rPr>
                <w:sz w:val="21"/>
                <w:szCs w:val="21"/>
              </w:rPr>
              <w:t xml:space="preserve"> On indictment</w:t>
            </w:r>
          </w:p>
          <w:p w14:paraId="0D176508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2" w:type="dxa"/>
            <w:vMerge/>
          </w:tcPr>
          <w:p w14:paraId="558B92F6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/>
          </w:tcPr>
          <w:p w14:paraId="6691CF67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/>
          </w:tcPr>
          <w:p w14:paraId="02CE9776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4A9532B4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58C6FD02" w14:textId="0E28D72D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Five years</w:t>
            </w:r>
            <w:r w:rsidR="001A3118">
              <w:rPr>
                <w:sz w:val="21"/>
                <w:szCs w:val="21"/>
              </w:rPr>
              <w:t xml:space="preserve"> </w:t>
            </w:r>
            <w:r w:rsidR="00802ADC">
              <w:rPr>
                <w:sz w:val="21"/>
                <w:szCs w:val="21"/>
              </w:rPr>
              <w:t>and</w:t>
            </w:r>
            <w:r w:rsidRPr="000B6313">
              <w:rPr>
                <w:sz w:val="21"/>
                <w:szCs w:val="21"/>
              </w:rPr>
              <w:t xml:space="preserve"> $25,000</w:t>
            </w:r>
          </w:p>
        </w:tc>
      </w:tr>
      <w:tr w:rsidR="00E525AB" w:rsidRPr="000B6313" w14:paraId="3BA453F8" w14:textId="77777777" w:rsidTr="007674BA">
        <w:trPr>
          <w:trHeight w:val="297"/>
          <w:jc w:val="center"/>
        </w:trPr>
        <w:tc>
          <w:tcPr>
            <w:tcW w:w="1257" w:type="dxa"/>
            <w:vMerge w:val="restart"/>
          </w:tcPr>
          <w:p w14:paraId="41AA29D3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Section 17(4)</w:t>
            </w:r>
          </w:p>
        </w:tc>
        <w:tc>
          <w:tcPr>
            <w:tcW w:w="1686" w:type="dxa"/>
            <w:vMerge w:val="restart"/>
          </w:tcPr>
          <w:p w14:paraId="38135194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Retention of and proceeds of drug trafficking</w:t>
            </w:r>
          </w:p>
        </w:tc>
        <w:tc>
          <w:tcPr>
            <w:tcW w:w="1555" w:type="dxa"/>
          </w:tcPr>
          <w:p w14:paraId="582D7102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(a)</w:t>
            </w:r>
            <w:r w:rsidRPr="000B631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  <w:vMerge w:val="restart"/>
          </w:tcPr>
          <w:p w14:paraId="62553630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 w:val="restart"/>
          </w:tcPr>
          <w:p w14:paraId="7A0CAED1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 w:val="restart"/>
          </w:tcPr>
          <w:p w14:paraId="539B90E5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12127C88" w14:textId="4FD3A0C1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Two years</w:t>
            </w:r>
            <w:r w:rsidR="001A3118">
              <w:rPr>
                <w:sz w:val="21"/>
                <w:szCs w:val="21"/>
              </w:rPr>
              <w:t xml:space="preserve"> </w:t>
            </w:r>
            <w:r w:rsidR="00802ADC">
              <w:rPr>
                <w:sz w:val="21"/>
                <w:szCs w:val="21"/>
              </w:rPr>
              <w:t>and</w:t>
            </w:r>
            <w:r w:rsidRPr="000B6313">
              <w:rPr>
                <w:sz w:val="21"/>
                <w:szCs w:val="21"/>
              </w:rPr>
              <w:t xml:space="preserve"> $5,000</w:t>
            </w:r>
          </w:p>
          <w:p w14:paraId="6A4030FD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40EB0871" w14:textId="77777777" w:rsidTr="007674BA">
        <w:trPr>
          <w:trHeight w:val="296"/>
          <w:jc w:val="center"/>
        </w:trPr>
        <w:tc>
          <w:tcPr>
            <w:tcW w:w="1257" w:type="dxa"/>
            <w:vMerge/>
          </w:tcPr>
          <w:p w14:paraId="2A3626D0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7A7BCB9B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7A3EF589" w14:textId="77777777" w:rsidR="00E525AB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5C5E8F44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(b)</w:t>
            </w:r>
            <w:r w:rsidRPr="000B6313">
              <w:rPr>
                <w:sz w:val="21"/>
                <w:szCs w:val="21"/>
              </w:rPr>
              <w:t xml:space="preserve"> On indictment</w:t>
            </w:r>
          </w:p>
        </w:tc>
        <w:tc>
          <w:tcPr>
            <w:tcW w:w="1412" w:type="dxa"/>
            <w:vMerge/>
          </w:tcPr>
          <w:p w14:paraId="32AAFF57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/>
          </w:tcPr>
          <w:p w14:paraId="65128C10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/>
          </w:tcPr>
          <w:p w14:paraId="13942B64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36514C2F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67E46B08" w14:textId="777CEC75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Fourteen years</w:t>
            </w:r>
            <w:r w:rsidR="008B0A47">
              <w:rPr>
                <w:sz w:val="21"/>
                <w:szCs w:val="21"/>
              </w:rPr>
              <w:t xml:space="preserve"> </w:t>
            </w:r>
            <w:r w:rsidR="00802ADC">
              <w:rPr>
                <w:sz w:val="21"/>
                <w:szCs w:val="21"/>
              </w:rPr>
              <w:t xml:space="preserve">and </w:t>
            </w:r>
            <w:r w:rsidR="00802ADC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$50,000</w:t>
            </w:r>
          </w:p>
        </w:tc>
      </w:tr>
      <w:tr w:rsidR="00E525AB" w:rsidRPr="000B6313" w14:paraId="7A18C32B" w14:textId="77777777" w:rsidTr="007674BA">
        <w:trPr>
          <w:trHeight w:val="1953"/>
          <w:jc w:val="center"/>
        </w:trPr>
        <w:tc>
          <w:tcPr>
            <w:tcW w:w="1257" w:type="dxa"/>
          </w:tcPr>
          <w:p w14:paraId="13AFBE88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Section 18(3)</w:t>
            </w:r>
          </w:p>
        </w:tc>
        <w:tc>
          <w:tcPr>
            <w:tcW w:w="1686" w:type="dxa"/>
          </w:tcPr>
          <w:p w14:paraId="582D14F6" w14:textId="77777777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Failure to comply with notice requiring information relating to prescribing, supply, etc., of drugs</w:t>
            </w:r>
          </w:p>
          <w:p w14:paraId="548A0BFD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4EFAD4F5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Summary</w:t>
            </w:r>
          </w:p>
        </w:tc>
        <w:tc>
          <w:tcPr>
            <w:tcW w:w="1412" w:type="dxa"/>
          </w:tcPr>
          <w:p w14:paraId="07C89200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</w:tcPr>
          <w:p w14:paraId="3495B90E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</w:tcPr>
          <w:p w14:paraId="6EE92A9F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0214FC1E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$75,000</w:t>
            </w:r>
          </w:p>
        </w:tc>
      </w:tr>
      <w:tr w:rsidR="00E525AB" w:rsidRPr="000B6313" w14:paraId="13CC2170" w14:textId="77777777" w:rsidTr="007674BA">
        <w:trPr>
          <w:trHeight w:val="515"/>
          <w:jc w:val="center"/>
        </w:trPr>
        <w:tc>
          <w:tcPr>
            <w:tcW w:w="1257" w:type="dxa"/>
            <w:vMerge w:val="restart"/>
          </w:tcPr>
          <w:p w14:paraId="23043246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Section 18(4)</w:t>
            </w:r>
          </w:p>
        </w:tc>
        <w:tc>
          <w:tcPr>
            <w:tcW w:w="1686" w:type="dxa"/>
            <w:vMerge w:val="restart"/>
          </w:tcPr>
          <w:p w14:paraId="73097654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Giving false information in purported compliance with notice requiring information</w:t>
            </w:r>
          </w:p>
        </w:tc>
        <w:tc>
          <w:tcPr>
            <w:tcW w:w="1555" w:type="dxa"/>
          </w:tcPr>
          <w:p w14:paraId="4D0D589F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(a)</w:t>
            </w:r>
            <w:r w:rsidRPr="000B631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  <w:vMerge w:val="restart"/>
          </w:tcPr>
          <w:p w14:paraId="140D9904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 w:val="restart"/>
          </w:tcPr>
          <w:p w14:paraId="68B3EC57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 w:val="restart"/>
          </w:tcPr>
          <w:p w14:paraId="597EC728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6FAB258A" w14:textId="18B2F444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three years </w:t>
            </w:r>
            <w:r w:rsidR="00802ADC">
              <w:rPr>
                <w:sz w:val="21"/>
                <w:szCs w:val="21"/>
              </w:rPr>
              <w:t>and</w:t>
            </w:r>
            <w:r w:rsidR="00802ADC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$100,000</w:t>
            </w:r>
          </w:p>
        </w:tc>
      </w:tr>
      <w:tr w:rsidR="00E525AB" w:rsidRPr="000B6313" w14:paraId="5D82AE5D" w14:textId="77777777" w:rsidTr="007674BA">
        <w:trPr>
          <w:trHeight w:val="514"/>
          <w:jc w:val="center"/>
        </w:trPr>
        <w:tc>
          <w:tcPr>
            <w:tcW w:w="1257" w:type="dxa"/>
            <w:vMerge/>
          </w:tcPr>
          <w:p w14:paraId="192B745F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331C1A35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582637D9" w14:textId="77777777" w:rsidR="00E525AB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4D395C71" w14:textId="77777777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(b)</w:t>
            </w:r>
            <w:r w:rsidRPr="000B6313">
              <w:rPr>
                <w:sz w:val="21"/>
                <w:szCs w:val="21"/>
              </w:rPr>
              <w:t xml:space="preserve"> On indictment</w:t>
            </w:r>
          </w:p>
          <w:p w14:paraId="2C9C485F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2" w:type="dxa"/>
            <w:vMerge/>
          </w:tcPr>
          <w:p w14:paraId="02913EE1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/>
          </w:tcPr>
          <w:p w14:paraId="1925F377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/>
          </w:tcPr>
          <w:p w14:paraId="5FF9D8C6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0EFE0BC9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4316C80E" w14:textId="67A2B5B7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ten years </w:t>
            </w:r>
            <w:r w:rsidR="00802ADC">
              <w:rPr>
                <w:sz w:val="21"/>
                <w:szCs w:val="21"/>
              </w:rPr>
              <w:t>and</w:t>
            </w:r>
            <w:r w:rsidR="00802ADC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  <w:p w14:paraId="5C05971A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3368F8CD" w14:textId="77777777" w:rsidTr="007674BA">
        <w:trPr>
          <w:trHeight w:val="442"/>
          <w:jc w:val="center"/>
        </w:trPr>
        <w:tc>
          <w:tcPr>
            <w:tcW w:w="1257" w:type="dxa"/>
            <w:vMerge w:val="restart"/>
          </w:tcPr>
          <w:p w14:paraId="79681187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Section 19(1)</w:t>
            </w:r>
          </w:p>
        </w:tc>
        <w:tc>
          <w:tcPr>
            <w:tcW w:w="1686" w:type="dxa"/>
            <w:vMerge w:val="restart"/>
          </w:tcPr>
          <w:p w14:paraId="28756FE4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Contravention of regulations (other than regulations relating to addicts)</w:t>
            </w:r>
          </w:p>
        </w:tc>
        <w:tc>
          <w:tcPr>
            <w:tcW w:w="1555" w:type="dxa"/>
          </w:tcPr>
          <w:p w14:paraId="3C523D71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(a)</w:t>
            </w:r>
            <w:r w:rsidRPr="000B631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  <w:vMerge w:val="restart"/>
          </w:tcPr>
          <w:p w14:paraId="3A0BFA0F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 w:val="restart"/>
          </w:tcPr>
          <w:p w14:paraId="7884DB66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 w:val="restart"/>
          </w:tcPr>
          <w:p w14:paraId="1BE1E2F9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43CD3B4E" w14:textId="010BD21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three years </w:t>
            </w:r>
            <w:r w:rsidR="00802ADC">
              <w:rPr>
                <w:sz w:val="21"/>
                <w:szCs w:val="21"/>
              </w:rPr>
              <w:t>and</w:t>
            </w:r>
            <w:r w:rsidR="00802ADC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$100,000</w:t>
            </w:r>
          </w:p>
        </w:tc>
      </w:tr>
      <w:tr w:rsidR="00E525AB" w:rsidRPr="000B6313" w14:paraId="0A009923" w14:textId="77777777" w:rsidTr="007674BA">
        <w:trPr>
          <w:trHeight w:val="441"/>
          <w:jc w:val="center"/>
        </w:trPr>
        <w:tc>
          <w:tcPr>
            <w:tcW w:w="1257" w:type="dxa"/>
            <w:vMerge/>
          </w:tcPr>
          <w:p w14:paraId="5D1DA5AA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556958C0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457EB077" w14:textId="77777777" w:rsidR="00E525AB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2844A298" w14:textId="77777777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(b)</w:t>
            </w:r>
            <w:r w:rsidRPr="000B6313">
              <w:rPr>
                <w:sz w:val="21"/>
                <w:szCs w:val="21"/>
              </w:rPr>
              <w:t xml:space="preserve"> On indictment</w:t>
            </w:r>
          </w:p>
          <w:p w14:paraId="6C1E6121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2" w:type="dxa"/>
            <w:vMerge/>
          </w:tcPr>
          <w:p w14:paraId="64812CDE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/>
          </w:tcPr>
          <w:p w14:paraId="4AA3207B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/>
          </w:tcPr>
          <w:p w14:paraId="6F21F4BC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04B6B946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70EE7856" w14:textId="0CE05254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ten years </w:t>
            </w:r>
            <w:r w:rsidR="00802ADC">
              <w:rPr>
                <w:sz w:val="21"/>
                <w:szCs w:val="21"/>
              </w:rPr>
              <w:t>and</w:t>
            </w:r>
            <w:r w:rsidR="00802ADC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  <w:p w14:paraId="078B6725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5ACD8A28" w14:textId="77777777" w:rsidTr="007674BA">
        <w:trPr>
          <w:trHeight w:val="297"/>
          <w:jc w:val="center"/>
        </w:trPr>
        <w:tc>
          <w:tcPr>
            <w:tcW w:w="1257" w:type="dxa"/>
            <w:vMerge w:val="restart"/>
          </w:tcPr>
          <w:p w14:paraId="53FF8B03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Section 19(2)</w:t>
            </w:r>
          </w:p>
        </w:tc>
        <w:tc>
          <w:tcPr>
            <w:tcW w:w="1686" w:type="dxa"/>
            <w:vMerge w:val="restart"/>
          </w:tcPr>
          <w:p w14:paraId="0D84CDE1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Contravention of terms of licence authority</w:t>
            </w:r>
          </w:p>
        </w:tc>
        <w:tc>
          <w:tcPr>
            <w:tcW w:w="1555" w:type="dxa"/>
          </w:tcPr>
          <w:p w14:paraId="3ADAF7C5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(a)</w:t>
            </w:r>
            <w:r w:rsidRPr="000B631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  <w:vMerge w:val="restart"/>
          </w:tcPr>
          <w:p w14:paraId="7D6021E5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 w:val="restart"/>
          </w:tcPr>
          <w:p w14:paraId="6C014C85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 w:val="restart"/>
          </w:tcPr>
          <w:p w14:paraId="08E16DC0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4B3C13B9" w14:textId="1978993E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ten years </w:t>
            </w:r>
            <w:r w:rsidR="00802ADC">
              <w:rPr>
                <w:sz w:val="21"/>
                <w:szCs w:val="21"/>
              </w:rPr>
              <w:t>and</w:t>
            </w:r>
            <w:r w:rsidR="00802ADC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</w:tc>
      </w:tr>
      <w:tr w:rsidR="00E525AB" w:rsidRPr="000B6313" w14:paraId="2A08A64D" w14:textId="77777777" w:rsidTr="0062698C">
        <w:trPr>
          <w:trHeight w:val="296"/>
          <w:jc w:val="center"/>
        </w:trPr>
        <w:tc>
          <w:tcPr>
            <w:tcW w:w="1257" w:type="dxa"/>
            <w:vMerge/>
          </w:tcPr>
          <w:p w14:paraId="1A39F43B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3C5B2ACA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1085596F" w14:textId="77777777" w:rsidR="00E525AB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66C4A6D4" w14:textId="77777777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(b)</w:t>
            </w:r>
            <w:r w:rsidRPr="000B6313">
              <w:rPr>
                <w:sz w:val="21"/>
                <w:szCs w:val="21"/>
              </w:rPr>
              <w:t xml:space="preserve"> On indictment</w:t>
            </w:r>
          </w:p>
          <w:p w14:paraId="2140F300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2" w:type="dxa"/>
            <w:vMerge/>
          </w:tcPr>
          <w:p w14:paraId="53B714A0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/>
          </w:tcPr>
          <w:p w14:paraId="319F1EDC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/>
          </w:tcPr>
          <w:p w14:paraId="406FA481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  <w:shd w:val="clear" w:color="auto" w:fill="auto"/>
          </w:tcPr>
          <w:p w14:paraId="1606C6C0" w14:textId="77777777" w:rsidR="00E525AB" w:rsidRDefault="00E525AB" w:rsidP="00C476F8">
            <w:pPr>
              <w:rPr>
                <w:sz w:val="21"/>
                <w:szCs w:val="21"/>
                <w:highlight w:val="yellow"/>
              </w:rPr>
            </w:pPr>
          </w:p>
          <w:p w14:paraId="1D037E15" w14:textId="642268C4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417F6E5F" w14:textId="77777777" w:rsidTr="007674BA">
        <w:trPr>
          <w:trHeight w:val="738"/>
          <w:jc w:val="center"/>
        </w:trPr>
        <w:tc>
          <w:tcPr>
            <w:tcW w:w="1257" w:type="dxa"/>
            <w:vMerge w:val="restart"/>
          </w:tcPr>
          <w:p w14:paraId="28E09411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Section 19(3)</w:t>
            </w:r>
          </w:p>
        </w:tc>
        <w:tc>
          <w:tcPr>
            <w:tcW w:w="1686" w:type="dxa"/>
            <w:vMerge w:val="restart"/>
          </w:tcPr>
          <w:p w14:paraId="4A9D1D94" w14:textId="77777777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Giving false information on purported compliance with obligation to give information imposed under or by virtue of regulations</w:t>
            </w:r>
          </w:p>
          <w:p w14:paraId="08848299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5E92D42A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(a)</w:t>
            </w:r>
            <w:r w:rsidRPr="000B631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  <w:vMerge w:val="restart"/>
          </w:tcPr>
          <w:p w14:paraId="41E22C05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 w:val="restart"/>
          </w:tcPr>
          <w:p w14:paraId="1CBF90B6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 w:val="restart"/>
          </w:tcPr>
          <w:p w14:paraId="7C1F683C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5BEEC8FF" w14:textId="68659603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three years </w:t>
            </w:r>
            <w:r w:rsidR="00802ADC">
              <w:rPr>
                <w:sz w:val="21"/>
                <w:szCs w:val="21"/>
              </w:rPr>
              <w:t>and</w:t>
            </w:r>
            <w:r w:rsidR="00802ADC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$100,000</w:t>
            </w:r>
          </w:p>
          <w:p w14:paraId="72A1BA92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46CB7FD2" w14:textId="77777777" w:rsidTr="007674BA">
        <w:trPr>
          <w:trHeight w:val="738"/>
          <w:jc w:val="center"/>
        </w:trPr>
        <w:tc>
          <w:tcPr>
            <w:tcW w:w="1257" w:type="dxa"/>
            <w:vMerge/>
          </w:tcPr>
          <w:p w14:paraId="50BA0BC0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0C61AB68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19F9626A" w14:textId="77777777" w:rsidR="00E525AB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0F4147BD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(b)</w:t>
            </w:r>
            <w:r w:rsidRPr="000B6313">
              <w:rPr>
                <w:sz w:val="21"/>
                <w:szCs w:val="21"/>
              </w:rPr>
              <w:t xml:space="preserve"> On indictment</w:t>
            </w:r>
          </w:p>
        </w:tc>
        <w:tc>
          <w:tcPr>
            <w:tcW w:w="1412" w:type="dxa"/>
            <w:vMerge/>
          </w:tcPr>
          <w:p w14:paraId="5669DF39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/>
          </w:tcPr>
          <w:p w14:paraId="36A56513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/>
          </w:tcPr>
          <w:p w14:paraId="02235BCE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21858F68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1BDB4AA6" w14:textId="4AF310F1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ten years </w:t>
            </w:r>
            <w:r w:rsidR="00802ADC">
              <w:rPr>
                <w:sz w:val="21"/>
                <w:szCs w:val="21"/>
              </w:rPr>
              <w:t>and</w:t>
            </w:r>
            <w:r w:rsidR="00802ADC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</w:tc>
      </w:tr>
      <w:tr w:rsidR="00E525AB" w:rsidRPr="000B6313" w14:paraId="728408B0" w14:textId="77777777" w:rsidTr="007674BA">
        <w:trPr>
          <w:trHeight w:val="145"/>
          <w:jc w:val="center"/>
        </w:trPr>
        <w:tc>
          <w:tcPr>
            <w:tcW w:w="1257" w:type="dxa"/>
            <w:vMerge w:val="restart"/>
          </w:tcPr>
          <w:p w14:paraId="07F37A01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Section 19(4)</w:t>
            </w:r>
          </w:p>
        </w:tc>
        <w:tc>
          <w:tcPr>
            <w:tcW w:w="1686" w:type="dxa"/>
            <w:vMerge w:val="restart"/>
          </w:tcPr>
          <w:p w14:paraId="229C1C42" w14:textId="77777777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Giving false information or producing document etc., containing false statement, etc., for purposes of obtaining issue or renewal of a licence or other authority</w:t>
            </w:r>
          </w:p>
          <w:p w14:paraId="59F4C3AD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1E03AA6D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(a)</w:t>
            </w:r>
            <w:r w:rsidRPr="000B631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  <w:vMerge w:val="restart"/>
          </w:tcPr>
          <w:p w14:paraId="0DADE4A1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 w:val="restart"/>
          </w:tcPr>
          <w:p w14:paraId="63289D79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 w:val="restart"/>
          </w:tcPr>
          <w:p w14:paraId="282E1282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0A88E01E" w14:textId="7C6516ED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three years </w:t>
            </w:r>
            <w:r w:rsidR="00802ADC">
              <w:rPr>
                <w:sz w:val="21"/>
                <w:szCs w:val="21"/>
              </w:rPr>
              <w:t>and</w:t>
            </w:r>
            <w:r w:rsidR="00802ADC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$100,000</w:t>
            </w:r>
          </w:p>
          <w:p w14:paraId="400A9F0A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6677D570" w14:textId="77777777" w:rsidTr="007674BA">
        <w:trPr>
          <w:trHeight w:val="145"/>
          <w:jc w:val="center"/>
        </w:trPr>
        <w:tc>
          <w:tcPr>
            <w:tcW w:w="1257" w:type="dxa"/>
            <w:vMerge/>
          </w:tcPr>
          <w:p w14:paraId="4E4E41C5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2B3E09E5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060E5C2E" w14:textId="77777777" w:rsidR="00E525AB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6FF2F6D9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(b)</w:t>
            </w:r>
            <w:r w:rsidRPr="000B6313">
              <w:rPr>
                <w:sz w:val="21"/>
                <w:szCs w:val="21"/>
              </w:rPr>
              <w:t xml:space="preserve"> On indictment</w:t>
            </w:r>
          </w:p>
        </w:tc>
        <w:tc>
          <w:tcPr>
            <w:tcW w:w="1412" w:type="dxa"/>
            <w:vMerge/>
          </w:tcPr>
          <w:p w14:paraId="56F4CE21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/>
          </w:tcPr>
          <w:p w14:paraId="0894A607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/>
          </w:tcPr>
          <w:p w14:paraId="49B20C72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4E944A34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29EF9019" w14:textId="677943DF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ten years </w:t>
            </w:r>
            <w:r w:rsidR="00802ADC">
              <w:rPr>
                <w:sz w:val="21"/>
                <w:szCs w:val="21"/>
              </w:rPr>
              <w:t>and</w:t>
            </w:r>
            <w:r w:rsidR="00802ADC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</w:tc>
      </w:tr>
      <w:tr w:rsidR="00E525AB" w:rsidRPr="000B6313" w14:paraId="31BE8E9A" w14:textId="77777777" w:rsidTr="007674BA">
        <w:trPr>
          <w:trHeight w:val="738"/>
          <w:jc w:val="center"/>
        </w:trPr>
        <w:tc>
          <w:tcPr>
            <w:tcW w:w="1257" w:type="dxa"/>
            <w:vMerge w:val="restart"/>
          </w:tcPr>
          <w:p w14:paraId="1E441909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Section 21</w:t>
            </w:r>
          </w:p>
        </w:tc>
        <w:tc>
          <w:tcPr>
            <w:tcW w:w="1686" w:type="dxa"/>
            <w:vMerge w:val="restart"/>
          </w:tcPr>
          <w:p w14:paraId="35811E99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Assisting in or inducing commission outside Montserrat of an offence punishable under a corresponding law</w:t>
            </w:r>
          </w:p>
        </w:tc>
        <w:tc>
          <w:tcPr>
            <w:tcW w:w="1555" w:type="dxa"/>
          </w:tcPr>
          <w:p w14:paraId="357FB37E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(a)</w:t>
            </w:r>
            <w:r w:rsidRPr="000B631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  <w:vMerge w:val="restart"/>
          </w:tcPr>
          <w:p w14:paraId="7F15AF6D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 w:val="restart"/>
          </w:tcPr>
          <w:p w14:paraId="7DF7F3D0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 w:val="restart"/>
          </w:tcPr>
          <w:p w14:paraId="2C515F49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48C13C93" w14:textId="1CBD94FB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three years </w:t>
            </w:r>
            <w:r w:rsidR="00802ADC">
              <w:rPr>
                <w:sz w:val="21"/>
                <w:szCs w:val="21"/>
              </w:rPr>
              <w:t>and</w:t>
            </w:r>
            <w:r w:rsidR="00802ADC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$100,000</w:t>
            </w:r>
          </w:p>
          <w:p w14:paraId="383DB110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</w:tr>
      <w:tr w:rsidR="00E525AB" w:rsidRPr="000B6313" w14:paraId="48D3D771" w14:textId="77777777" w:rsidTr="007674BA">
        <w:trPr>
          <w:trHeight w:val="1716"/>
          <w:jc w:val="center"/>
        </w:trPr>
        <w:tc>
          <w:tcPr>
            <w:tcW w:w="1257" w:type="dxa"/>
            <w:vMerge/>
          </w:tcPr>
          <w:p w14:paraId="767170F9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79080826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442D9835" w14:textId="77777777" w:rsidR="00E525AB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24351394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(b)</w:t>
            </w:r>
            <w:r w:rsidRPr="000B6313">
              <w:rPr>
                <w:sz w:val="21"/>
                <w:szCs w:val="21"/>
              </w:rPr>
              <w:t xml:space="preserve"> On indictment</w:t>
            </w:r>
          </w:p>
        </w:tc>
        <w:tc>
          <w:tcPr>
            <w:tcW w:w="1412" w:type="dxa"/>
            <w:vMerge/>
          </w:tcPr>
          <w:p w14:paraId="233CE4F1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/>
          </w:tcPr>
          <w:p w14:paraId="7227B2A9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/>
          </w:tcPr>
          <w:p w14:paraId="77FDF7AD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65139278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3AE6F1B7" w14:textId="67450ABF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fourteen years </w:t>
            </w:r>
            <w:r w:rsidR="00802ADC">
              <w:rPr>
                <w:sz w:val="21"/>
                <w:szCs w:val="21"/>
              </w:rPr>
              <w:t>and</w:t>
            </w:r>
            <w:r w:rsidR="00802ADC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</w:p>
        </w:tc>
      </w:tr>
      <w:tr w:rsidR="00E525AB" w:rsidRPr="000B6313" w14:paraId="67D385C9" w14:textId="77777777" w:rsidTr="007674BA">
        <w:trPr>
          <w:trHeight w:val="1107"/>
          <w:jc w:val="center"/>
        </w:trPr>
        <w:tc>
          <w:tcPr>
            <w:tcW w:w="1257" w:type="dxa"/>
            <w:vMerge w:val="restart"/>
          </w:tcPr>
          <w:p w14:paraId="01FCDB5A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Section 24(7)</w:t>
            </w:r>
          </w:p>
        </w:tc>
        <w:tc>
          <w:tcPr>
            <w:tcW w:w="1686" w:type="dxa"/>
            <w:vMerge w:val="restart"/>
          </w:tcPr>
          <w:p w14:paraId="7963A75A" w14:textId="33159FC2" w:rsidR="00E525AB" w:rsidRPr="000B6313" w:rsidRDefault="00E525AB" w:rsidP="00D62B0C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>Obstructing exercise of powers of search, etc., failing to stop, preventing the person in charge from stopping, leaving a stopped vehicle, etc., or concealing books, drugs, etc</w:t>
            </w:r>
          </w:p>
        </w:tc>
        <w:tc>
          <w:tcPr>
            <w:tcW w:w="1555" w:type="dxa"/>
          </w:tcPr>
          <w:p w14:paraId="7F182EF0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(a)</w:t>
            </w:r>
            <w:r w:rsidRPr="000B6313">
              <w:rPr>
                <w:sz w:val="21"/>
                <w:szCs w:val="21"/>
              </w:rPr>
              <w:t xml:space="preserve"> Summary</w:t>
            </w:r>
          </w:p>
        </w:tc>
        <w:tc>
          <w:tcPr>
            <w:tcW w:w="1412" w:type="dxa"/>
            <w:vMerge w:val="restart"/>
          </w:tcPr>
          <w:p w14:paraId="5DCDA825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 w:val="restart"/>
          </w:tcPr>
          <w:p w14:paraId="35B87021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 w:val="restart"/>
          </w:tcPr>
          <w:p w14:paraId="7FB26FE9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7B7C3A3F" w14:textId="285FF5C3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three years </w:t>
            </w:r>
            <w:r w:rsidR="008B0A47">
              <w:rPr>
                <w:sz w:val="21"/>
                <w:szCs w:val="21"/>
              </w:rPr>
              <w:t>or</w:t>
            </w:r>
            <w:r w:rsidR="008B0A47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$100,000</w:t>
            </w:r>
          </w:p>
        </w:tc>
      </w:tr>
      <w:tr w:rsidR="00E525AB" w:rsidRPr="000B6313" w14:paraId="2C27D560" w14:textId="77777777" w:rsidTr="007674BA">
        <w:trPr>
          <w:trHeight w:val="1107"/>
          <w:jc w:val="center"/>
        </w:trPr>
        <w:tc>
          <w:tcPr>
            <w:tcW w:w="1257" w:type="dxa"/>
            <w:vMerge/>
          </w:tcPr>
          <w:p w14:paraId="38C05673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686" w:type="dxa"/>
            <w:vMerge/>
          </w:tcPr>
          <w:p w14:paraId="45C138DE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555" w:type="dxa"/>
          </w:tcPr>
          <w:p w14:paraId="20AF743E" w14:textId="77777777" w:rsidR="00E525AB" w:rsidRDefault="00E525AB" w:rsidP="00C476F8">
            <w:pPr>
              <w:rPr>
                <w:i/>
                <w:iCs/>
                <w:sz w:val="21"/>
                <w:szCs w:val="21"/>
              </w:rPr>
            </w:pPr>
          </w:p>
          <w:p w14:paraId="060B2EF7" w14:textId="77777777" w:rsidR="00E525AB" w:rsidRPr="000B6313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i/>
                <w:iCs/>
                <w:sz w:val="21"/>
                <w:szCs w:val="21"/>
              </w:rPr>
              <w:t>(b)</w:t>
            </w:r>
            <w:r w:rsidRPr="000B6313">
              <w:rPr>
                <w:sz w:val="21"/>
                <w:szCs w:val="21"/>
              </w:rPr>
              <w:t xml:space="preserve"> On indictment</w:t>
            </w:r>
          </w:p>
        </w:tc>
        <w:tc>
          <w:tcPr>
            <w:tcW w:w="1412" w:type="dxa"/>
            <w:vMerge/>
          </w:tcPr>
          <w:p w14:paraId="7615754C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76" w:type="dxa"/>
            <w:vMerge/>
          </w:tcPr>
          <w:p w14:paraId="3041CDF6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411" w:type="dxa"/>
            <w:vMerge/>
          </w:tcPr>
          <w:p w14:paraId="678718D4" w14:textId="77777777" w:rsidR="00E525AB" w:rsidRPr="000B6313" w:rsidRDefault="00E525AB" w:rsidP="00C476F8">
            <w:pPr>
              <w:rPr>
                <w:sz w:val="21"/>
                <w:szCs w:val="21"/>
              </w:rPr>
            </w:pPr>
          </w:p>
        </w:tc>
        <w:tc>
          <w:tcPr>
            <w:tcW w:w="1098" w:type="dxa"/>
          </w:tcPr>
          <w:p w14:paraId="44D05B47" w14:textId="77777777" w:rsidR="00E525AB" w:rsidRDefault="00E525AB" w:rsidP="00C476F8">
            <w:pPr>
              <w:rPr>
                <w:sz w:val="21"/>
                <w:szCs w:val="21"/>
              </w:rPr>
            </w:pPr>
          </w:p>
          <w:p w14:paraId="65794AF1" w14:textId="26E99844" w:rsidR="00E525AB" w:rsidRDefault="00E525AB" w:rsidP="00C476F8">
            <w:pPr>
              <w:rPr>
                <w:sz w:val="21"/>
                <w:szCs w:val="21"/>
              </w:rPr>
            </w:pPr>
            <w:r w:rsidRPr="000B6313">
              <w:rPr>
                <w:sz w:val="21"/>
                <w:szCs w:val="21"/>
              </w:rPr>
              <w:t xml:space="preserve">fourteen years </w:t>
            </w:r>
            <w:r w:rsidR="00802ADC">
              <w:rPr>
                <w:sz w:val="21"/>
                <w:szCs w:val="21"/>
              </w:rPr>
              <w:t>and</w:t>
            </w:r>
            <w:r w:rsidR="00802ADC" w:rsidRPr="000B6313">
              <w:rPr>
                <w:sz w:val="21"/>
                <w:szCs w:val="21"/>
              </w:rPr>
              <w:t xml:space="preserve"> </w:t>
            </w:r>
            <w:r w:rsidRPr="000B6313">
              <w:rPr>
                <w:sz w:val="21"/>
                <w:szCs w:val="21"/>
              </w:rPr>
              <w:t>$200,000</w:t>
            </w:r>
            <w:r w:rsidR="00D62B0C">
              <w:rPr>
                <w:sz w:val="21"/>
                <w:szCs w:val="21"/>
              </w:rPr>
              <w:t>”</w:t>
            </w:r>
          </w:p>
          <w:p w14:paraId="30720BB9" w14:textId="77777777" w:rsidR="00D62B0C" w:rsidRDefault="00D62B0C" w:rsidP="00C476F8">
            <w:pPr>
              <w:rPr>
                <w:sz w:val="21"/>
                <w:szCs w:val="21"/>
              </w:rPr>
            </w:pPr>
          </w:p>
          <w:p w14:paraId="084A799B" w14:textId="793CE6E0" w:rsidR="00D62B0C" w:rsidRPr="000B6313" w:rsidRDefault="00D62B0C" w:rsidP="00C476F8">
            <w:pPr>
              <w:rPr>
                <w:sz w:val="21"/>
                <w:szCs w:val="21"/>
              </w:rPr>
            </w:pPr>
          </w:p>
        </w:tc>
      </w:tr>
    </w:tbl>
    <w:p w14:paraId="4746232D" w14:textId="5ECE5239" w:rsidR="006D6749" w:rsidRDefault="006D6749" w:rsidP="008975AF">
      <w:pPr>
        <w:pStyle w:val="Para"/>
        <w:ind w:left="0" w:firstLine="0"/>
        <w:rPr>
          <w:color w:val="000000"/>
          <w:lang w:eastAsia="en-029"/>
        </w:rPr>
      </w:pPr>
    </w:p>
    <w:p w14:paraId="321873BA" w14:textId="77777777" w:rsidR="006D6749" w:rsidRPr="00066677" w:rsidRDefault="006D6749" w:rsidP="008975AF">
      <w:pPr>
        <w:pStyle w:val="Para"/>
        <w:ind w:left="0" w:firstLine="0"/>
        <w:rPr>
          <w:color w:val="000000"/>
          <w:lang w:eastAsia="en-029"/>
        </w:rPr>
      </w:pPr>
    </w:p>
    <w:p w14:paraId="5FCBDA31" w14:textId="77777777" w:rsidR="00FB3DA1" w:rsidRPr="00066677" w:rsidRDefault="00E476D5" w:rsidP="00D9648A">
      <w:pPr>
        <w:pStyle w:val="BillSection"/>
      </w:pPr>
      <w:r w:rsidRPr="00066677">
        <w:t>SPEAKER</w:t>
      </w:r>
    </w:p>
    <w:p w14:paraId="2A7E8343" w14:textId="77777777" w:rsidR="00E21397" w:rsidRDefault="00E21397" w:rsidP="00E476D5">
      <w:pPr>
        <w:tabs>
          <w:tab w:val="left" w:pos="5040"/>
        </w:tabs>
        <w:spacing w:line="276" w:lineRule="auto"/>
      </w:pPr>
    </w:p>
    <w:p w14:paraId="527E65AC" w14:textId="5556D36F" w:rsidR="00FB3DA1" w:rsidRPr="00066677" w:rsidRDefault="00E476D5" w:rsidP="00E476D5">
      <w:pPr>
        <w:tabs>
          <w:tab w:val="left" w:pos="5040"/>
        </w:tabs>
        <w:spacing w:line="276" w:lineRule="auto"/>
      </w:pPr>
      <w:r w:rsidRPr="00066677">
        <w:t>Passed</w:t>
      </w:r>
      <w:r w:rsidR="008140A0" w:rsidRPr="00066677">
        <w:t xml:space="preserve"> by</w:t>
      </w:r>
      <w:r w:rsidRPr="00066677">
        <w:t xml:space="preserve"> the Legislative </w:t>
      </w:r>
      <w:r w:rsidR="008140A0" w:rsidRPr="00066677">
        <w:t xml:space="preserve">Assembly </w:t>
      </w:r>
      <w:r w:rsidR="00D2474F">
        <w:t>this 25</w:t>
      </w:r>
      <w:r w:rsidR="00D2474F" w:rsidRPr="00D2474F">
        <w:rPr>
          <w:vertAlign w:val="superscript"/>
        </w:rPr>
        <w:t>th</w:t>
      </w:r>
      <w:r w:rsidR="00D2474F">
        <w:t xml:space="preserve"> </w:t>
      </w:r>
      <w:r w:rsidRPr="00066677">
        <w:t>day of</w:t>
      </w:r>
      <w:r w:rsidR="00D2474F">
        <w:t xml:space="preserve"> June</w:t>
      </w:r>
      <w:bookmarkStart w:id="13" w:name="_GoBack"/>
      <w:bookmarkEnd w:id="13"/>
      <w:r w:rsidRPr="00066677">
        <w:t xml:space="preserve">, </w:t>
      </w:r>
      <w:r w:rsidR="009C6B7A" w:rsidRPr="00066677">
        <w:t>20</w:t>
      </w:r>
      <w:r w:rsidR="00296EA8">
        <w:t>2</w:t>
      </w:r>
      <w:r w:rsidR="00FA75E9">
        <w:t>4</w:t>
      </w:r>
      <w:r w:rsidRPr="00066677">
        <w:t>.</w:t>
      </w:r>
    </w:p>
    <w:p w14:paraId="560F6A80" w14:textId="77777777" w:rsidR="00E24206" w:rsidRDefault="00245601" w:rsidP="00AE486A">
      <w:pPr>
        <w:pStyle w:val="BillSection"/>
      </w:pPr>
      <w:r w:rsidRPr="00066677">
        <w:tab/>
      </w:r>
    </w:p>
    <w:p w14:paraId="2875835F" w14:textId="77777777" w:rsidR="006E3D86" w:rsidRPr="00066677" w:rsidRDefault="006E3D86" w:rsidP="00AE486A">
      <w:pPr>
        <w:pStyle w:val="BillSection"/>
      </w:pPr>
    </w:p>
    <w:p w14:paraId="3F3DA94E" w14:textId="77777777" w:rsidR="00222128" w:rsidRPr="006C1015" w:rsidRDefault="00195D0C" w:rsidP="00E24206">
      <w:pPr>
        <w:pStyle w:val="BillSection"/>
        <w:jc w:val="right"/>
      </w:pPr>
      <w:r w:rsidRPr="00066677">
        <w:t>CLERK OF THE LEGISLATIVE ASSEMBLY</w:t>
      </w:r>
    </w:p>
    <w:sectPr w:rsidR="00222128" w:rsidRPr="006C1015" w:rsidSect="008D152E">
      <w:pgSz w:w="12240" w:h="15840"/>
      <w:pgMar w:top="1440" w:right="2880" w:bottom="1440" w:left="2880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DE6B76" w14:textId="77777777" w:rsidR="000B7534" w:rsidRDefault="000B7534" w:rsidP="008A1F39">
      <w:pPr>
        <w:spacing w:before="0" w:after="0"/>
      </w:pPr>
      <w:r>
        <w:separator/>
      </w:r>
    </w:p>
  </w:endnote>
  <w:endnote w:type="continuationSeparator" w:id="0">
    <w:p w14:paraId="6306E343" w14:textId="77777777" w:rsidR="000B7534" w:rsidRDefault="000B7534" w:rsidP="008A1F3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037A2F" w14:textId="77777777" w:rsidR="000B7534" w:rsidRPr="00541FD1" w:rsidRDefault="000B7534" w:rsidP="008D152E">
    <w:pPr>
      <w:pStyle w:val="Header"/>
      <w:pBdr>
        <w:bottom w:val="single" w:sz="4" w:space="1" w:color="auto"/>
      </w:pBdr>
      <w:rPr>
        <w:sz w:val="16"/>
        <w:szCs w:val="16"/>
      </w:rPr>
    </w:pPr>
  </w:p>
  <w:p w14:paraId="5E734FCA" w14:textId="12187AED" w:rsidR="000B7534" w:rsidRDefault="000B7534" w:rsidP="008D152E">
    <w:pPr>
      <w:pStyle w:val="Footer"/>
      <w:tabs>
        <w:tab w:val="clear" w:pos="4680"/>
        <w:tab w:val="center" w:pos="2880"/>
      </w:tabs>
      <w:jc w:val="both"/>
      <w:rPr>
        <w:sz w:val="22"/>
        <w:szCs w:val="22"/>
      </w:rPr>
    </w:pPr>
    <w:r>
      <w:rPr>
        <w:sz w:val="16"/>
        <w:szCs w:val="16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D2474F" w:rsidRPr="00D2474F">
      <w:rPr>
        <w:noProof/>
        <w:sz w:val="22"/>
        <w:szCs w:val="22"/>
      </w:rPr>
      <w:t>15</w:t>
    </w:r>
    <w:r>
      <w:rPr>
        <w:noProof/>
        <w:sz w:val="22"/>
        <w:szCs w:val="22"/>
      </w:rPr>
      <w:fldChar w:fldCharType="end"/>
    </w:r>
  </w:p>
  <w:p w14:paraId="08C8D5BF" w14:textId="77777777" w:rsidR="000B7534" w:rsidRDefault="000B753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2A217D" w14:textId="77777777" w:rsidR="000B7534" w:rsidRDefault="000B7534" w:rsidP="008D152E">
    <w:pPr>
      <w:pStyle w:val="Header"/>
      <w:pBdr>
        <w:bottom w:val="single" w:sz="4" w:space="1" w:color="auto"/>
      </w:pBdr>
      <w:rPr>
        <w:sz w:val="16"/>
        <w:szCs w:val="16"/>
      </w:rPr>
    </w:pPr>
  </w:p>
  <w:p w14:paraId="7253983E" w14:textId="77777777" w:rsidR="000B7534" w:rsidRDefault="000B75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C8A954" w14:textId="77777777" w:rsidR="000B7534" w:rsidRDefault="000B7534" w:rsidP="008A1F39">
      <w:pPr>
        <w:spacing w:before="0" w:after="0"/>
      </w:pPr>
      <w:r>
        <w:separator/>
      </w:r>
    </w:p>
  </w:footnote>
  <w:footnote w:type="continuationSeparator" w:id="0">
    <w:p w14:paraId="2E4161A1" w14:textId="77777777" w:rsidR="000B7534" w:rsidRDefault="000B7534" w:rsidP="008A1F39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2723C3" w14:textId="77777777" w:rsidR="000B7534" w:rsidRDefault="000B7534" w:rsidP="000655A6">
    <w:pPr>
      <w:autoSpaceDN/>
      <w:spacing w:before="0"/>
    </w:pPr>
    <w:r>
      <w:t>Montserrat</w:t>
    </w:r>
  </w:p>
  <w:p w14:paraId="0E93A591" w14:textId="17D4E16E" w:rsidR="000B7534" w:rsidRDefault="000B7534" w:rsidP="000655A6">
    <w:pPr>
      <w:autoSpaceDN/>
      <w:spacing w:before="0"/>
    </w:pPr>
    <w:r>
      <w:t>Drugs (Prevention of Misuse)</w:t>
    </w:r>
    <w:r w:rsidRPr="000655A6">
      <w:t xml:space="preserve"> (Amendment) </w:t>
    </w:r>
    <w:r w:rsidR="00257FA2">
      <w:t>Act</w:t>
    </w:r>
    <w:r>
      <w:t>, 2024</w:t>
    </w:r>
  </w:p>
  <w:p w14:paraId="51436838" w14:textId="5CD8F859" w:rsidR="000B7534" w:rsidRDefault="000B7534" w:rsidP="000655A6">
    <w:pPr>
      <w:autoSpaceDN/>
      <w:spacing w:before="0"/>
    </w:pPr>
    <w:r>
      <w:t xml:space="preserve">No. </w:t>
    </w:r>
    <w:r w:rsidR="00257FA2">
      <w:t>24</w:t>
    </w:r>
    <w:r>
      <w:t xml:space="preserve"> of 2024</w:t>
    </w:r>
  </w:p>
  <w:p w14:paraId="2201FD32" w14:textId="77777777" w:rsidR="000B7534" w:rsidRDefault="000B7534" w:rsidP="008D152E">
    <w:pPr>
      <w:pStyle w:val="Header"/>
      <w:pBdr>
        <w:bottom w:val="single" w:sz="4" w:space="1" w:color="auto"/>
      </w:pBdr>
      <w:tabs>
        <w:tab w:val="left" w:pos="1305"/>
        <w:tab w:val="center" w:pos="3240"/>
      </w:tabs>
      <w:jc w:val="left"/>
      <w:rPr>
        <w:sz w:val="16"/>
        <w:szCs w:val="16"/>
      </w:rPr>
    </w:pP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</w:p>
  <w:p w14:paraId="415B1A44" w14:textId="77777777" w:rsidR="000B7534" w:rsidRDefault="000B753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D0A9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" w15:restartNumberingAfterBreak="0">
    <w:nsid w:val="0705721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" w15:restartNumberingAfterBreak="0">
    <w:nsid w:val="086F2B07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B7944A5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5" w15:restartNumberingAfterBreak="0">
    <w:nsid w:val="0C3C085F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6" w15:restartNumberingAfterBreak="0">
    <w:nsid w:val="0D7C7144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7" w15:restartNumberingAfterBreak="0">
    <w:nsid w:val="0E24206B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8" w15:restartNumberingAfterBreak="0">
    <w:nsid w:val="0FE73BCD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9" w15:restartNumberingAfterBreak="0">
    <w:nsid w:val="101E6F9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0" w15:restartNumberingAfterBreak="0">
    <w:nsid w:val="11A21D7D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1" w15:restartNumberingAfterBreak="0">
    <w:nsid w:val="11F34DE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2" w15:restartNumberingAfterBreak="0">
    <w:nsid w:val="15EB0578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3" w15:restartNumberingAfterBreak="0">
    <w:nsid w:val="22177F3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4" w15:restartNumberingAfterBreak="0">
    <w:nsid w:val="22EC7211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5" w15:restartNumberingAfterBreak="0">
    <w:nsid w:val="28DD5733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6" w15:restartNumberingAfterBreak="0">
    <w:nsid w:val="34C2368E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7" w15:restartNumberingAfterBreak="0">
    <w:nsid w:val="34CD484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8" w15:restartNumberingAfterBreak="0">
    <w:nsid w:val="34F37988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9" w15:restartNumberingAfterBreak="0">
    <w:nsid w:val="372D7078"/>
    <w:multiLevelType w:val="hybridMultilevel"/>
    <w:tmpl w:val="D332A6CC"/>
    <w:lvl w:ilvl="0" w:tplc="D27C72F6">
      <w:start w:val="1"/>
      <w:numFmt w:val="lowerRoman"/>
      <w:lvlText w:val="(%1)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38BB0D3B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1" w15:restartNumberingAfterBreak="0">
    <w:nsid w:val="39577110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2" w15:restartNumberingAfterBreak="0">
    <w:nsid w:val="3AC8555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3" w15:restartNumberingAfterBreak="0">
    <w:nsid w:val="3AF160C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4" w15:restartNumberingAfterBreak="0">
    <w:nsid w:val="43A67EBD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5" w15:restartNumberingAfterBreak="0">
    <w:nsid w:val="44CC7BF9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26" w15:restartNumberingAfterBreak="0">
    <w:nsid w:val="4970004C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27" w15:restartNumberingAfterBreak="0">
    <w:nsid w:val="4BB5251C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8" w15:restartNumberingAfterBreak="0">
    <w:nsid w:val="4D0E692F"/>
    <w:multiLevelType w:val="hybridMultilevel"/>
    <w:tmpl w:val="67BABB20"/>
    <w:lvl w:ilvl="0" w:tplc="CFAE022A">
      <w:start w:val="1"/>
      <w:numFmt w:val="lowerLetter"/>
      <w:lvlText w:val="(%1)"/>
      <w:lvlJc w:val="left"/>
      <w:pPr>
        <w:ind w:left="13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9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Arial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Verdana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Courier New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Arial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Verdana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Courier New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Arial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Verdana" w:hint="default"/>
      </w:rPr>
    </w:lvl>
  </w:abstractNum>
  <w:abstractNum w:abstractNumId="30" w15:restartNumberingAfterBreak="0">
    <w:nsid w:val="513A5EDB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1" w15:restartNumberingAfterBreak="0">
    <w:nsid w:val="530107B5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2" w15:restartNumberingAfterBreak="0">
    <w:nsid w:val="5344312F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3" w15:restartNumberingAfterBreak="0">
    <w:nsid w:val="553C1756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4" w15:restartNumberingAfterBreak="0">
    <w:nsid w:val="56431D0D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5" w15:restartNumberingAfterBreak="0">
    <w:nsid w:val="59D16F46"/>
    <w:multiLevelType w:val="hybridMultilevel"/>
    <w:tmpl w:val="912A7830"/>
    <w:lvl w:ilvl="0" w:tplc="E644404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4AE52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AC2B0E0">
      <w:start w:val="1"/>
      <w:numFmt w:val="lowerRoman"/>
      <w:lvlRestart w:val="0"/>
      <w:lvlText w:val="(%3)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B2C8FE">
      <w:start w:val="1"/>
      <w:numFmt w:val="decimal"/>
      <w:lvlText w:val="%4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F98359E">
      <w:start w:val="1"/>
      <w:numFmt w:val="lowerLetter"/>
      <w:lvlText w:val="%5"/>
      <w:lvlJc w:val="left"/>
      <w:pPr>
        <w:ind w:left="3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4326810">
      <w:start w:val="1"/>
      <w:numFmt w:val="lowerRoman"/>
      <w:lvlText w:val="%6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74AC580">
      <w:start w:val="1"/>
      <w:numFmt w:val="decimal"/>
      <w:lvlText w:val="%7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95AD968">
      <w:start w:val="1"/>
      <w:numFmt w:val="lowerLetter"/>
      <w:lvlText w:val="%8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8BE77B2">
      <w:start w:val="1"/>
      <w:numFmt w:val="lowerRoman"/>
      <w:lvlText w:val="%9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A2E5084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7" w15:restartNumberingAfterBreak="0">
    <w:nsid w:val="5D2357FE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8" w15:restartNumberingAfterBreak="0">
    <w:nsid w:val="63EC1FF0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39" w15:restartNumberingAfterBreak="0">
    <w:nsid w:val="654E316B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0" w15:restartNumberingAfterBreak="0">
    <w:nsid w:val="66D007C0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1" w15:restartNumberingAfterBreak="0">
    <w:nsid w:val="6A0D4A4A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2" w15:restartNumberingAfterBreak="0">
    <w:nsid w:val="712E309C"/>
    <w:multiLevelType w:val="hybridMultilevel"/>
    <w:tmpl w:val="31E69316"/>
    <w:lvl w:ilvl="0" w:tplc="28A6CBB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AF873C0">
      <w:start w:val="1"/>
      <w:numFmt w:val="lowerLetter"/>
      <w:lvlText w:val="%2"/>
      <w:lvlJc w:val="left"/>
      <w:pPr>
        <w:ind w:left="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24A7E4">
      <w:start w:val="1"/>
      <w:numFmt w:val="lowerRoman"/>
      <w:lvlText w:val="%3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1DE5EFA">
      <w:start w:val="1"/>
      <w:numFmt w:val="lowerRoman"/>
      <w:lvlRestart w:val="0"/>
      <w:lvlText w:val="(%4)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309978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8B43A92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D5CE40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1F6BBA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E5C28E4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756035C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4" w15:restartNumberingAfterBreak="0">
    <w:nsid w:val="75A46E4F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5" w15:restartNumberingAfterBreak="0">
    <w:nsid w:val="75BB4993"/>
    <w:multiLevelType w:val="hybridMultilevel"/>
    <w:tmpl w:val="FB06B096"/>
    <w:lvl w:ilvl="0" w:tplc="08CA8CC0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46" w15:restartNumberingAfterBreak="0">
    <w:nsid w:val="77845479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47" w15:restartNumberingAfterBreak="0">
    <w:nsid w:val="77F006E1"/>
    <w:multiLevelType w:val="hybridMultilevel"/>
    <w:tmpl w:val="A1801750"/>
    <w:lvl w:ilvl="0" w:tplc="5828711C">
      <w:start w:val="1"/>
      <w:numFmt w:val="lowerRoman"/>
      <w:lvlText w:val="(%1)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8" w15:restartNumberingAfterBreak="0">
    <w:nsid w:val="7EDE4F46"/>
    <w:multiLevelType w:val="hybridMultilevel"/>
    <w:tmpl w:val="5142A2DA"/>
    <w:lvl w:ilvl="0" w:tplc="F48AEAF2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num w:numId="1">
    <w:abstractNumId w:val="3"/>
  </w:num>
  <w:num w:numId="2">
    <w:abstractNumId w:val="29"/>
  </w:num>
  <w:num w:numId="3">
    <w:abstractNumId w:val="38"/>
  </w:num>
  <w:num w:numId="4">
    <w:abstractNumId w:val="14"/>
  </w:num>
  <w:num w:numId="5">
    <w:abstractNumId w:val="26"/>
  </w:num>
  <w:num w:numId="6">
    <w:abstractNumId w:val="45"/>
  </w:num>
  <w:num w:numId="7">
    <w:abstractNumId w:val="25"/>
  </w:num>
  <w:num w:numId="8">
    <w:abstractNumId w:val="6"/>
  </w:num>
  <w:num w:numId="9">
    <w:abstractNumId w:val="1"/>
  </w:num>
  <w:num w:numId="10">
    <w:abstractNumId w:val="18"/>
  </w:num>
  <w:num w:numId="11">
    <w:abstractNumId w:val="5"/>
  </w:num>
  <w:num w:numId="12">
    <w:abstractNumId w:val="15"/>
  </w:num>
  <w:num w:numId="13">
    <w:abstractNumId w:val="9"/>
  </w:num>
  <w:num w:numId="14">
    <w:abstractNumId w:val="48"/>
  </w:num>
  <w:num w:numId="15">
    <w:abstractNumId w:val="16"/>
  </w:num>
  <w:num w:numId="16">
    <w:abstractNumId w:val="35"/>
  </w:num>
  <w:num w:numId="17">
    <w:abstractNumId w:val="22"/>
  </w:num>
  <w:num w:numId="18">
    <w:abstractNumId w:val="17"/>
  </w:num>
  <w:num w:numId="19">
    <w:abstractNumId w:val="36"/>
  </w:num>
  <w:num w:numId="20">
    <w:abstractNumId w:val="7"/>
  </w:num>
  <w:num w:numId="21">
    <w:abstractNumId w:val="2"/>
  </w:num>
  <w:num w:numId="22">
    <w:abstractNumId w:val="24"/>
  </w:num>
  <w:num w:numId="23">
    <w:abstractNumId w:val="21"/>
  </w:num>
  <w:num w:numId="24">
    <w:abstractNumId w:val="10"/>
  </w:num>
  <w:num w:numId="25">
    <w:abstractNumId w:val="46"/>
  </w:num>
  <w:num w:numId="26">
    <w:abstractNumId w:val="8"/>
  </w:num>
  <w:num w:numId="27">
    <w:abstractNumId w:val="33"/>
  </w:num>
  <w:num w:numId="28">
    <w:abstractNumId w:val="30"/>
  </w:num>
  <w:num w:numId="29">
    <w:abstractNumId w:val="31"/>
  </w:num>
  <w:num w:numId="30">
    <w:abstractNumId w:val="37"/>
  </w:num>
  <w:num w:numId="31">
    <w:abstractNumId w:val="11"/>
  </w:num>
  <w:num w:numId="32">
    <w:abstractNumId w:val="39"/>
  </w:num>
  <w:num w:numId="33">
    <w:abstractNumId w:val="34"/>
  </w:num>
  <w:num w:numId="34">
    <w:abstractNumId w:val="32"/>
  </w:num>
  <w:num w:numId="35">
    <w:abstractNumId w:val="0"/>
  </w:num>
  <w:num w:numId="36">
    <w:abstractNumId w:val="27"/>
  </w:num>
  <w:num w:numId="37">
    <w:abstractNumId w:val="44"/>
  </w:num>
  <w:num w:numId="38">
    <w:abstractNumId w:val="12"/>
  </w:num>
  <w:num w:numId="39">
    <w:abstractNumId w:val="13"/>
  </w:num>
  <w:num w:numId="40">
    <w:abstractNumId w:val="42"/>
  </w:num>
  <w:num w:numId="41">
    <w:abstractNumId w:val="20"/>
  </w:num>
  <w:num w:numId="42">
    <w:abstractNumId w:val="41"/>
  </w:num>
  <w:num w:numId="43">
    <w:abstractNumId w:val="40"/>
  </w:num>
  <w:num w:numId="44">
    <w:abstractNumId w:val="43"/>
  </w:num>
  <w:num w:numId="45">
    <w:abstractNumId w:val="4"/>
  </w:num>
  <w:num w:numId="46">
    <w:abstractNumId w:val="23"/>
  </w:num>
  <w:num w:numId="47">
    <w:abstractNumId w:val="28"/>
  </w:num>
  <w:num w:numId="48">
    <w:abstractNumId w:val="47"/>
  </w:num>
  <w:num w:numId="49">
    <w:abstractNumId w:val="19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6D5"/>
    <w:rsid w:val="00000288"/>
    <w:rsid w:val="00000353"/>
    <w:rsid w:val="000007FE"/>
    <w:rsid w:val="000015FE"/>
    <w:rsid w:val="00004B0E"/>
    <w:rsid w:val="00005D2E"/>
    <w:rsid w:val="0000624A"/>
    <w:rsid w:val="00007BAA"/>
    <w:rsid w:val="00010024"/>
    <w:rsid w:val="00013296"/>
    <w:rsid w:val="00013950"/>
    <w:rsid w:val="00014AE3"/>
    <w:rsid w:val="00014C1E"/>
    <w:rsid w:val="00015495"/>
    <w:rsid w:val="000176FC"/>
    <w:rsid w:val="00023182"/>
    <w:rsid w:val="00023905"/>
    <w:rsid w:val="000246C5"/>
    <w:rsid w:val="000250A6"/>
    <w:rsid w:val="000266CD"/>
    <w:rsid w:val="00027411"/>
    <w:rsid w:val="000276AF"/>
    <w:rsid w:val="00027B34"/>
    <w:rsid w:val="00030153"/>
    <w:rsid w:val="0003038D"/>
    <w:rsid w:val="00031701"/>
    <w:rsid w:val="0003300A"/>
    <w:rsid w:val="00034256"/>
    <w:rsid w:val="00034542"/>
    <w:rsid w:val="00034B72"/>
    <w:rsid w:val="00035B8A"/>
    <w:rsid w:val="0003658A"/>
    <w:rsid w:val="00037AD8"/>
    <w:rsid w:val="00037B2B"/>
    <w:rsid w:val="0004040B"/>
    <w:rsid w:val="00040D04"/>
    <w:rsid w:val="00041637"/>
    <w:rsid w:val="0004172F"/>
    <w:rsid w:val="0004523E"/>
    <w:rsid w:val="00045245"/>
    <w:rsid w:val="000454AB"/>
    <w:rsid w:val="00047289"/>
    <w:rsid w:val="0004763B"/>
    <w:rsid w:val="000516A3"/>
    <w:rsid w:val="00052BDF"/>
    <w:rsid w:val="00053BF6"/>
    <w:rsid w:val="00053F02"/>
    <w:rsid w:val="000556B4"/>
    <w:rsid w:val="000561A6"/>
    <w:rsid w:val="00056F24"/>
    <w:rsid w:val="000629C3"/>
    <w:rsid w:val="00063A71"/>
    <w:rsid w:val="0006422E"/>
    <w:rsid w:val="000655A6"/>
    <w:rsid w:val="00065A6A"/>
    <w:rsid w:val="00066677"/>
    <w:rsid w:val="00070C76"/>
    <w:rsid w:val="00071F9F"/>
    <w:rsid w:val="000747DE"/>
    <w:rsid w:val="00074961"/>
    <w:rsid w:val="00074AFE"/>
    <w:rsid w:val="00074B48"/>
    <w:rsid w:val="00075161"/>
    <w:rsid w:val="000779D2"/>
    <w:rsid w:val="0008043C"/>
    <w:rsid w:val="00081CA1"/>
    <w:rsid w:val="00081F09"/>
    <w:rsid w:val="00081F9D"/>
    <w:rsid w:val="000824C9"/>
    <w:rsid w:val="00082D90"/>
    <w:rsid w:val="00083656"/>
    <w:rsid w:val="00083BAA"/>
    <w:rsid w:val="00084CDB"/>
    <w:rsid w:val="00084E7A"/>
    <w:rsid w:val="00085783"/>
    <w:rsid w:val="00087D27"/>
    <w:rsid w:val="000913EC"/>
    <w:rsid w:val="00094871"/>
    <w:rsid w:val="000952CE"/>
    <w:rsid w:val="0009763A"/>
    <w:rsid w:val="000A3187"/>
    <w:rsid w:val="000A3929"/>
    <w:rsid w:val="000A4269"/>
    <w:rsid w:val="000A5F80"/>
    <w:rsid w:val="000B119B"/>
    <w:rsid w:val="000B1E28"/>
    <w:rsid w:val="000B22E2"/>
    <w:rsid w:val="000B25CE"/>
    <w:rsid w:val="000B3808"/>
    <w:rsid w:val="000B4798"/>
    <w:rsid w:val="000B59D6"/>
    <w:rsid w:val="000B7534"/>
    <w:rsid w:val="000C0D55"/>
    <w:rsid w:val="000C1FAB"/>
    <w:rsid w:val="000C3881"/>
    <w:rsid w:val="000C4122"/>
    <w:rsid w:val="000C4BDB"/>
    <w:rsid w:val="000C4BE4"/>
    <w:rsid w:val="000C65CC"/>
    <w:rsid w:val="000D01ED"/>
    <w:rsid w:val="000D0CB6"/>
    <w:rsid w:val="000D21B2"/>
    <w:rsid w:val="000D2970"/>
    <w:rsid w:val="000D2BFC"/>
    <w:rsid w:val="000D4A57"/>
    <w:rsid w:val="000D5146"/>
    <w:rsid w:val="000D6038"/>
    <w:rsid w:val="000D6F42"/>
    <w:rsid w:val="000D73CD"/>
    <w:rsid w:val="000D7AC6"/>
    <w:rsid w:val="000E253B"/>
    <w:rsid w:val="000E5482"/>
    <w:rsid w:val="000E565B"/>
    <w:rsid w:val="000E6F10"/>
    <w:rsid w:val="000F108B"/>
    <w:rsid w:val="000F1957"/>
    <w:rsid w:val="000F1BC8"/>
    <w:rsid w:val="000F1C23"/>
    <w:rsid w:val="000F4EF2"/>
    <w:rsid w:val="000F50C9"/>
    <w:rsid w:val="000F5B0C"/>
    <w:rsid w:val="000F7A6F"/>
    <w:rsid w:val="001000B7"/>
    <w:rsid w:val="00100331"/>
    <w:rsid w:val="001010A6"/>
    <w:rsid w:val="00101506"/>
    <w:rsid w:val="00104509"/>
    <w:rsid w:val="00106C5D"/>
    <w:rsid w:val="00106E30"/>
    <w:rsid w:val="00110DFE"/>
    <w:rsid w:val="00111685"/>
    <w:rsid w:val="00114120"/>
    <w:rsid w:val="00114566"/>
    <w:rsid w:val="00114D58"/>
    <w:rsid w:val="00115661"/>
    <w:rsid w:val="001161D2"/>
    <w:rsid w:val="00116CE9"/>
    <w:rsid w:val="001200AF"/>
    <w:rsid w:val="0012164F"/>
    <w:rsid w:val="00122C5F"/>
    <w:rsid w:val="00123969"/>
    <w:rsid w:val="001240DA"/>
    <w:rsid w:val="00124F65"/>
    <w:rsid w:val="00125ABA"/>
    <w:rsid w:val="00131155"/>
    <w:rsid w:val="00131CC3"/>
    <w:rsid w:val="00131D98"/>
    <w:rsid w:val="00132223"/>
    <w:rsid w:val="00132DCD"/>
    <w:rsid w:val="0013634F"/>
    <w:rsid w:val="00137FC1"/>
    <w:rsid w:val="0014040A"/>
    <w:rsid w:val="00141C5D"/>
    <w:rsid w:val="00141D32"/>
    <w:rsid w:val="00141F57"/>
    <w:rsid w:val="00142216"/>
    <w:rsid w:val="00143121"/>
    <w:rsid w:val="00144851"/>
    <w:rsid w:val="00144889"/>
    <w:rsid w:val="00146A2D"/>
    <w:rsid w:val="00147004"/>
    <w:rsid w:val="00150C85"/>
    <w:rsid w:val="00150E5A"/>
    <w:rsid w:val="0015137A"/>
    <w:rsid w:val="00152BC2"/>
    <w:rsid w:val="0015546C"/>
    <w:rsid w:val="00156A17"/>
    <w:rsid w:val="00156B43"/>
    <w:rsid w:val="00157E82"/>
    <w:rsid w:val="00160894"/>
    <w:rsid w:val="00161AE2"/>
    <w:rsid w:val="00162F36"/>
    <w:rsid w:val="001632DF"/>
    <w:rsid w:val="00165C70"/>
    <w:rsid w:val="001672AB"/>
    <w:rsid w:val="0017067C"/>
    <w:rsid w:val="00170861"/>
    <w:rsid w:val="00172033"/>
    <w:rsid w:val="0017243D"/>
    <w:rsid w:val="001748D5"/>
    <w:rsid w:val="00175A53"/>
    <w:rsid w:val="0017715C"/>
    <w:rsid w:val="001802C8"/>
    <w:rsid w:val="0018122A"/>
    <w:rsid w:val="001815ED"/>
    <w:rsid w:val="001830A6"/>
    <w:rsid w:val="00183270"/>
    <w:rsid w:val="0018395E"/>
    <w:rsid w:val="00185512"/>
    <w:rsid w:val="00186200"/>
    <w:rsid w:val="00186828"/>
    <w:rsid w:val="00186F0C"/>
    <w:rsid w:val="001873CA"/>
    <w:rsid w:val="00190559"/>
    <w:rsid w:val="00191551"/>
    <w:rsid w:val="001920CE"/>
    <w:rsid w:val="00194134"/>
    <w:rsid w:val="001948A4"/>
    <w:rsid w:val="00195473"/>
    <w:rsid w:val="00195D0C"/>
    <w:rsid w:val="00195DA0"/>
    <w:rsid w:val="0019795A"/>
    <w:rsid w:val="001A0F82"/>
    <w:rsid w:val="001A193A"/>
    <w:rsid w:val="001A3118"/>
    <w:rsid w:val="001A3484"/>
    <w:rsid w:val="001A3593"/>
    <w:rsid w:val="001A4892"/>
    <w:rsid w:val="001B0E74"/>
    <w:rsid w:val="001B3BDF"/>
    <w:rsid w:val="001B407A"/>
    <w:rsid w:val="001B5324"/>
    <w:rsid w:val="001B5F58"/>
    <w:rsid w:val="001C04C5"/>
    <w:rsid w:val="001C04E8"/>
    <w:rsid w:val="001C1116"/>
    <w:rsid w:val="001C14D5"/>
    <w:rsid w:val="001C324A"/>
    <w:rsid w:val="001C33C3"/>
    <w:rsid w:val="001C3F20"/>
    <w:rsid w:val="001C4A45"/>
    <w:rsid w:val="001C50C6"/>
    <w:rsid w:val="001C7C6B"/>
    <w:rsid w:val="001D0E94"/>
    <w:rsid w:val="001D13BA"/>
    <w:rsid w:val="001D25FB"/>
    <w:rsid w:val="001D5EEE"/>
    <w:rsid w:val="001D6360"/>
    <w:rsid w:val="001D6B50"/>
    <w:rsid w:val="001D6C1D"/>
    <w:rsid w:val="001E1A2D"/>
    <w:rsid w:val="001E23F2"/>
    <w:rsid w:val="001E2ED5"/>
    <w:rsid w:val="001E3008"/>
    <w:rsid w:val="001E3FD7"/>
    <w:rsid w:val="001E5D7A"/>
    <w:rsid w:val="001E6A26"/>
    <w:rsid w:val="001E6C95"/>
    <w:rsid w:val="001F12E7"/>
    <w:rsid w:val="001F176D"/>
    <w:rsid w:val="001F47F3"/>
    <w:rsid w:val="00200315"/>
    <w:rsid w:val="00200625"/>
    <w:rsid w:val="0020230E"/>
    <w:rsid w:val="002027AF"/>
    <w:rsid w:val="002055B3"/>
    <w:rsid w:val="002059E7"/>
    <w:rsid w:val="00210B7C"/>
    <w:rsid w:val="00211A93"/>
    <w:rsid w:val="002129FA"/>
    <w:rsid w:val="002131E5"/>
    <w:rsid w:val="00213240"/>
    <w:rsid w:val="0021362E"/>
    <w:rsid w:val="00213D6F"/>
    <w:rsid w:val="002148E6"/>
    <w:rsid w:val="00216AE2"/>
    <w:rsid w:val="00216E1B"/>
    <w:rsid w:val="002175AE"/>
    <w:rsid w:val="002178CC"/>
    <w:rsid w:val="00221A72"/>
    <w:rsid w:val="00222128"/>
    <w:rsid w:val="00222768"/>
    <w:rsid w:val="00222F9F"/>
    <w:rsid w:val="002237E9"/>
    <w:rsid w:val="0022471A"/>
    <w:rsid w:val="00226555"/>
    <w:rsid w:val="00232E49"/>
    <w:rsid w:val="002338C0"/>
    <w:rsid w:val="00235B12"/>
    <w:rsid w:val="0023702C"/>
    <w:rsid w:val="00237E7C"/>
    <w:rsid w:val="0024149E"/>
    <w:rsid w:val="00241C99"/>
    <w:rsid w:val="002431C9"/>
    <w:rsid w:val="00243AB2"/>
    <w:rsid w:val="00245601"/>
    <w:rsid w:val="00245F54"/>
    <w:rsid w:val="00246FD8"/>
    <w:rsid w:val="00247322"/>
    <w:rsid w:val="00250D3D"/>
    <w:rsid w:val="00251BBA"/>
    <w:rsid w:val="0025290D"/>
    <w:rsid w:val="00252D34"/>
    <w:rsid w:val="00252D6E"/>
    <w:rsid w:val="00253FBA"/>
    <w:rsid w:val="00255272"/>
    <w:rsid w:val="00255411"/>
    <w:rsid w:val="00257FA2"/>
    <w:rsid w:val="00260C7D"/>
    <w:rsid w:val="00261601"/>
    <w:rsid w:val="002620DE"/>
    <w:rsid w:val="00262D62"/>
    <w:rsid w:val="002650A1"/>
    <w:rsid w:val="0027184F"/>
    <w:rsid w:val="00272029"/>
    <w:rsid w:val="002741E0"/>
    <w:rsid w:val="00274567"/>
    <w:rsid w:val="00275275"/>
    <w:rsid w:val="00276065"/>
    <w:rsid w:val="00276328"/>
    <w:rsid w:val="002765E5"/>
    <w:rsid w:val="00276A07"/>
    <w:rsid w:val="002779D0"/>
    <w:rsid w:val="002844BD"/>
    <w:rsid w:val="00284FA8"/>
    <w:rsid w:val="00287303"/>
    <w:rsid w:val="00293687"/>
    <w:rsid w:val="0029494F"/>
    <w:rsid w:val="00294A91"/>
    <w:rsid w:val="002956A7"/>
    <w:rsid w:val="00295993"/>
    <w:rsid w:val="00296EA8"/>
    <w:rsid w:val="002A027B"/>
    <w:rsid w:val="002A0505"/>
    <w:rsid w:val="002A2EDE"/>
    <w:rsid w:val="002A3B5F"/>
    <w:rsid w:val="002A5033"/>
    <w:rsid w:val="002A63FD"/>
    <w:rsid w:val="002A7691"/>
    <w:rsid w:val="002B132B"/>
    <w:rsid w:val="002B589C"/>
    <w:rsid w:val="002B6B0B"/>
    <w:rsid w:val="002B6D8F"/>
    <w:rsid w:val="002B73BB"/>
    <w:rsid w:val="002B7982"/>
    <w:rsid w:val="002C0432"/>
    <w:rsid w:val="002C13AC"/>
    <w:rsid w:val="002C16B2"/>
    <w:rsid w:val="002C1B0D"/>
    <w:rsid w:val="002C37FD"/>
    <w:rsid w:val="002C49DE"/>
    <w:rsid w:val="002C5E34"/>
    <w:rsid w:val="002C5EE6"/>
    <w:rsid w:val="002C5FE2"/>
    <w:rsid w:val="002C7654"/>
    <w:rsid w:val="002C7965"/>
    <w:rsid w:val="002D2866"/>
    <w:rsid w:val="002D28B7"/>
    <w:rsid w:val="002D2CC7"/>
    <w:rsid w:val="002D2D5A"/>
    <w:rsid w:val="002D4EB1"/>
    <w:rsid w:val="002D647E"/>
    <w:rsid w:val="002D686E"/>
    <w:rsid w:val="002D71B8"/>
    <w:rsid w:val="002D77AE"/>
    <w:rsid w:val="002E0449"/>
    <w:rsid w:val="002E2481"/>
    <w:rsid w:val="002E37E3"/>
    <w:rsid w:val="002E4C36"/>
    <w:rsid w:val="002E5ECA"/>
    <w:rsid w:val="002E5F1A"/>
    <w:rsid w:val="002E6853"/>
    <w:rsid w:val="002E7269"/>
    <w:rsid w:val="002F1096"/>
    <w:rsid w:val="002F2B51"/>
    <w:rsid w:val="002F363A"/>
    <w:rsid w:val="002F3850"/>
    <w:rsid w:val="002F4CA5"/>
    <w:rsid w:val="002F5CE9"/>
    <w:rsid w:val="002F60CB"/>
    <w:rsid w:val="002F7BF2"/>
    <w:rsid w:val="003011B7"/>
    <w:rsid w:val="00301248"/>
    <w:rsid w:val="00301DE7"/>
    <w:rsid w:val="003028F7"/>
    <w:rsid w:val="00303E92"/>
    <w:rsid w:val="003051B7"/>
    <w:rsid w:val="00305552"/>
    <w:rsid w:val="003067C2"/>
    <w:rsid w:val="00306F4A"/>
    <w:rsid w:val="003070D7"/>
    <w:rsid w:val="0030774B"/>
    <w:rsid w:val="00312E6A"/>
    <w:rsid w:val="00313508"/>
    <w:rsid w:val="003140B9"/>
    <w:rsid w:val="00314132"/>
    <w:rsid w:val="00314AAF"/>
    <w:rsid w:val="00314C5F"/>
    <w:rsid w:val="003155F2"/>
    <w:rsid w:val="00315DE7"/>
    <w:rsid w:val="00316DCD"/>
    <w:rsid w:val="003174F2"/>
    <w:rsid w:val="00317EB6"/>
    <w:rsid w:val="00320AFB"/>
    <w:rsid w:val="003215D8"/>
    <w:rsid w:val="00322E53"/>
    <w:rsid w:val="003257F5"/>
    <w:rsid w:val="0032660A"/>
    <w:rsid w:val="00326795"/>
    <w:rsid w:val="00326C97"/>
    <w:rsid w:val="00326F68"/>
    <w:rsid w:val="003323A0"/>
    <w:rsid w:val="00332A55"/>
    <w:rsid w:val="00332DDB"/>
    <w:rsid w:val="00336718"/>
    <w:rsid w:val="00336AD8"/>
    <w:rsid w:val="00337F85"/>
    <w:rsid w:val="00340217"/>
    <w:rsid w:val="003416BC"/>
    <w:rsid w:val="0034227B"/>
    <w:rsid w:val="00342E87"/>
    <w:rsid w:val="0034316C"/>
    <w:rsid w:val="00345C12"/>
    <w:rsid w:val="003468BC"/>
    <w:rsid w:val="00346F5B"/>
    <w:rsid w:val="003525AC"/>
    <w:rsid w:val="00355082"/>
    <w:rsid w:val="003565B8"/>
    <w:rsid w:val="00357AAA"/>
    <w:rsid w:val="00357F92"/>
    <w:rsid w:val="00360185"/>
    <w:rsid w:val="003605EC"/>
    <w:rsid w:val="00360C5A"/>
    <w:rsid w:val="003623EB"/>
    <w:rsid w:val="00362F69"/>
    <w:rsid w:val="00363230"/>
    <w:rsid w:val="00363F26"/>
    <w:rsid w:val="003643A7"/>
    <w:rsid w:val="0036586A"/>
    <w:rsid w:val="00365F5A"/>
    <w:rsid w:val="00366A8B"/>
    <w:rsid w:val="0036707A"/>
    <w:rsid w:val="003670B0"/>
    <w:rsid w:val="00367F39"/>
    <w:rsid w:val="00370268"/>
    <w:rsid w:val="00372D12"/>
    <w:rsid w:val="00372D2E"/>
    <w:rsid w:val="003740A4"/>
    <w:rsid w:val="0037773E"/>
    <w:rsid w:val="00377F30"/>
    <w:rsid w:val="00381D40"/>
    <w:rsid w:val="003850CD"/>
    <w:rsid w:val="00385D1F"/>
    <w:rsid w:val="00386CD0"/>
    <w:rsid w:val="00387BFF"/>
    <w:rsid w:val="003906D0"/>
    <w:rsid w:val="003926BC"/>
    <w:rsid w:val="003927E3"/>
    <w:rsid w:val="00394C28"/>
    <w:rsid w:val="003966A9"/>
    <w:rsid w:val="003A016E"/>
    <w:rsid w:val="003A0309"/>
    <w:rsid w:val="003A09B3"/>
    <w:rsid w:val="003A179E"/>
    <w:rsid w:val="003A1B6D"/>
    <w:rsid w:val="003A46DB"/>
    <w:rsid w:val="003B4291"/>
    <w:rsid w:val="003B4396"/>
    <w:rsid w:val="003B4465"/>
    <w:rsid w:val="003B484D"/>
    <w:rsid w:val="003B5CAF"/>
    <w:rsid w:val="003C136A"/>
    <w:rsid w:val="003C1AA5"/>
    <w:rsid w:val="003C39DC"/>
    <w:rsid w:val="003C436A"/>
    <w:rsid w:val="003C440D"/>
    <w:rsid w:val="003C4849"/>
    <w:rsid w:val="003C5A3C"/>
    <w:rsid w:val="003C667B"/>
    <w:rsid w:val="003C6D79"/>
    <w:rsid w:val="003D0F37"/>
    <w:rsid w:val="003D293A"/>
    <w:rsid w:val="003D2DC2"/>
    <w:rsid w:val="003D68D8"/>
    <w:rsid w:val="003D76A7"/>
    <w:rsid w:val="003D7E6A"/>
    <w:rsid w:val="003E0509"/>
    <w:rsid w:val="003E1F13"/>
    <w:rsid w:val="003E2025"/>
    <w:rsid w:val="003E2331"/>
    <w:rsid w:val="003E23F4"/>
    <w:rsid w:val="003E332F"/>
    <w:rsid w:val="003E36DB"/>
    <w:rsid w:val="003E383A"/>
    <w:rsid w:val="003E3F71"/>
    <w:rsid w:val="003E4248"/>
    <w:rsid w:val="003E4C2F"/>
    <w:rsid w:val="003E5222"/>
    <w:rsid w:val="003E567B"/>
    <w:rsid w:val="003F1349"/>
    <w:rsid w:val="003F44BF"/>
    <w:rsid w:val="003F69D6"/>
    <w:rsid w:val="003F7484"/>
    <w:rsid w:val="004004E7"/>
    <w:rsid w:val="00400777"/>
    <w:rsid w:val="004026C4"/>
    <w:rsid w:val="004029A0"/>
    <w:rsid w:val="0040309C"/>
    <w:rsid w:val="0040394F"/>
    <w:rsid w:val="00405371"/>
    <w:rsid w:val="004056B8"/>
    <w:rsid w:val="00410882"/>
    <w:rsid w:val="0041094A"/>
    <w:rsid w:val="00412CA9"/>
    <w:rsid w:val="00412F8D"/>
    <w:rsid w:val="0041518A"/>
    <w:rsid w:val="004151F5"/>
    <w:rsid w:val="0041555A"/>
    <w:rsid w:val="004161F8"/>
    <w:rsid w:val="00416208"/>
    <w:rsid w:val="0041741C"/>
    <w:rsid w:val="004216F4"/>
    <w:rsid w:val="00421C5D"/>
    <w:rsid w:val="00422CAB"/>
    <w:rsid w:val="00424A81"/>
    <w:rsid w:val="00425453"/>
    <w:rsid w:val="0042629C"/>
    <w:rsid w:val="00431A15"/>
    <w:rsid w:val="0043471B"/>
    <w:rsid w:val="0043666D"/>
    <w:rsid w:val="00437C35"/>
    <w:rsid w:val="00440B16"/>
    <w:rsid w:val="0044219D"/>
    <w:rsid w:val="00442F93"/>
    <w:rsid w:val="004439CB"/>
    <w:rsid w:val="004445B3"/>
    <w:rsid w:val="0044666F"/>
    <w:rsid w:val="00447C6C"/>
    <w:rsid w:val="00451059"/>
    <w:rsid w:val="004513AB"/>
    <w:rsid w:val="004519AD"/>
    <w:rsid w:val="00452359"/>
    <w:rsid w:val="00452736"/>
    <w:rsid w:val="00452EDF"/>
    <w:rsid w:val="004533B2"/>
    <w:rsid w:val="00454397"/>
    <w:rsid w:val="00454976"/>
    <w:rsid w:val="0045543F"/>
    <w:rsid w:val="00460018"/>
    <w:rsid w:val="004603A8"/>
    <w:rsid w:val="004603BC"/>
    <w:rsid w:val="004656D7"/>
    <w:rsid w:val="00465D05"/>
    <w:rsid w:val="0046651A"/>
    <w:rsid w:val="00466AC0"/>
    <w:rsid w:val="00466C02"/>
    <w:rsid w:val="00466CAD"/>
    <w:rsid w:val="004707DD"/>
    <w:rsid w:val="004716F4"/>
    <w:rsid w:val="00471AC9"/>
    <w:rsid w:val="004732EA"/>
    <w:rsid w:val="004735F4"/>
    <w:rsid w:val="0047400D"/>
    <w:rsid w:val="00474795"/>
    <w:rsid w:val="00480AD0"/>
    <w:rsid w:val="00480B86"/>
    <w:rsid w:val="00481507"/>
    <w:rsid w:val="00481D2B"/>
    <w:rsid w:val="00482DD9"/>
    <w:rsid w:val="00482EB8"/>
    <w:rsid w:val="00483098"/>
    <w:rsid w:val="00483A4B"/>
    <w:rsid w:val="00485700"/>
    <w:rsid w:val="00491A04"/>
    <w:rsid w:val="00491C1B"/>
    <w:rsid w:val="00493B6E"/>
    <w:rsid w:val="00495429"/>
    <w:rsid w:val="00495691"/>
    <w:rsid w:val="004968A1"/>
    <w:rsid w:val="00497A00"/>
    <w:rsid w:val="004A3068"/>
    <w:rsid w:val="004A3FF9"/>
    <w:rsid w:val="004A6275"/>
    <w:rsid w:val="004B020A"/>
    <w:rsid w:val="004B02B4"/>
    <w:rsid w:val="004B0743"/>
    <w:rsid w:val="004B28A9"/>
    <w:rsid w:val="004B3F47"/>
    <w:rsid w:val="004B541E"/>
    <w:rsid w:val="004B59C1"/>
    <w:rsid w:val="004B60BF"/>
    <w:rsid w:val="004B795B"/>
    <w:rsid w:val="004B7AEB"/>
    <w:rsid w:val="004B7BD3"/>
    <w:rsid w:val="004C1487"/>
    <w:rsid w:val="004C2B22"/>
    <w:rsid w:val="004C31AD"/>
    <w:rsid w:val="004C36A3"/>
    <w:rsid w:val="004C3837"/>
    <w:rsid w:val="004C3F03"/>
    <w:rsid w:val="004C3F9E"/>
    <w:rsid w:val="004C4229"/>
    <w:rsid w:val="004C49A3"/>
    <w:rsid w:val="004C4CB9"/>
    <w:rsid w:val="004C50BD"/>
    <w:rsid w:val="004C7893"/>
    <w:rsid w:val="004C7CF1"/>
    <w:rsid w:val="004D05E8"/>
    <w:rsid w:val="004D0A10"/>
    <w:rsid w:val="004D0B57"/>
    <w:rsid w:val="004D2A25"/>
    <w:rsid w:val="004D2CED"/>
    <w:rsid w:val="004D3CC9"/>
    <w:rsid w:val="004D4254"/>
    <w:rsid w:val="004D4405"/>
    <w:rsid w:val="004D646F"/>
    <w:rsid w:val="004D6D35"/>
    <w:rsid w:val="004D7199"/>
    <w:rsid w:val="004D78FE"/>
    <w:rsid w:val="004D7FFD"/>
    <w:rsid w:val="004E0844"/>
    <w:rsid w:val="004E19BF"/>
    <w:rsid w:val="004E2306"/>
    <w:rsid w:val="004E3C41"/>
    <w:rsid w:val="004F0874"/>
    <w:rsid w:val="004F21BD"/>
    <w:rsid w:val="004F22DF"/>
    <w:rsid w:val="004F2351"/>
    <w:rsid w:val="004F2DB1"/>
    <w:rsid w:val="004F4CFB"/>
    <w:rsid w:val="004F5E00"/>
    <w:rsid w:val="004F6796"/>
    <w:rsid w:val="004F6A3F"/>
    <w:rsid w:val="004F6F5C"/>
    <w:rsid w:val="004F7A4A"/>
    <w:rsid w:val="005001F9"/>
    <w:rsid w:val="005010C3"/>
    <w:rsid w:val="00501103"/>
    <w:rsid w:val="005022D0"/>
    <w:rsid w:val="00502565"/>
    <w:rsid w:val="00502C70"/>
    <w:rsid w:val="00504DB2"/>
    <w:rsid w:val="005050B4"/>
    <w:rsid w:val="00506759"/>
    <w:rsid w:val="0050791F"/>
    <w:rsid w:val="00507F0D"/>
    <w:rsid w:val="00510A01"/>
    <w:rsid w:val="00510DED"/>
    <w:rsid w:val="0051266A"/>
    <w:rsid w:val="00512E68"/>
    <w:rsid w:val="00512E8B"/>
    <w:rsid w:val="00513535"/>
    <w:rsid w:val="005138AB"/>
    <w:rsid w:val="00514215"/>
    <w:rsid w:val="00514E8F"/>
    <w:rsid w:val="005151A1"/>
    <w:rsid w:val="00515251"/>
    <w:rsid w:val="00515634"/>
    <w:rsid w:val="00517305"/>
    <w:rsid w:val="00517DF7"/>
    <w:rsid w:val="00522371"/>
    <w:rsid w:val="0052276B"/>
    <w:rsid w:val="00524407"/>
    <w:rsid w:val="00526CB8"/>
    <w:rsid w:val="005275EA"/>
    <w:rsid w:val="00532937"/>
    <w:rsid w:val="0053441F"/>
    <w:rsid w:val="005349B0"/>
    <w:rsid w:val="00536535"/>
    <w:rsid w:val="0053675E"/>
    <w:rsid w:val="00536B05"/>
    <w:rsid w:val="005379BD"/>
    <w:rsid w:val="00537CB9"/>
    <w:rsid w:val="00540F42"/>
    <w:rsid w:val="00542B83"/>
    <w:rsid w:val="00543413"/>
    <w:rsid w:val="005471B1"/>
    <w:rsid w:val="005501A3"/>
    <w:rsid w:val="00550462"/>
    <w:rsid w:val="00550803"/>
    <w:rsid w:val="005535E9"/>
    <w:rsid w:val="00553812"/>
    <w:rsid w:val="00553E6D"/>
    <w:rsid w:val="0055469C"/>
    <w:rsid w:val="0055571F"/>
    <w:rsid w:val="00555DCE"/>
    <w:rsid w:val="00556959"/>
    <w:rsid w:val="005573C3"/>
    <w:rsid w:val="00561891"/>
    <w:rsid w:val="005620BC"/>
    <w:rsid w:val="00563689"/>
    <w:rsid w:val="00564155"/>
    <w:rsid w:val="00564243"/>
    <w:rsid w:val="00567B27"/>
    <w:rsid w:val="00570219"/>
    <w:rsid w:val="00571256"/>
    <w:rsid w:val="005719E2"/>
    <w:rsid w:val="0057390B"/>
    <w:rsid w:val="005748CE"/>
    <w:rsid w:val="00574BCC"/>
    <w:rsid w:val="00576119"/>
    <w:rsid w:val="005762D5"/>
    <w:rsid w:val="00581606"/>
    <w:rsid w:val="00581C75"/>
    <w:rsid w:val="00581F60"/>
    <w:rsid w:val="005826C9"/>
    <w:rsid w:val="005829E0"/>
    <w:rsid w:val="00582B18"/>
    <w:rsid w:val="00583E9D"/>
    <w:rsid w:val="005844C9"/>
    <w:rsid w:val="005858AA"/>
    <w:rsid w:val="00585DE5"/>
    <w:rsid w:val="00587D6F"/>
    <w:rsid w:val="005904FC"/>
    <w:rsid w:val="00590AB3"/>
    <w:rsid w:val="005917A2"/>
    <w:rsid w:val="005917C8"/>
    <w:rsid w:val="0059258B"/>
    <w:rsid w:val="00592627"/>
    <w:rsid w:val="0059310B"/>
    <w:rsid w:val="0059420D"/>
    <w:rsid w:val="00595064"/>
    <w:rsid w:val="00595182"/>
    <w:rsid w:val="0059581D"/>
    <w:rsid w:val="00596202"/>
    <w:rsid w:val="0059773E"/>
    <w:rsid w:val="00597EFD"/>
    <w:rsid w:val="005A053C"/>
    <w:rsid w:val="005A09D9"/>
    <w:rsid w:val="005A0C24"/>
    <w:rsid w:val="005A134F"/>
    <w:rsid w:val="005A190E"/>
    <w:rsid w:val="005A1CA7"/>
    <w:rsid w:val="005A53DA"/>
    <w:rsid w:val="005A65D9"/>
    <w:rsid w:val="005A7516"/>
    <w:rsid w:val="005B3040"/>
    <w:rsid w:val="005B4C6F"/>
    <w:rsid w:val="005B4F2A"/>
    <w:rsid w:val="005B54A5"/>
    <w:rsid w:val="005C07A6"/>
    <w:rsid w:val="005C0ED9"/>
    <w:rsid w:val="005C2658"/>
    <w:rsid w:val="005C29D7"/>
    <w:rsid w:val="005C3BF2"/>
    <w:rsid w:val="005C3C0C"/>
    <w:rsid w:val="005C5041"/>
    <w:rsid w:val="005C6D5F"/>
    <w:rsid w:val="005D1973"/>
    <w:rsid w:val="005D2054"/>
    <w:rsid w:val="005D2F33"/>
    <w:rsid w:val="005D4E96"/>
    <w:rsid w:val="005D4F0F"/>
    <w:rsid w:val="005D5603"/>
    <w:rsid w:val="005D5E75"/>
    <w:rsid w:val="005D6A72"/>
    <w:rsid w:val="005D6B91"/>
    <w:rsid w:val="005E0ADE"/>
    <w:rsid w:val="005E366E"/>
    <w:rsid w:val="005E5387"/>
    <w:rsid w:val="005E5817"/>
    <w:rsid w:val="005E66F3"/>
    <w:rsid w:val="005E7F70"/>
    <w:rsid w:val="005F0A09"/>
    <w:rsid w:val="005F1C58"/>
    <w:rsid w:val="005F2150"/>
    <w:rsid w:val="005F2B7D"/>
    <w:rsid w:val="005F3300"/>
    <w:rsid w:val="005F3FE1"/>
    <w:rsid w:val="005F44E7"/>
    <w:rsid w:val="005F48AC"/>
    <w:rsid w:val="0060053E"/>
    <w:rsid w:val="00601842"/>
    <w:rsid w:val="0060213C"/>
    <w:rsid w:val="00602298"/>
    <w:rsid w:val="00602A70"/>
    <w:rsid w:val="00603B19"/>
    <w:rsid w:val="00603F67"/>
    <w:rsid w:val="00604F79"/>
    <w:rsid w:val="006056F1"/>
    <w:rsid w:val="00610BF5"/>
    <w:rsid w:val="00611A27"/>
    <w:rsid w:val="006125D8"/>
    <w:rsid w:val="006143CD"/>
    <w:rsid w:val="00615FF7"/>
    <w:rsid w:val="0062257B"/>
    <w:rsid w:val="006249C1"/>
    <w:rsid w:val="00625B7E"/>
    <w:rsid w:val="006263C5"/>
    <w:rsid w:val="0062698C"/>
    <w:rsid w:val="00627254"/>
    <w:rsid w:val="0063173A"/>
    <w:rsid w:val="006322F8"/>
    <w:rsid w:val="006332E4"/>
    <w:rsid w:val="006354DA"/>
    <w:rsid w:val="00636030"/>
    <w:rsid w:val="00641286"/>
    <w:rsid w:val="0064151B"/>
    <w:rsid w:val="006421C7"/>
    <w:rsid w:val="006423EB"/>
    <w:rsid w:val="00643750"/>
    <w:rsid w:val="00643D58"/>
    <w:rsid w:val="00643D60"/>
    <w:rsid w:val="006451F0"/>
    <w:rsid w:val="00650320"/>
    <w:rsid w:val="006518E0"/>
    <w:rsid w:val="00652B05"/>
    <w:rsid w:val="00652EF9"/>
    <w:rsid w:val="00653593"/>
    <w:rsid w:val="0065461B"/>
    <w:rsid w:val="0065489C"/>
    <w:rsid w:val="0065550F"/>
    <w:rsid w:val="00655894"/>
    <w:rsid w:val="0065671F"/>
    <w:rsid w:val="00656909"/>
    <w:rsid w:val="006602CA"/>
    <w:rsid w:val="006602F9"/>
    <w:rsid w:val="006606CB"/>
    <w:rsid w:val="006606F8"/>
    <w:rsid w:val="00660D27"/>
    <w:rsid w:val="00662420"/>
    <w:rsid w:val="006636FB"/>
    <w:rsid w:val="0066416E"/>
    <w:rsid w:val="00664313"/>
    <w:rsid w:val="00664626"/>
    <w:rsid w:val="00666A0A"/>
    <w:rsid w:val="00666C33"/>
    <w:rsid w:val="00667024"/>
    <w:rsid w:val="006733FC"/>
    <w:rsid w:val="00675524"/>
    <w:rsid w:val="006765C4"/>
    <w:rsid w:val="006770A4"/>
    <w:rsid w:val="00680BD0"/>
    <w:rsid w:val="00682E55"/>
    <w:rsid w:val="006833CA"/>
    <w:rsid w:val="00683E0C"/>
    <w:rsid w:val="00685A4E"/>
    <w:rsid w:val="00686CAE"/>
    <w:rsid w:val="00691DE9"/>
    <w:rsid w:val="006921FD"/>
    <w:rsid w:val="00692BB5"/>
    <w:rsid w:val="00693907"/>
    <w:rsid w:val="0069439D"/>
    <w:rsid w:val="00695A79"/>
    <w:rsid w:val="00696C46"/>
    <w:rsid w:val="006979CF"/>
    <w:rsid w:val="006A23F9"/>
    <w:rsid w:val="006A335C"/>
    <w:rsid w:val="006A3C69"/>
    <w:rsid w:val="006A7610"/>
    <w:rsid w:val="006A7907"/>
    <w:rsid w:val="006B1636"/>
    <w:rsid w:val="006B1687"/>
    <w:rsid w:val="006B235A"/>
    <w:rsid w:val="006B4282"/>
    <w:rsid w:val="006B5606"/>
    <w:rsid w:val="006B57DA"/>
    <w:rsid w:val="006B766D"/>
    <w:rsid w:val="006C1015"/>
    <w:rsid w:val="006C130C"/>
    <w:rsid w:val="006C2633"/>
    <w:rsid w:val="006C26FF"/>
    <w:rsid w:val="006C47A5"/>
    <w:rsid w:val="006C4B7F"/>
    <w:rsid w:val="006C503E"/>
    <w:rsid w:val="006C64B4"/>
    <w:rsid w:val="006C7B05"/>
    <w:rsid w:val="006D182B"/>
    <w:rsid w:val="006D29F7"/>
    <w:rsid w:val="006D2D6F"/>
    <w:rsid w:val="006D2E7F"/>
    <w:rsid w:val="006D30E0"/>
    <w:rsid w:val="006D3D45"/>
    <w:rsid w:val="006D4FE7"/>
    <w:rsid w:val="006D5B74"/>
    <w:rsid w:val="006D6666"/>
    <w:rsid w:val="006D6695"/>
    <w:rsid w:val="006D6749"/>
    <w:rsid w:val="006E3914"/>
    <w:rsid w:val="006E3D86"/>
    <w:rsid w:val="006E3E9E"/>
    <w:rsid w:val="006E455A"/>
    <w:rsid w:val="006E746B"/>
    <w:rsid w:val="006E783E"/>
    <w:rsid w:val="006F0069"/>
    <w:rsid w:val="006F116C"/>
    <w:rsid w:val="006F23F8"/>
    <w:rsid w:val="006F3644"/>
    <w:rsid w:val="006F50CC"/>
    <w:rsid w:val="006F56F6"/>
    <w:rsid w:val="006F6810"/>
    <w:rsid w:val="006F6BE1"/>
    <w:rsid w:val="006F76B6"/>
    <w:rsid w:val="00701F1F"/>
    <w:rsid w:val="00703B13"/>
    <w:rsid w:val="00703B3E"/>
    <w:rsid w:val="0070453D"/>
    <w:rsid w:val="0070520D"/>
    <w:rsid w:val="0070626A"/>
    <w:rsid w:val="0070628A"/>
    <w:rsid w:val="00706DFF"/>
    <w:rsid w:val="00712A40"/>
    <w:rsid w:val="00713A4E"/>
    <w:rsid w:val="0072403A"/>
    <w:rsid w:val="0072436B"/>
    <w:rsid w:val="00724683"/>
    <w:rsid w:val="007257C4"/>
    <w:rsid w:val="007257F3"/>
    <w:rsid w:val="00725F31"/>
    <w:rsid w:val="00726021"/>
    <w:rsid w:val="007264E0"/>
    <w:rsid w:val="00726F65"/>
    <w:rsid w:val="0073098B"/>
    <w:rsid w:val="00730B93"/>
    <w:rsid w:val="0073188C"/>
    <w:rsid w:val="00733EEB"/>
    <w:rsid w:val="0073434A"/>
    <w:rsid w:val="0073569A"/>
    <w:rsid w:val="0073577F"/>
    <w:rsid w:val="00735E63"/>
    <w:rsid w:val="007408B3"/>
    <w:rsid w:val="0074263B"/>
    <w:rsid w:val="0074752A"/>
    <w:rsid w:val="00747D4A"/>
    <w:rsid w:val="00747FBE"/>
    <w:rsid w:val="007516BD"/>
    <w:rsid w:val="00752575"/>
    <w:rsid w:val="007540A5"/>
    <w:rsid w:val="0075533C"/>
    <w:rsid w:val="007555DA"/>
    <w:rsid w:val="007561A0"/>
    <w:rsid w:val="00756A6D"/>
    <w:rsid w:val="00756ACC"/>
    <w:rsid w:val="00757449"/>
    <w:rsid w:val="00761BC0"/>
    <w:rsid w:val="007628AE"/>
    <w:rsid w:val="0076593A"/>
    <w:rsid w:val="00766ABC"/>
    <w:rsid w:val="007674BA"/>
    <w:rsid w:val="0076766D"/>
    <w:rsid w:val="00770CCA"/>
    <w:rsid w:val="00771781"/>
    <w:rsid w:val="00772916"/>
    <w:rsid w:val="0077592D"/>
    <w:rsid w:val="00775A1A"/>
    <w:rsid w:val="0077678E"/>
    <w:rsid w:val="00776B6B"/>
    <w:rsid w:val="00783A10"/>
    <w:rsid w:val="00786F3A"/>
    <w:rsid w:val="0078776A"/>
    <w:rsid w:val="007902E3"/>
    <w:rsid w:val="00792D43"/>
    <w:rsid w:val="00794ABF"/>
    <w:rsid w:val="00796483"/>
    <w:rsid w:val="0079676F"/>
    <w:rsid w:val="007A04D5"/>
    <w:rsid w:val="007A17AC"/>
    <w:rsid w:val="007A3F9E"/>
    <w:rsid w:val="007A4D58"/>
    <w:rsid w:val="007A648E"/>
    <w:rsid w:val="007B2669"/>
    <w:rsid w:val="007B2D18"/>
    <w:rsid w:val="007B4531"/>
    <w:rsid w:val="007B583E"/>
    <w:rsid w:val="007B58EE"/>
    <w:rsid w:val="007B5BAE"/>
    <w:rsid w:val="007B66D9"/>
    <w:rsid w:val="007C0182"/>
    <w:rsid w:val="007C2328"/>
    <w:rsid w:val="007C3827"/>
    <w:rsid w:val="007C5981"/>
    <w:rsid w:val="007C63E3"/>
    <w:rsid w:val="007C7B07"/>
    <w:rsid w:val="007D1B05"/>
    <w:rsid w:val="007D2BD1"/>
    <w:rsid w:val="007D32C5"/>
    <w:rsid w:val="007D6EB7"/>
    <w:rsid w:val="007D71EC"/>
    <w:rsid w:val="007D7506"/>
    <w:rsid w:val="007E184E"/>
    <w:rsid w:val="007E3AFB"/>
    <w:rsid w:val="007E4579"/>
    <w:rsid w:val="007E64F3"/>
    <w:rsid w:val="007E71B3"/>
    <w:rsid w:val="007E72B7"/>
    <w:rsid w:val="007E7BF2"/>
    <w:rsid w:val="007E7EE3"/>
    <w:rsid w:val="007F0981"/>
    <w:rsid w:val="007F248E"/>
    <w:rsid w:val="007F53D5"/>
    <w:rsid w:val="007F6C03"/>
    <w:rsid w:val="007F7D16"/>
    <w:rsid w:val="00801302"/>
    <w:rsid w:val="008016CA"/>
    <w:rsid w:val="00801FA7"/>
    <w:rsid w:val="008024B9"/>
    <w:rsid w:val="00802545"/>
    <w:rsid w:val="00802ADC"/>
    <w:rsid w:val="00802DC3"/>
    <w:rsid w:val="00803548"/>
    <w:rsid w:val="0080376A"/>
    <w:rsid w:val="008040BD"/>
    <w:rsid w:val="00805F33"/>
    <w:rsid w:val="00806FB8"/>
    <w:rsid w:val="00807F8A"/>
    <w:rsid w:val="0081015A"/>
    <w:rsid w:val="0081127F"/>
    <w:rsid w:val="008113D0"/>
    <w:rsid w:val="0081181E"/>
    <w:rsid w:val="00811D98"/>
    <w:rsid w:val="00813ADF"/>
    <w:rsid w:val="00813FFD"/>
    <w:rsid w:val="008140A0"/>
    <w:rsid w:val="00815628"/>
    <w:rsid w:val="0081635B"/>
    <w:rsid w:val="00816C8B"/>
    <w:rsid w:val="00816D77"/>
    <w:rsid w:val="00816DCE"/>
    <w:rsid w:val="00820F2A"/>
    <w:rsid w:val="00820F52"/>
    <w:rsid w:val="00821B1B"/>
    <w:rsid w:val="00821C05"/>
    <w:rsid w:val="00822198"/>
    <w:rsid w:val="0082401B"/>
    <w:rsid w:val="00824C00"/>
    <w:rsid w:val="008267F6"/>
    <w:rsid w:val="008309B6"/>
    <w:rsid w:val="00834376"/>
    <w:rsid w:val="008369F9"/>
    <w:rsid w:val="00837AB8"/>
    <w:rsid w:val="008404B4"/>
    <w:rsid w:val="008409D3"/>
    <w:rsid w:val="00843AA3"/>
    <w:rsid w:val="00847C7D"/>
    <w:rsid w:val="00850FA1"/>
    <w:rsid w:val="0085204F"/>
    <w:rsid w:val="008526BB"/>
    <w:rsid w:val="00853102"/>
    <w:rsid w:val="0085332D"/>
    <w:rsid w:val="00853450"/>
    <w:rsid w:val="008545C2"/>
    <w:rsid w:val="008551C3"/>
    <w:rsid w:val="00855970"/>
    <w:rsid w:val="008564D6"/>
    <w:rsid w:val="008567F9"/>
    <w:rsid w:val="0085693C"/>
    <w:rsid w:val="00857A81"/>
    <w:rsid w:val="00860173"/>
    <w:rsid w:val="00860C65"/>
    <w:rsid w:val="00862719"/>
    <w:rsid w:val="00863111"/>
    <w:rsid w:val="00863358"/>
    <w:rsid w:val="0086337D"/>
    <w:rsid w:val="00864421"/>
    <w:rsid w:val="00864593"/>
    <w:rsid w:val="00864E03"/>
    <w:rsid w:val="008654F4"/>
    <w:rsid w:val="008659B6"/>
    <w:rsid w:val="008660EA"/>
    <w:rsid w:val="008661B9"/>
    <w:rsid w:val="008676EF"/>
    <w:rsid w:val="008700ED"/>
    <w:rsid w:val="008707F0"/>
    <w:rsid w:val="008711B8"/>
    <w:rsid w:val="00871CE7"/>
    <w:rsid w:val="008749C0"/>
    <w:rsid w:val="008766D8"/>
    <w:rsid w:val="00876B38"/>
    <w:rsid w:val="00877968"/>
    <w:rsid w:val="00877976"/>
    <w:rsid w:val="00877C7F"/>
    <w:rsid w:val="00880DEE"/>
    <w:rsid w:val="008814CF"/>
    <w:rsid w:val="0088295E"/>
    <w:rsid w:val="00884B11"/>
    <w:rsid w:val="00885237"/>
    <w:rsid w:val="00886649"/>
    <w:rsid w:val="0089096B"/>
    <w:rsid w:val="00891243"/>
    <w:rsid w:val="00892EB0"/>
    <w:rsid w:val="008931D4"/>
    <w:rsid w:val="008945BD"/>
    <w:rsid w:val="00895264"/>
    <w:rsid w:val="008955FC"/>
    <w:rsid w:val="008956B3"/>
    <w:rsid w:val="008956C6"/>
    <w:rsid w:val="00895AC2"/>
    <w:rsid w:val="00896C46"/>
    <w:rsid w:val="008975AF"/>
    <w:rsid w:val="00897C79"/>
    <w:rsid w:val="008A01E1"/>
    <w:rsid w:val="008A15F4"/>
    <w:rsid w:val="008A197B"/>
    <w:rsid w:val="008A19F0"/>
    <w:rsid w:val="008A1F39"/>
    <w:rsid w:val="008A63A1"/>
    <w:rsid w:val="008A6E6B"/>
    <w:rsid w:val="008B0A47"/>
    <w:rsid w:val="008B67D6"/>
    <w:rsid w:val="008C0443"/>
    <w:rsid w:val="008C160B"/>
    <w:rsid w:val="008C4645"/>
    <w:rsid w:val="008C6529"/>
    <w:rsid w:val="008C7185"/>
    <w:rsid w:val="008C75C9"/>
    <w:rsid w:val="008C7888"/>
    <w:rsid w:val="008C7CA1"/>
    <w:rsid w:val="008D0AA2"/>
    <w:rsid w:val="008D152E"/>
    <w:rsid w:val="008D2EBC"/>
    <w:rsid w:val="008D73EF"/>
    <w:rsid w:val="008D7945"/>
    <w:rsid w:val="008E354A"/>
    <w:rsid w:val="008E44E6"/>
    <w:rsid w:val="008E4968"/>
    <w:rsid w:val="008E5232"/>
    <w:rsid w:val="008E53B9"/>
    <w:rsid w:val="008F0C36"/>
    <w:rsid w:val="008F21D6"/>
    <w:rsid w:val="008F4206"/>
    <w:rsid w:val="008F79A9"/>
    <w:rsid w:val="00901822"/>
    <w:rsid w:val="0090265F"/>
    <w:rsid w:val="00903D67"/>
    <w:rsid w:val="009064B0"/>
    <w:rsid w:val="009068DB"/>
    <w:rsid w:val="00907393"/>
    <w:rsid w:val="009112EE"/>
    <w:rsid w:val="009128ED"/>
    <w:rsid w:val="00914187"/>
    <w:rsid w:val="0091782C"/>
    <w:rsid w:val="0092060A"/>
    <w:rsid w:val="00924668"/>
    <w:rsid w:val="00924E1F"/>
    <w:rsid w:val="00925137"/>
    <w:rsid w:val="00925959"/>
    <w:rsid w:val="00927257"/>
    <w:rsid w:val="00927F80"/>
    <w:rsid w:val="0093029E"/>
    <w:rsid w:val="00931825"/>
    <w:rsid w:val="009321D4"/>
    <w:rsid w:val="009334B0"/>
    <w:rsid w:val="00934300"/>
    <w:rsid w:val="00934B4B"/>
    <w:rsid w:val="009350B8"/>
    <w:rsid w:val="00936E8B"/>
    <w:rsid w:val="009378D0"/>
    <w:rsid w:val="00937D60"/>
    <w:rsid w:val="0094033A"/>
    <w:rsid w:val="00941003"/>
    <w:rsid w:val="00942449"/>
    <w:rsid w:val="009433E1"/>
    <w:rsid w:val="00944693"/>
    <w:rsid w:val="0094476B"/>
    <w:rsid w:val="00946A8B"/>
    <w:rsid w:val="00947B17"/>
    <w:rsid w:val="00950089"/>
    <w:rsid w:val="00950ED1"/>
    <w:rsid w:val="00951EA0"/>
    <w:rsid w:val="0095237B"/>
    <w:rsid w:val="009524B9"/>
    <w:rsid w:val="00952942"/>
    <w:rsid w:val="0095360F"/>
    <w:rsid w:val="009536F6"/>
    <w:rsid w:val="0095397D"/>
    <w:rsid w:val="00953FA7"/>
    <w:rsid w:val="00954860"/>
    <w:rsid w:val="009548F7"/>
    <w:rsid w:val="00954B3D"/>
    <w:rsid w:val="0095550E"/>
    <w:rsid w:val="00955B16"/>
    <w:rsid w:val="009563ED"/>
    <w:rsid w:val="00960A1B"/>
    <w:rsid w:val="00960A76"/>
    <w:rsid w:val="00961C74"/>
    <w:rsid w:val="00961D14"/>
    <w:rsid w:val="00962251"/>
    <w:rsid w:val="00962454"/>
    <w:rsid w:val="00962CBB"/>
    <w:rsid w:val="0096376A"/>
    <w:rsid w:val="00963856"/>
    <w:rsid w:val="009647D6"/>
    <w:rsid w:val="00966236"/>
    <w:rsid w:val="009662DB"/>
    <w:rsid w:val="00967BF0"/>
    <w:rsid w:val="00970C8A"/>
    <w:rsid w:val="00972712"/>
    <w:rsid w:val="00975965"/>
    <w:rsid w:val="00976671"/>
    <w:rsid w:val="009766FF"/>
    <w:rsid w:val="00983B55"/>
    <w:rsid w:val="00984CB4"/>
    <w:rsid w:val="0098527B"/>
    <w:rsid w:val="00985E20"/>
    <w:rsid w:val="00987B73"/>
    <w:rsid w:val="00991725"/>
    <w:rsid w:val="00993413"/>
    <w:rsid w:val="009936F7"/>
    <w:rsid w:val="00997EC6"/>
    <w:rsid w:val="009A0FF1"/>
    <w:rsid w:val="009A154B"/>
    <w:rsid w:val="009A49DD"/>
    <w:rsid w:val="009A584F"/>
    <w:rsid w:val="009A5B73"/>
    <w:rsid w:val="009A6B3A"/>
    <w:rsid w:val="009B2386"/>
    <w:rsid w:val="009B2DD1"/>
    <w:rsid w:val="009B3854"/>
    <w:rsid w:val="009B4D81"/>
    <w:rsid w:val="009B4DBC"/>
    <w:rsid w:val="009B6094"/>
    <w:rsid w:val="009B653B"/>
    <w:rsid w:val="009B65A0"/>
    <w:rsid w:val="009B67B7"/>
    <w:rsid w:val="009C0E38"/>
    <w:rsid w:val="009C1F8D"/>
    <w:rsid w:val="009C2591"/>
    <w:rsid w:val="009C49B4"/>
    <w:rsid w:val="009C5BFE"/>
    <w:rsid w:val="009C5C1B"/>
    <w:rsid w:val="009C6B7A"/>
    <w:rsid w:val="009C6EEC"/>
    <w:rsid w:val="009D0B14"/>
    <w:rsid w:val="009D188C"/>
    <w:rsid w:val="009D1CFD"/>
    <w:rsid w:val="009D3672"/>
    <w:rsid w:val="009D3953"/>
    <w:rsid w:val="009D3D64"/>
    <w:rsid w:val="009D6210"/>
    <w:rsid w:val="009D6DAA"/>
    <w:rsid w:val="009D70E1"/>
    <w:rsid w:val="009E19D1"/>
    <w:rsid w:val="009E200D"/>
    <w:rsid w:val="009E2857"/>
    <w:rsid w:val="009E29E1"/>
    <w:rsid w:val="009E2D43"/>
    <w:rsid w:val="009E324C"/>
    <w:rsid w:val="009E4AE8"/>
    <w:rsid w:val="009E4D58"/>
    <w:rsid w:val="009E5798"/>
    <w:rsid w:val="009E766C"/>
    <w:rsid w:val="009E784E"/>
    <w:rsid w:val="009E7D1C"/>
    <w:rsid w:val="009F07EC"/>
    <w:rsid w:val="009F331A"/>
    <w:rsid w:val="009F359D"/>
    <w:rsid w:val="009F37E4"/>
    <w:rsid w:val="009F3AC6"/>
    <w:rsid w:val="009F6742"/>
    <w:rsid w:val="009F74B7"/>
    <w:rsid w:val="00A00B3B"/>
    <w:rsid w:val="00A01190"/>
    <w:rsid w:val="00A01D73"/>
    <w:rsid w:val="00A03B26"/>
    <w:rsid w:val="00A03ED5"/>
    <w:rsid w:val="00A0539B"/>
    <w:rsid w:val="00A057AF"/>
    <w:rsid w:val="00A05969"/>
    <w:rsid w:val="00A05BCD"/>
    <w:rsid w:val="00A07E4D"/>
    <w:rsid w:val="00A10795"/>
    <w:rsid w:val="00A10CF5"/>
    <w:rsid w:val="00A1106B"/>
    <w:rsid w:val="00A11932"/>
    <w:rsid w:val="00A11D22"/>
    <w:rsid w:val="00A12D70"/>
    <w:rsid w:val="00A1364E"/>
    <w:rsid w:val="00A13EBD"/>
    <w:rsid w:val="00A1419B"/>
    <w:rsid w:val="00A14BD0"/>
    <w:rsid w:val="00A16000"/>
    <w:rsid w:val="00A1603F"/>
    <w:rsid w:val="00A17B91"/>
    <w:rsid w:val="00A17C92"/>
    <w:rsid w:val="00A205FC"/>
    <w:rsid w:val="00A212FC"/>
    <w:rsid w:val="00A21A70"/>
    <w:rsid w:val="00A23CE3"/>
    <w:rsid w:val="00A24301"/>
    <w:rsid w:val="00A24671"/>
    <w:rsid w:val="00A257FB"/>
    <w:rsid w:val="00A264EF"/>
    <w:rsid w:val="00A26E27"/>
    <w:rsid w:val="00A26F38"/>
    <w:rsid w:val="00A275A6"/>
    <w:rsid w:val="00A27E95"/>
    <w:rsid w:val="00A30FEF"/>
    <w:rsid w:val="00A314A1"/>
    <w:rsid w:val="00A31A34"/>
    <w:rsid w:val="00A3221E"/>
    <w:rsid w:val="00A3332F"/>
    <w:rsid w:val="00A33527"/>
    <w:rsid w:val="00A3577B"/>
    <w:rsid w:val="00A36F07"/>
    <w:rsid w:val="00A430F5"/>
    <w:rsid w:val="00A44644"/>
    <w:rsid w:val="00A46A7D"/>
    <w:rsid w:val="00A511B1"/>
    <w:rsid w:val="00A523B4"/>
    <w:rsid w:val="00A5263A"/>
    <w:rsid w:val="00A5495F"/>
    <w:rsid w:val="00A553DB"/>
    <w:rsid w:val="00A56E8E"/>
    <w:rsid w:val="00A57CA9"/>
    <w:rsid w:val="00A62398"/>
    <w:rsid w:val="00A6548D"/>
    <w:rsid w:val="00A660D7"/>
    <w:rsid w:val="00A669F3"/>
    <w:rsid w:val="00A71CEF"/>
    <w:rsid w:val="00A735D9"/>
    <w:rsid w:val="00A736E5"/>
    <w:rsid w:val="00A73F3A"/>
    <w:rsid w:val="00A7496A"/>
    <w:rsid w:val="00A74D59"/>
    <w:rsid w:val="00A77647"/>
    <w:rsid w:val="00A8136B"/>
    <w:rsid w:val="00A82B2E"/>
    <w:rsid w:val="00A8308A"/>
    <w:rsid w:val="00A8758E"/>
    <w:rsid w:val="00A8764F"/>
    <w:rsid w:val="00A87C9B"/>
    <w:rsid w:val="00A87D53"/>
    <w:rsid w:val="00A91CB3"/>
    <w:rsid w:val="00A92186"/>
    <w:rsid w:val="00A93910"/>
    <w:rsid w:val="00A93C9C"/>
    <w:rsid w:val="00A94F4C"/>
    <w:rsid w:val="00AA1181"/>
    <w:rsid w:val="00AA11ED"/>
    <w:rsid w:val="00AA2307"/>
    <w:rsid w:val="00AA2B04"/>
    <w:rsid w:val="00AA392E"/>
    <w:rsid w:val="00AA3EC6"/>
    <w:rsid w:val="00AA4E52"/>
    <w:rsid w:val="00AA75F9"/>
    <w:rsid w:val="00AB01E0"/>
    <w:rsid w:val="00AB1FB9"/>
    <w:rsid w:val="00AB2EEA"/>
    <w:rsid w:val="00AB34EC"/>
    <w:rsid w:val="00AB3A34"/>
    <w:rsid w:val="00AB3BAF"/>
    <w:rsid w:val="00AB4BBB"/>
    <w:rsid w:val="00AB58DD"/>
    <w:rsid w:val="00AB617E"/>
    <w:rsid w:val="00AB6670"/>
    <w:rsid w:val="00AC0791"/>
    <w:rsid w:val="00AC37BC"/>
    <w:rsid w:val="00AC4006"/>
    <w:rsid w:val="00AC4F3C"/>
    <w:rsid w:val="00AD0D20"/>
    <w:rsid w:val="00AD18B6"/>
    <w:rsid w:val="00AD1DB8"/>
    <w:rsid w:val="00AD1F05"/>
    <w:rsid w:val="00AD209E"/>
    <w:rsid w:val="00AD21EF"/>
    <w:rsid w:val="00AD2698"/>
    <w:rsid w:val="00AD3E64"/>
    <w:rsid w:val="00AD4E88"/>
    <w:rsid w:val="00AD575F"/>
    <w:rsid w:val="00AD6CD5"/>
    <w:rsid w:val="00AE049A"/>
    <w:rsid w:val="00AE096A"/>
    <w:rsid w:val="00AE3145"/>
    <w:rsid w:val="00AE46EC"/>
    <w:rsid w:val="00AE486A"/>
    <w:rsid w:val="00AE4DF6"/>
    <w:rsid w:val="00AE555C"/>
    <w:rsid w:val="00AE58A3"/>
    <w:rsid w:val="00AE6208"/>
    <w:rsid w:val="00AE7B8C"/>
    <w:rsid w:val="00AF097B"/>
    <w:rsid w:val="00AF0BC2"/>
    <w:rsid w:val="00AF10AA"/>
    <w:rsid w:val="00AF17E2"/>
    <w:rsid w:val="00AF1DE1"/>
    <w:rsid w:val="00AF1E5E"/>
    <w:rsid w:val="00AF2C59"/>
    <w:rsid w:val="00AF38C1"/>
    <w:rsid w:val="00AF4537"/>
    <w:rsid w:val="00AF4EC9"/>
    <w:rsid w:val="00AF606D"/>
    <w:rsid w:val="00AF6752"/>
    <w:rsid w:val="00AF71C1"/>
    <w:rsid w:val="00AF73A8"/>
    <w:rsid w:val="00B01A2F"/>
    <w:rsid w:val="00B022B7"/>
    <w:rsid w:val="00B032DB"/>
    <w:rsid w:val="00B03AD9"/>
    <w:rsid w:val="00B03FA4"/>
    <w:rsid w:val="00B05B2B"/>
    <w:rsid w:val="00B07731"/>
    <w:rsid w:val="00B12B1A"/>
    <w:rsid w:val="00B13097"/>
    <w:rsid w:val="00B149E2"/>
    <w:rsid w:val="00B15AE5"/>
    <w:rsid w:val="00B171DA"/>
    <w:rsid w:val="00B17628"/>
    <w:rsid w:val="00B2158B"/>
    <w:rsid w:val="00B219B7"/>
    <w:rsid w:val="00B22841"/>
    <w:rsid w:val="00B22914"/>
    <w:rsid w:val="00B2332A"/>
    <w:rsid w:val="00B24551"/>
    <w:rsid w:val="00B24B51"/>
    <w:rsid w:val="00B24F66"/>
    <w:rsid w:val="00B25AD9"/>
    <w:rsid w:val="00B26440"/>
    <w:rsid w:val="00B26E95"/>
    <w:rsid w:val="00B27737"/>
    <w:rsid w:val="00B30DAB"/>
    <w:rsid w:val="00B30F01"/>
    <w:rsid w:val="00B31D65"/>
    <w:rsid w:val="00B32260"/>
    <w:rsid w:val="00B32AB8"/>
    <w:rsid w:val="00B3392E"/>
    <w:rsid w:val="00B344E4"/>
    <w:rsid w:val="00B41336"/>
    <w:rsid w:val="00B413BB"/>
    <w:rsid w:val="00B41FAC"/>
    <w:rsid w:val="00B44F71"/>
    <w:rsid w:val="00B459D4"/>
    <w:rsid w:val="00B45AC5"/>
    <w:rsid w:val="00B45B20"/>
    <w:rsid w:val="00B45E3F"/>
    <w:rsid w:val="00B46D5D"/>
    <w:rsid w:val="00B47D25"/>
    <w:rsid w:val="00B47E48"/>
    <w:rsid w:val="00B51216"/>
    <w:rsid w:val="00B51E17"/>
    <w:rsid w:val="00B523F8"/>
    <w:rsid w:val="00B53F08"/>
    <w:rsid w:val="00B54D58"/>
    <w:rsid w:val="00B569B5"/>
    <w:rsid w:val="00B56A5F"/>
    <w:rsid w:val="00B60A68"/>
    <w:rsid w:val="00B61047"/>
    <w:rsid w:val="00B61D44"/>
    <w:rsid w:val="00B63AFD"/>
    <w:rsid w:val="00B64A53"/>
    <w:rsid w:val="00B662BA"/>
    <w:rsid w:val="00B704F3"/>
    <w:rsid w:val="00B71EAB"/>
    <w:rsid w:val="00B71EFC"/>
    <w:rsid w:val="00B7597E"/>
    <w:rsid w:val="00B75C91"/>
    <w:rsid w:val="00B76DB9"/>
    <w:rsid w:val="00B77663"/>
    <w:rsid w:val="00B80CB1"/>
    <w:rsid w:val="00B82EDE"/>
    <w:rsid w:val="00B85A75"/>
    <w:rsid w:val="00B85F67"/>
    <w:rsid w:val="00B86157"/>
    <w:rsid w:val="00B87A8F"/>
    <w:rsid w:val="00B87B25"/>
    <w:rsid w:val="00B87E28"/>
    <w:rsid w:val="00B9121E"/>
    <w:rsid w:val="00B92F7D"/>
    <w:rsid w:val="00B934E5"/>
    <w:rsid w:val="00B937FE"/>
    <w:rsid w:val="00B9404B"/>
    <w:rsid w:val="00B95507"/>
    <w:rsid w:val="00B97798"/>
    <w:rsid w:val="00BA04CA"/>
    <w:rsid w:val="00BA4D02"/>
    <w:rsid w:val="00BB086F"/>
    <w:rsid w:val="00BB2671"/>
    <w:rsid w:val="00BB27B8"/>
    <w:rsid w:val="00BB6D48"/>
    <w:rsid w:val="00BB7056"/>
    <w:rsid w:val="00BB7306"/>
    <w:rsid w:val="00BB7A68"/>
    <w:rsid w:val="00BB7AA5"/>
    <w:rsid w:val="00BC052A"/>
    <w:rsid w:val="00BC07E4"/>
    <w:rsid w:val="00BC13F1"/>
    <w:rsid w:val="00BC3E1C"/>
    <w:rsid w:val="00BC5B64"/>
    <w:rsid w:val="00BC5C03"/>
    <w:rsid w:val="00BC77FF"/>
    <w:rsid w:val="00BD04AB"/>
    <w:rsid w:val="00BD092F"/>
    <w:rsid w:val="00BD0F9A"/>
    <w:rsid w:val="00BD1A88"/>
    <w:rsid w:val="00BD2373"/>
    <w:rsid w:val="00BD24BF"/>
    <w:rsid w:val="00BD2F81"/>
    <w:rsid w:val="00BD3077"/>
    <w:rsid w:val="00BD372A"/>
    <w:rsid w:val="00BD421F"/>
    <w:rsid w:val="00BD509D"/>
    <w:rsid w:val="00BD66DA"/>
    <w:rsid w:val="00BE0080"/>
    <w:rsid w:val="00BE094E"/>
    <w:rsid w:val="00BE1E0A"/>
    <w:rsid w:val="00BE3791"/>
    <w:rsid w:val="00BE3E30"/>
    <w:rsid w:val="00BE4341"/>
    <w:rsid w:val="00BE4AB3"/>
    <w:rsid w:val="00BE4ABC"/>
    <w:rsid w:val="00BE5857"/>
    <w:rsid w:val="00BE6532"/>
    <w:rsid w:val="00BE7537"/>
    <w:rsid w:val="00BF0D87"/>
    <w:rsid w:val="00BF0EBC"/>
    <w:rsid w:val="00BF115E"/>
    <w:rsid w:val="00BF11BF"/>
    <w:rsid w:val="00BF1A85"/>
    <w:rsid w:val="00BF27E8"/>
    <w:rsid w:val="00BF2952"/>
    <w:rsid w:val="00BF3404"/>
    <w:rsid w:val="00BF5C7F"/>
    <w:rsid w:val="00BF67DD"/>
    <w:rsid w:val="00BF76D0"/>
    <w:rsid w:val="00C01B45"/>
    <w:rsid w:val="00C03E76"/>
    <w:rsid w:val="00C11A70"/>
    <w:rsid w:val="00C13680"/>
    <w:rsid w:val="00C13E31"/>
    <w:rsid w:val="00C1678F"/>
    <w:rsid w:val="00C16AC2"/>
    <w:rsid w:val="00C20015"/>
    <w:rsid w:val="00C221FE"/>
    <w:rsid w:val="00C22DC0"/>
    <w:rsid w:val="00C22F75"/>
    <w:rsid w:val="00C333AE"/>
    <w:rsid w:val="00C3398C"/>
    <w:rsid w:val="00C35E3A"/>
    <w:rsid w:val="00C40ECF"/>
    <w:rsid w:val="00C431B7"/>
    <w:rsid w:val="00C44268"/>
    <w:rsid w:val="00C476F8"/>
    <w:rsid w:val="00C50A92"/>
    <w:rsid w:val="00C50CBB"/>
    <w:rsid w:val="00C51353"/>
    <w:rsid w:val="00C52794"/>
    <w:rsid w:val="00C550BB"/>
    <w:rsid w:val="00C55A70"/>
    <w:rsid w:val="00C57B40"/>
    <w:rsid w:val="00C57F52"/>
    <w:rsid w:val="00C60140"/>
    <w:rsid w:val="00C6076F"/>
    <w:rsid w:val="00C61146"/>
    <w:rsid w:val="00C617E8"/>
    <w:rsid w:val="00C62BCE"/>
    <w:rsid w:val="00C6395A"/>
    <w:rsid w:val="00C63F09"/>
    <w:rsid w:val="00C6738F"/>
    <w:rsid w:val="00C70F43"/>
    <w:rsid w:val="00C737C2"/>
    <w:rsid w:val="00C739CF"/>
    <w:rsid w:val="00C73F62"/>
    <w:rsid w:val="00C74B4B"/>
    <w:rsid w:val="00C759C8"/>
    <w:rsid w:val="00C76450"/>
    <w:rsid w:val="00C77353"/>
    <w:rsid w:val="00C77F4C"/>
    <w:rsid w:val="00C80233"/>
    <w:rsid w:val="00C808FB"/>
    <w:rsid w:val="00C81F2C"/>
    <w:rsid w:val="00C824F4"/>
    <w:rsid w:val="00C837A8"/>
    <w:rsid w:val="00C840A0"/>
    <w:rsid w:val="00C85B5D"/>
    <w:rsid w:val="00C90BDC"/>
    <w:rsid w:val="00C9400B"/>
    <w:rsid w:val="00C95252"/>
    <w:rsid w:val="00C971C7"/>
    <w:rsid w:val="00CA0280"/>
    <w:rsid w:val="00CA06F0"/>
    <w:rsid w:val="00CA1484"/>
    <w:rsid w:val="00CA14DE"/>
    <w:rsid w:val="00CA265F"/>
    <w:rsid w:val="00CA27B6"/>
    <w:rsid w:val="00CA438A"/>
    <w:rsid w:val="00CA4C6F"/>
    <w:rsid w:val="00CA4FC5"/>
    <w:rsid w:val="00CB0097"/>
    <w:rsid w:val="00CB1C4D"/>
    <w:rsid w:val="00CB23FF"/>
    <w:rsid w:val="00CB2DB7"/>
    <w:rsid w:val="00CB42E0"/>
    <w:rsid w:val="00CB44EB"/>
    <w:rsid w:val="00CB465E"/>
    <w:rsid w:val="00CB66D2"/>
    <w:rsid w:val="00CC13E2"/>
    <w:rsid w:val="00CC1DA7"/>
    <w:rsid w:val="00CC2D81"/>
    <w:rsid w:val="00CC37E1"/>
    <w:rsid w:val="00CC53E4"/>
    <w:rsid w:val="00CC545C"/>
    <w:rsid w:val="00CC6429"/>
    <w:rsid w:val="00CC67E8"/>
    <w:rsid w:val="00CC6A11"/>
    <w:rsid w:val="00CD1209"/>
    <w:rsid w:val="00CD464E"/>
    <w:rsid w:val="00CD557A"/>
    <w:rsid w:val="00CD5F8F"/>
    <w:rsid w:val="00CD6457"/>
    <w:rsid w:val="00CD68C7"/>
    <w:rsid w:val="00CD6C10"/>
    <w:rsid w:val="00CE0B3A"/>
    <w:rsid w:val="00CE12E6"/>
    <w:rsid w:val="00CE15E7"/>
    <w:rsid w:val="00CE3F7F"/>
    <w:rsid w:val="00CE460E"/>
    <w:rsid w:val="00CE4A33"/>
    <w:rsid w:val="00CE5039"/>
    <w:rsid w:val="00CE5806"/>
    <w:rsid w:val="00CE7B22"/>
    <w:rsid w:val="00CE7F09"/>
    <w:rsid w:val="00CF04B4"/>
    <w:rsid w:val="00CF559F"/>
    <w:rsid w:val="00CF5B16"/>
    <w:rsid w:val="00CF5BA2"/>
    <w:rsid w:val="00CF65EA"/>
    <w:rsid w:val="00CF72E9"/>
    <w:rsid w:val="00D00275"/>
    <w:rsid w:val="00D033BB"/>
    <w:rsid w:val="00D037DF"/>
    <w:rsid w:val="00D038EB"/>
    <w:rsid w:val="00D039D5"/>
    <w:rsid w:val="00D03E2A"/>
    <w:rsid w:val="00D04617"/>
    <w:rsid w:val="00D046EA"/>
    <w:rsid w:val="00D04D3F"/>
    <w:rsid w:val="00D060BA"/>
    <w:rsid w:val="00D0665B"/>
    <w:rsid w:val="00D06DC0"/>
    <w:rsid w:val="00D07B7E"/>
    <w:rsid w:val="00D10371"/>
    <w:rsid w:val="00D107BD"/>
    <w:rsid w:val="00D11097"/>
    <w:rsid w:val="00D1159B"/>
    <w:rsid w:val="00D11FA3"/>
    <w:rsid w:val="00D121D1"/>
    <w:rsid w:val="00D12DA8"/>
    <w:rsid w:val="00D140CC"/>
    <w:rsid w:val="00D15B6D"/>
    <w:rsid w:val="00D15E06"/>
    <w:rsid w:val="00D1635D"/>
    <w:rsid w:val="00D16576"/>
    <w:rsid w:val="00D22655"/>
    <w:rsid w:val="00D2474F"/>
    <w:rsid w:val="00D24C4F"/>
    <w:rsid w:val="00D24DC0"/>
    <w:rsid w:val="00D26507"/>
    <w:rsid w:val="00D265C8"/>
    <w:rsid w:val="00D26814"/>
    <w:rsid w:val="00D26AF6"/>
    <w:rsid w:val="00D26DE1"/>
    <w:rsid w:val="00D272A2"/>
    <w:rsid w:val="00D27FF1"/>
    <w:rsid w:val="00D30E3C"/>
    <w:rsid w:val="00D31800"/>
    <w:rsid w:val="00D33B42"/>
    <w:rsid w:val="00D355B0"/>
    <w:rsid w:val="00D35CFA"/>
    <w:rsid w:val="00D36AB6"/>
    <w:rsid w:val="00D42276"/>
    <w:rsid w:val="00D43C72"/>
    <w:rsid w:val="00D44312"/>
    <w:rsid w:val="00D448E7"/>
    <w:rsid w:val="00D4556B"/>
    <w:rsid w:val="00D469A5"/>
    <w:rsid w:val="00D47E0C"/>
    <w:rsid w:val="00D5021A"/>
    <w:rsid w:val="00D50315"/>
    <w:rsid w:val="00D50393"/>
    <w:rsid w:val="00D51BAB"/>
    <w:rsid w:val="00D53C4F"/>
    <w:rsid w:val="00D53E43"/>
    <w:rsid w:val="00D60F49"/>
    <w:rsid w:val="00D62B0C"/>
    <w:rsid w:val="00D62E49"/>
    <w:rsid w:val="00D639A1"/>
    <w:rsid w:val="00D646B6"/>
    <w:rsid w:val="00D66EB0"/>
    <w:rsid w:val="00D72514"/>
    <w:rsid w:val="00D72771"/>
    <w:rsid w:val="00D7309A"/>
    <w:rsid w:val="00D73A80"/>
    <w:rsid w:val="00D760A7"/>
    <w:rsid w:val="00D76D5F"/>
    <w:rsid w:val="00D771BF"/>
    <w:rsid w:val="00D779BD"/>
    <w:rsid w:val="00D81C82"/>
    <w:rsid w:val="00D82D06"/>
    <w:rsid w:val="00D83A11"/>
    <w:rsid w:val="00D8426B"/>
    <w:rsid w:val="00D84528"/>
    <w:rsid w:val="00D86BEA"/>
    <w:rsid w:val="00D87331"/>
    <w:rsid w:val="00D90CA4"/>
    <w:rsid w:val="00D90D1D"/>
    <w:rsid w:val="00D9255F"/>
    <w:rsid w:val="00D9261D"/>
    <w:rsid w:val="00D93258"/>
    <w:rsid w:val="00D943FE"/>
    <w:rsid w:val="00D9648A"/>
    <w:rsid w:val="00D9747C"/>
    <w:rsid w:val="00DA0376"/>
    <w:rsid w:val="00DA0479"/>
    <w:rsid w:val="00DA1226"/>
    <w:rsid w:val="00DA2095"/>
    <w:rsid w:val="00DA2309"/>
    <w:rsid w:val="00DA28E2"/>
    <w:rsid w:val="00DA3BA5"/>
    <w:rsid w:val="00DA42D1"/>
    <w:rsid w:val="00DA49F5"/>
    <w:rsid w:val="00DA4CA9"/>
    <w:rsid w:val="00DA752B"/>
    <w:rsid w:val="00DB0C16"/>
    <w:rsid w:val="00DB15E3"/>
    <w:rsid w:val="00DB1A21"/>
    <w:rsid w:val="00DB22B3"/>
    <w:rsid w:val="00DB25DC"/>
    <w:rsid w:val="00DB410D"/>
    <w:rsid w:val="00DB4602"/>
    <w:rsid w:val="00DB4B5B"/>
    <w:rsid w:val="00DB7498"/>
    <w:rsid w:val="00DC00BE"/>
    <w:rsid w:val="00DC2001"/>
    <w:rsid w:val="00DC303F"/>
    <w:rsid w:val="00DC36E6"/>
    <w:rsid w:val="00DC38B1"/>
    <w:rsid w:val="00DC3EBA"/>
    <w:rsid w:val="00DC450B"/>
    <w:rsid w:val="00DC5134"/>
    <w:rsid w:val="00DC71A8"/>
    <w:rsid w:val="00DD12AE"/>
    <w:rsid w:val="00DD19E6"/>
    <w:rsid w:val="00DD1E40"/>
    <w:rsid w:val="00DD1FCC"/>
    <w:rsid w:val="00DD3E31"/>
    <w:rsid w:val="00DD46AA"/>
    <w:rsid w:val="00DD4DD5"/>
    <w:rsid w:val="00DD5A03"/>
    <w:rsid w:val="00DD69B8"/>
    <w:rsid w:val="00DE172D"/>
    <w:rsid w:val="00DE3120"/>
    <w:rsid w:val="00DE3618"/>
    <w:rsid w:val="00DE3756"/>
    <w:rsid w:val="00DE551E"/>
    <w:rsid w:val="00DE581F"/>
    <w:rsid w:val="00DE747F"/>
    <w:rsid w:val="00DF047B"/>
    <w:rsid w:val="00DF0F96"/>
    <w:rsid w:val="00DF150C"/>
    <w:rsid w:val="00DF201C"/>
    <w:rsid w:val="00DF2C5B"/>
    <w:rsid w:val="00DF30B2"/>
    <w:rsid w:val="00DF5C32"/>
    <w:rsid w:val="00DF6E1F"/>
    <w:rsid w:val="00DF7502"/>
    <w:rsid w:val="00E01832"/>
    <w:rsid w:val="00E023C2"/>
    <w:rsid w:val="00E0277A"/>
    <w:rsid w:val="00E02D96"/>
    <w:rsid w:val="00E03A63"/>
    <w:rsid w:val="00E04D65"/>
    <w:rsid w:val="00E04DBA"/>
    <w:rsid w:val="00E1144C"/>
    <w:rsid w:val="00E11554"/>
    <w:rsid w:val="00E119C2"/>
    <w:rsid w:val="00E11F3D"/>
    <w:rsid w:val="00E11F60"/>
    <w:rsid w:val="00E12A24"/>
    <w:rsid w:val="00E13C6A"/>
    <w:rsid w:val="00E14A63"/>
    <w:rsid w:val="00E154EC"/>
    <w:rsid w:val="00E15BC2"/>
    <w:rsid w:val="00E15BE1"/>
    <w:rsid w:val="00E1690B"/>
    <w:rsid w:val="00E16ABF"/>
    <w:rsid w:val="00E21397"/>
    <w:rsid w:val="00E231D3"/>
    <w:rsid w:val="00E2335C"/>
    <w:rsid w:val="00E24206"/>
    <w:rsid w:val="00E24BB4"/>
    <w:rsid w:val="00E24DF8"/>
    <w:rsid w:val="00E25571"/>
    <w:rsid w:val="00E26644"/>
    <w:rsid w:val="00E26925"/>
    <w:rsid w:val="00E26F18"/>
    <w:rsid w:val="00E3021F"/>
    <w:rsid w:val="00E3212C"/>
    <w:rsid w:val="00E3342E"/>
    <w:rsid w:val="00E338E8"/>
    <w:rsid w:val="00E345B1"/>
    <w:rsid w:val="00E37169"/>
    <w:rsid w:val="00E4075A"/>
    <w:rsid w:val="00E42545"/>
    <w:rsid w:val="00E43DD9"/>
    <w:rsid w:val="00E44748"/>
    <w:rsid w:val="00E44C00"/>
    <w:rsid w:val="00E45172"/>
    <w:rsid w:val="00E45AAB"/>
    <w:rsid w:val="00E472AC"/>
    <w:rsid w:val="00E476D5"/>
    <w:rsid w:val="00E50BD4"/>
    <w:rsid w:val="00E525AB"/>
    <w:rsid w:val="00E527B4"/>
    <w:rsid w:val="00E550E9"/>
    <w:rsid w:val="00E5626B"/>
    <w:rsid w:val="00E56C9A"/>
    <w:rsid w:val="00E56DCE"/>
    <w:rsid w:val="00E57827"/>
    <w:rsid w:val="00E60321"/>
    <w:rsid w:val="00E6136B"/>
    <w:rsid w:val="00E6183F"/>
    <w:rsid w:val="00E63D57"/>
    <w:rsid w:val="00E63E4A"/>
    <w:rsid w:val="00E64ACD"/>
    <w:rsid w:val="00E64DF4"/>
    <w:rsid w:val="00E672E6"/>
    <w:rsid w:val="00E67C75"/>
    <w:rsid w:val="00E70ED1"/>
    <w:rsid w:val="00E71FB2"/>
    <w:rsid w:val="00E728EC"/>
    <w:rsid w:val="00E72DCD"/>
    <w:rsid w:val="00E72F3C"/>
    <w:rsid w:val="00E7397F"/>
    <w:rsid w:val="00E73D9C"/>
    <w:rsid w:val="00E740DA"/>
    <w:rsid w:val="00E7450B"/>
    <w:rsid w:val="00E74EDE"/>
    <w:rsid w:val="00E768B6"/>
    <w:rsid w:val="00E7711B"/>
    <w:rsid w:val="00E77C41"/>
    <w:rsid w:val="00E800F7"/>
    <w:rsid w:val="00E82308"/>
    <w:rsid w:val="00E8275C"/>
    <w:rsid w:val="00E8346D"/>
    <w:rsid w:val="00E83B6C"/>
    <w:rsid w:val="00E85064"/>
    <w:rsid w:val="00E8599E"/>
    <w:rsid w:val="00E85C28"/>
    <w:rsid w:val="00E85E30"/>
    <w:rsid w:val="00E861B6"/>
    <w:rsid w:val="00E87502"/>
    <w:rsid w:val="00E8757E"/>
    <w:rsid w:val="00E90B03"/>
    <w:rsid w:val="00E9196A"/>
    <w:rsid w:val="00E93AB5"/>
    <w:rsid w:val="00E93C1D"/>
    <w:rsid w:val="00E979D2"/>
    <w:rsid w:val="00EA3690"/>
    <w:rsid w:val="00EA4B17"/>
    <w:rsid w:val="00EA5D66"/>
    <w:rsid w:val="00EA68EF"/>
    <w:rsid w:val="00EA6A2C"/>
    <w:rsid w:val="00EA6E80"/>
    <w:rsid w:val="00EA7CDC"/>
    <w:rsid w:val="00EB03A2"/>
    <w:rsid w:val="00EB1446"/>
    <w:rsid w:val="00EB1CE4"/>
    <w:rsid w:val="00EB2677"/>
    <w:rsid w:val="00EB3518"/>
    <w:rsid w:val="00EB38FF"/>
    <w:rsid w:val="00EB52E9"/>
    <w:rsid w:val="00EB6EC1"/>
    <w:rsid w:val="00EC1DB4"/>
    <w:rsid w:val="00EC28C4"/>
    <w:rsid w:val="00EC292E"/>
    <w:rsid w:val="00EC2F2B"/>
    <w:rsid w:val="00EC5DD8"/>
    <w:rsid w:val="00ED1243"/>
    <w:rsid w:val="00ED34A1"/>
    <w:rsid w:val="00ED3692"/>
    <w:rsid w:val="00ED3D93"/>
    <w:rsid w:val="00ED57FC"/>
    <w:rsid w:val="00ED75FE"/>
    <w:rsid w:val="00EE3C9C"/>
    <w:rsid w:val="00EE4426"/>
    <w:rsid w:val="00EE5A68"/>
    <w:rsid w:val="00EE6760"/>
    <w:rsid w:val="00EE7601"/>
    <w:rsid w:val="00EF0234"/>
    <w:rsid w:val="00EF2A58"/>
    <w:rsid w:val="00EF2CF6"/>
    <w:rsid w:val="00EF344F"/>
    <w:rsid w:val="00EF35DF"/>
    <w:rsid w:val="00EF5121"/>
    <w:rsid w:val="00EF526E"/>
    <w:rsid w:val="00EF6416"/>
    <w:rsid w:val="00EF73C8"/>
    <w:rsid w:val="00EF7DDF"/>
    <w:rsid w:val="00F00442"/>
    <w:rsid w:val="00F008CE"/>
    <w:rsid w:val="00F021BE"/>
    <w:rsid w:val="00F029F0"/>
    <w:rsid w:val="00F03B5A"/>
    <w:rsid w:val="00F04F67"/>
    <w:rsid w:val="00F077BC"/>
    <w:rsid w:val="00F1045B"/>
    <w:rsid w:val="00F11571"/>
    <w:rsid w:val="00F1181F"/>
    <w:rsid w:val="00F11E89"/>
    <w:rsid w:val="00F13B56"/>
    <w:rsid w:val="00F14960"/>
    <w:rsid w:val="00F15865"/>
    <w:rsid w:val="00F15BDF"/>
    <w:rsid w:val="00F17AE6"/>
    <w:rsid w:val="00F17C95"/>
    <w:rsid w:val="00F203F1"/>
    <w:rsid w:val="00F20A43"/>
    <w:rsid w:val="00F20BA6"/>
    <w:rsid w:val="00F21571"/>
    <w:rsid w:val="00F22074"/>
    <w:rsid w:val="00F22B10"/>
    <w:rsid w:val="00F23F54"/>
    <w:rsid w:val="00F25263"/>
    <w:rsid w:val="00F25DE0"/>
    <w:rsid w:val="00F278A0"/>
    <w:rsid w:val="00F31BD5"/>
    <w:rsid w:val="00F322E4"/>
    <w:rsid w:val="00F3282E"/>
    <w:rsid w:val="00F330E7"/>
    <w:rsid w:val="00F34DC9"/>
    <w:rsid w:val="00F4060F"/>
    <w:rsid w:val="00F40671"/>
    <w:rsid w:val="00F41036"/>
    <w:rsid w:val="00F413D4"/>
    <w:rsid w:val="00F43759"/>
    <w:rsid w:val="00F453BC"/>
    <w:rsid w:val="00F45901"/>
    <w:rsid w:val="00F45F47"/>
    <w:rsid w:val="00F4658A"/>
    <w:rsid w:val="00F4659A"/>
    <w:rsid w:val="00F469FD"/>
    <w:rsid w:val="00F46C70"/>
    <w:rsid w:val="00F47AE4"/>
    <w:rsid w:val="00F47D4E"/>
    <w:rsid w:val="00F50713"/>
    <w:rsid w:val="00F520FD"/>
    <w:rsid w:val="00F53843"/>
    <w:rsid w:val="00F53B43"/>
    <w:rsid w:val="00F54F5E"/>
    <w:rsid w:val="00F55F8C"/>
    <w:rsid w:val="00F56AB8"/>
    <w:rsid w:val="00F56F16"/>
    <w:rsid w:val="00F57769"/>
    <w:rsid w:val="00F608A8"/>
    <w:rsid w:val="00F62396"/>
    <w:rsid w:val="00F62E97"/>
    <w:rsid w:val="00F63F77"/>
    <w:rsid w:val="00F64636"/>
    <w:rsid w:val="00F64B86"/>
    <w:rsid w:val="00F64BAA"/>
    <w:rsid w:val="00F65147"/>
    <w:rsid w:val="00F669B4"/>
    <w:rsid w:val="00F66DC0"/>
    <w:rsid w:val="00F72ABE"/>
    <w:rsid w:val="00F733EB"/>
    <w:rsid w:val="00F75AFE"/>
    <w:rsid w:val="00F80512"/>
    <w:rsid w:val="00F81548"/>
    <w:rsid w:val="00F81CAF"/>
    <w:rsid w:val="00F81E19"/>
    <w:rsid w:val="00F82376"/>
    <w:rsid w:val="00F83013"/>
    <w:rsid w:val="00F854C0"/>
    <w:rsid w:val="00F85699"/>
    <w:rsid w:val="00F857D2"/>
    <w:rsid w:val="00F87C04"/>
    <w:rsid w:val="00F87CB8"/>
    <w:rsid w:val="00F90B8A"/>
    <w:rsid w:val="00F91505"/>
    <w:rsid w:val="00F92F76"/>
    <w:rsid w:val="00F9345C"/>
    <w:rsid w:val="00F937CC"/>
    <w:rsid w:val="00F94DB7"/>
    <w:rsid w:val="00F97265"/>
    <w:rsid w:val="00FA3061"/>
    <w:rsid w:val="00FA3CED"/>
    <w:rsid w:val="00FA3FBB"/>
    <w:rsid w:val="00FA46E7"/>
    <w:rsid w:val="00FA6BE4"/>
    <w:rsid w:val="00FA6C7A"/>
    <w:rsid w:val="00FA6DC4"/>
    <w:rsid w:val="00FA71BA"/>
    <w:rsid w:val="00FA75E9"/>
    <w:rsid w:val="00FB06C9"/>
    <w:rsid w:val="00FB1763"/>
    <w:rsid w:val="00FB3DA1"/>
    <w:rsid w:val="00FB496E"/>
    <w:rsid w:val="00FB4B80"/>
    <w:rsid w:val="00FB6274"/>
    <w:rsid w:val="00FB6856"/>
    <w:rsid w:val="00FB68AD"/>
    <w:rsid w:val="00FB6926"/>
    <w:rsid w:val="00FC0CAA"/>
    <w:rsid w:val="00FC1F71"/>
    <w:rsid w:val="00FC37D6"/>
    <w:rsid w:val="00FC4138"/>
    <w:rsid w:val="00FC684F"/>
    <w:rsid w:val="00FC77B6"/>
    <w:rsid w:val="00FC7EAF"/>
    <w:rsid w:val="00FD0759"/>
    <w:rsid w:val="00FD0DD5"/>
    <w:rsid w:val="00FD1D6F"/>
    <w:rsid w:val="00FD2B2A"/>
    <w:rsid w:val="00FD3510"/>
    <w:rsid w:val="00FD3ECB"/>
    <w:rsid w:val="00FD40CD"/>
    <w:rsid w:val="00FD680B"/>
    <w:rsid w:val="00FE0561"/>
    <w:rsid w:val="00FE203C"/>
    <w:rsid w:val="00FE2DF4"/>
    <w:rsid w:val="00FE2EC2"/>
    <w:rsid w:val="00FE3159"/>
    <w:rsid w:val="00FE4635"/>
    <w:rsid w:val="00FE46D6"/>
    <w:rsid w:val="00FE6C35"/>
    <w:rsid w:val="00FE7B9A"/>
    <w:rsid w:val="00FE7BC3"/>
    <w:rsid w:val="00FF0924"/>
    <w:rsid w:val="00FF170C"/>
    <w:rsid w:val="00FF17A1"/>
    <w:rsid w:val="00FF1837"/>
    <w:rsid w:val="00FF254C"/>
    <w:rsid w:val="00FF55EA"/>
    <w:rsid w:val="00FF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02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6963F"/>
  <w15:docId w15:val="{A77ABA43-57AF-4C91-B74F-C16EEB5BC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4"/>
        <w:szCs w:val="24"/>
        <w:lang w:val="en-029" w:eastAsia="en-029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76D5"/>
    <w:pPr>
      <w:autoSpaceDN w:val="0"/>
      <w:spacing w:before="120" w:after="120"/>
      <w:jc w:val="center"/>
    </w:pPr>
    <w:rPr>
      <w:rFonts w:ascii="Times New Roman" w:eastAsia="Times New Roman" w:hAnsi="Times New Roman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7390B"/>
    <w:pPr>
      <w:keepNext/>
      <w:autoSpaceDN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57390B"/>
    <w:pPr>
      <w:keepNext/>
      <w:autoSpaceDN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390B"/>
    <w:pPr>
      <w:keepNext/>
      <w:autoSpaceDN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57390B"/>
    <w:pPr>
      <w:keepNext/>
      <w:keepLines/>
      <w:widowControl w:val="0"/>
      <w:autoSpaceDE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390B"/>
    <w:pPr>
      <w:overflowPunct w:val="0"/>
      <w:autoSpaceDE w:val="0"/>
      <w:adjustRightInd w:val="0"/>
      <w:ind w:left="2892" w:hanging="2892"/>
      <w:textAlignment w:val="baseline"/>
      <w:outlineLvl w:val="4"/>
    </w:pPr>
    <w:rPr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76D5"/>
    <w:rPr>
      <w:strike w:val="0"/>
      <w:dstrike w:val="0"/>
      <w:color w:val="0000FF"/>
      <w:u w:val="none"/>
      <w:effect w:val="non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E476D5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Arrangement">
    <w:name w:val="Arrangement"/>
    <w:basedOn w:val="Normal"/>
    <w:rsid w:val="00E476D5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Definitions">
    <w:name w:val="Definitions"/>
    <w:basedOn w:val="Normal"/>
    <w:rsid w:val="00E476D5"/>
    <w:pPr>
      <w:spacing w:line="240" w:lineRule="exact"/>
      <w:ind w:left="2016" w:hanging="1008"/>
      <w:jc w:val="both"/>
    </w:pPr>
  </w:style>
  <w:style w:type="paragraph" w:customStyle="1" w:styleId="LongTitle">
    <w:name w:val="Long Title"/>
    <w:basedOn w:val="Normal"/>
    <w:rsid w:val="00E476D5"/>
    <w:pPr>
      <w:jc w:val="both"/>
    </w:pPr>
    <w:rPr>
      <w:smallCaps/>
    </w:rPr>
  </w:style>
  <w:style w:type="paragraph" w:customStyle="1" w:styleId="MarginalNoteRev">
    <w:name w:val="Marginal Note Rev"/>
    <w:basedOn w:val="Normal"/>
    <w:qFormat/>
    <w:rsid w:val="00E476D5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paragraph" w:customStyle="1" w:styleId="OneLineSpaceAct">
    <w:name w:val="OneLineSpaceAct"/>
    <w:basedOn w:val="Normal"/>
    <w:rsid w:val="00E476D5"/>
  </w:style>
  <w:style w:type="paragraph" w:customStyle="1" w:styleId="BillSection">
    <w:name w:val="Bill Section"/>
    <w:basedOn w:val="Normal"/>
    <w:autoRedefine/>
    <w:uiPriority w:val="99"/>
    <w:rsid w:val="00D9648A"/>
    <w:pPr>
      <w:tabs>
        <w:tab w:val="left" w:pos="3600"/>
      </w:tabs>
      <w:spacing w:line="276" w:lineRule="auto"/>
    </w:pPr>
    <w:rPr>
      <w:rFonts w:eastAsia="MS Mincho"/>
      <w:b/>
    </w:rPr>
  </w:style>
  <w:style w:type="paragraph" w:customStyle="1" w:styleId="Section">
    <w:name w:val="Section"/>
    <w:basedOn w:val="Normal"/>
    <w:link w:val="SectionChar"/>
    <w:autoRedefine/>
    <w:qFormat/>
    <w:rsid w:val="004B7BD3"/>
    <w:pPr>
      <w:tabs>
        <w:tab w:val="left" w:pos="1008"/>
        <w:tab w:val="left" w:pos="1350"/>
        <w:tab w:val="left" w:pos="3420"/>
      </w:tabs>
      <w:overflowPunct w:val="0"/>
      <w:autoSpaceDE w:val="0"/>
      <w:adjustRightInd w:val="0"/>
      <w:spacing w:line="276" w:lineRule="auto"/>
      <w:ind w:left="1440" w:hanging="432"/>
      <w:jc w:val="both"/>
    </w:pPr>
    <w:rPr>
      <w:rFonts w:eastAsia="MS Mincho"/>
      <w:lang w:val="en-AU"/>
    </w:rPr>
  </w:style>
  <w:style w:type="character" w:customStyle="1" w:styleId="SectionChar">
    <w:name w:val="Section Char"/>
    <w:basedOn w:val="DefaultParagraphFont"/>
    <w:link w:val="Section"/>
    <w:locked/>
    <w:rsid w:val="004B7BD3"/>
    <w:rPr>
      <w:rFonts w:ascii="Times New Roman" w:eastAsia="MS Mincho" w:hAnsi="Times New Roman"/>
      <w:lang w:val="en-AU" w:eastAsia="en-US"/>
    </w:rPr>
  </w:style>
  <w:style w:type="paragraph" w:styleId="Header">
    <w:name w:val="header"/>
    <w:basedOn w:val="Normal"/>
    <w:link w:val="HeaderChar"/>
    <w:uiPriority w:val="99"/>
    <w:unhideWhenUsed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E476D5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E476D5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BoldCentreHead">
    <w:name w:val="BoldCentreHead"/>
    <w:basedOn w:val="Normal"/>
    <w:rsid w:val="00A93C9C"/>
    <w:pPr>
      <w:keepNext/>
      <w:autoSpaceDN/>
      <w:spacing w:before="240"/>
    </w:pPr>
    <w:rPr>
      <w:rFonts w:ascii="Times" w:hAnsi="Times"/>
      <w:b/>
      <w:caps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8A1F39"/>
    <w:pPr>
      <w:tabs>
        <w:tab w:val="right" w:leader="dot" w:pos="6556"/>
      </w:tabs>
      <w:spacing w:after="100"/>
    </w:pPr>
    <w:rPr>
      <w:b/>
      <w:noProof/>
    </w:rPr>
  </w:style>
  <w:style w:type="paragraph" w:customStyle="1" w:styleId="Sub-Section">
    <w:name w:val="Sub-Section"/>
    <w:basedOn w:val="Normal"/>
    <w:link w:val="Sub-SectionChar"/>
    <w:qFormat/>
    <w:rsid w:val="001240DA"/>
    <w:pPr>
      <w:overflowPunct w:val="0"/>
      <w:autoSpaceDE w:val="0"/>
      <w:adjustRightInd w:val="0"/>
      <w:ind w:left="1008" w:hanging="432"/>
      <w:jc w:val="both"/>
      <w:textAlignment w:val="baseline"/>
    </w:pPr>
    <w:rPr>
      <w:lang w:val="en-AU"/>
    </w:rPr>
  </w:style>
  <w:style w:type="paragraph" w:customStyle="1" w:styleId="subsection">
    <w:name w:val="subsection"/>
    <w:aliases w:val="ss"/>
    <w:rsid w:val="004056B8"/>
    <w:pPr>
      <w:tabs>
        <w:tab w:val="right" w:pos="1021"/>
      </w:tabs>
      <w:spacing w:before="180"/>
      <w:ind w:left="1134" w:hanging="1134"/>
    </w:pPr>
    <w:rPr>
      <w:rFonts w:ascii="Times New Roman" w:eastAsia="Times New Roman" w:hAnsi="Times New Roman"/>
      <w:sz w:val="22"/>
      <w:lang w:val="en-AU" w:eastAsia="en-AU"/>
    </w:rPr>
  </w:style>
  <w:style w:type="paragraph" w:customStyle="1" w:styleId="paragraph">
    <w:name w:val="paragraph"/>
    <w:aliases w:val="a"/>
    <w:rsid w:val="004056B8"/>
    <w:pPr>
      <w:tabs>
        <w:tab w:val="right" w:pos="1531"/>
      </w:tabs>
      <w:spacing w:before="40"/>
      <w:ind w:left="1644" w:hanging="1644"/>
    </w:pPr>
    <w:rPr>
      <w:rFonts w:ascii="Times New Roman" w:eastAsia="Times New Roman" w:hAnsi="Times New Roman"/>
      <w:sz w:val="22"/>
      <w:lang w:val="en-AU" w:eastAsia="en-AU"/>
    </w:rPr>
  </w:style>
  <w:style w:type="paragraph" w:customStyle="1" w:styleId="paragraphsub">
    <w:name w:val="paragraph(sub)"/>
    <w:aliases w:val="aa"/>
    <w:basedOn w:val="paragraph"/>
    <w:rsid w:val="004056B8"/>
    <w:pPr>
      <w:tabs>
        <w:tab w:val="clear" w:pos="1531"/>
        <w:tab w:val="right" w:pos="1985"/>
      </w:tabs>
      <w:ind w:left="2098" w:hanging="2098"/>
    </w:pPr>
  </w:style>
  <w:style w:type="paragraph" w:styleId="TOC2">
    <w:name w:val="toc 2"/>
    <w:basedOn w:val="Normal"/>
    <w:next w:val="Normal"/>
    <w:autoRedefine/>
    <w:uiPriority w:val="99"/>
    <w:unhideWhenUsed/>
    <w:qFormat/>
    <w:rsid w:val="00AC4006"/>
    <w:pPr>
      <w:spacing w:after="100"/>
      <w:ind w:left="240"/>
    </w:pPr>
  </w:style>
  <w:style w:type="paragraph" w:styleId="ListParagraph">
    <w:name w:val="List Paragraph"/>
    <w:basedOn w:val="Normal"/>
    <w:uiPriority w:val="34"/>
    <w:qFormat/>
    <w:rsid w:val="00222128"/>
    <w:pPr>
      <w:autoSpaceDN/>
      <w:spacing w:before="0"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138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38AB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38AB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138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138AB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unhideWhenUsed/>
    <w:rsid w:val="005138A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5138AB"/>
    <w:rPr>
      <w:rFonts w:ascii="Tahoma" w:eastAsia="Times New Roman" w:hAnsi="Tahoma" w:cs="Tahoma"/>
      <w:sz w:val="16"/>
      <w:szCs w:val="16"/>
      <w:lang w:val="en-GB"/>
    </w:rPr>
  </w:style>
  <w:style w:type="paragraph" w:customStyle="1" w:styleId="Para">
    <w:name w:val="Para"/>
    <w:basedOn w:val="Normal"/>
    <w:link w:val="ParaChar"/>
    <w:qFormat/>
    <w:rsid w:val="00AF71C1"/>
    <w:pPr>
      <w:overflowPunct w:val="0"/>
      <w:autoSpaceDE w:val="0"/>
      <w:adjustRightInd w:val="0"/>
      <w:ind w:left="1440" w:hanging="432"/>
      <w:jc w:val="both"/>
      <w:textAlignment w:val="baseline"/>
    </w:pPr>
    <w:rPr>
      <w:lang w:val="en-AU"/>
    </w:rPr>
  </w:style>
  <w:style w:type="paragraph" w:customStyle="1" w:styleId="Sub-Para">
    <w:name w:val="Sub-Para"/>
    <w:basedOn w:val="Normal"/>
    <w:qFormat/>
    <w:rsid w:val="00AF71C1"/>
    <w:pPr>
      <w:tabs>
        <w:tab w:val="right" w:pos="1627"/>
      </w:tabs>
      <w:overflowPunct w:val="0"/>
      <w:autoSpaceDE w:val="0"/>
      <w:adjustRightInd w:val="0"/>
      <w:ind w:left="1872" w:hanging="432"/>
      <w:jc w:val="both"/>
      <w:textAlignment w:val="baseline"/>
    </w:pPr>
    <w:rPr>
      <w:lang w:val="en-AU"/>
    </w:rPr>
  </w:style>
  <w:style w:type="character" w:customStyle="1" w:styleId="ParaChar">
    <w:name w:val="Para Char"/>
    <w:basedOn w:val="DefaultParagraphFont"/>
    <w:link w:val="Para"/>
    <w:uiPriority w:val="99"/>
    <w:rsid w:val="00AF71C1"/>
    <w:rPr>
      <w:rFonts w:ascii="Times New Roman" w:eastAsia="Times New Roman" w:hAnsi="Times New Roman"/>
      <w:sz w:val="24"/>
      <w:szCs w:val="24"/>
      <w:lang w:val="en-AU"/>
    </w:rPr>
  </w:style>
  <w:style w:type="character" w:customStyle="1" w:styleId="Sub-SectionChar">
    <w:name w:val="Sub-Section Char"/>
    <w:basedOn w:val="DefaultParagraphFont"/>
    <w:link w:val="Sub-Section"/>
    <w:rsid w:val="00332DDB"/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efault">
    <w:name w:val="Default"/>
    <w:rsid w:val="003E332F"/>
    <w:pPr>
      <w:widowControl w:val="0"/>
      <w:autoSpaceDE w:val="0"/>
      <w:autoSpaceDN w:val="0"/>
      <w:adjustRightInd w:val="0"/>
      <w:spacing w:before="120" w:after="120"/>
      <w:jc w:val="center"/>
    </w:pPr>
    <w:rPr>
      <w:rFonts w:ascii="Times New Roman" w:eastAsia="Times New Roman" w:hAnsi="Times New Roman"/>
      <w:color w:val="000000"/>
      <w:lang w:val="en-US" w:eastAsia="en-US"/>
    </w:rPr>
  </w:style>
  <w:style w:type="paragraph" w:customStyle="1" w:styleId="SectionNoIndent">
    <w:name w:val="SectionNoIndent"/>
    <w:basedOn w:val="Section"/>
    <w:rsid w:val="001E3008"/>
    <w:pPr>
      <w:tabs>
        <w:tab w:val="clear" w:pos="1008"/>
        <w:tab w:val="clear" w:pos="1350"/>
        <w:tab w:val="left" w:pos="994"/>
      </w:tabs>
      <w:overflowPunct/>
      <w:autoSpaceDE/>
      <w:autoSpaceDN/>
      <w:adjustRightInd/>
      <w:spacing w:after="0" w:line="240" w:lineRule="exact"/>
      <w:ind w:left="0"/>
    </w:pPr>
    <w:rPr>
      <w:rFonts w:eastAsia="Times New Roman"/>
      <w:szCs w:val="20"/>
      <w:lang w:val="en-GB"/>
    </w:rPr>
  </w:style>
  <w:style w:type="paragraph" w:customStyle="1" w:styleId="CAPSCENTREHEAD">
    <w:name w:val="CAPS CENTRE HEAD"/>
    <w:basedOn w:val="Normal"/>
    <w:rsid w:val="00336718"/>
    <w:pPr>
      <w:keepNext/>
      <w:keepLines/>
      <w:overflowPunct w:val="0"/>
      <w:autoSpaceDE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9"/>
    <w:rsid w:val="0057390B"/>
    <w:rPr>
      <w:rFonts w:ascii="Times New Roman" w:eastAsia="Times New Roman" w:hAnsi="Times New Roman"/>
      <w:b/>
      <w:kern w:val="28"/>
      <w:sz w:val="24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9"/>
    <w:rsid w:val="0057390B"/>
    <w:rPr>
      <w:rFonts w:ascii="Cambria" w:eastAsia="Times New Roman" w:hAnsi="Cambria"/>
      <w:b/>
      <w:bCs/>
      <w:i/>
      <w:iCs/>
      <w:sz w:val="28"/>
      <w:szCs w:val="28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9"/>
    <w:rsid w:val="0057390B"/>
    <w:rPr>
      <w:rFonts w:ascii="Times New Roman" w:eastAsia="Times New Roman" w:hAnsi="Times New Roman"/>
      <w:sz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9"/>
    <w:rsid w:val="0057390B"/>
    <w:rPr>
      <w:rFonts w:ascii="Cambria" w:eastAsia="Times New Roman" w:hAnsi="Cambria"/>
      <w:b/>
      <w:bCs/>
      <w:i/>
      <w:iCs/>
      <w:color w:val="4F81BD"/>
      <w:sz w:val="24"/>
      <w:szCs w:val="24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character" w:customStyle="1" w:styleId="Heading6Char">
    <w:name w:val="Heading 6 Char"/>
    <w:basedOn w:val="DefaultParagraphFont"/>
    <w:link w:val="Heading6"/>
    <w:uiPriority w:val="99"/>
    <w:rsid w:val="0057390B"/>
    <w:rPr>
      <w:rFonts w:ascii="Arial" w:eastAsia="Times New Roman" w:hAnsi="Arial" w:cs="Arial"/>
      <w:i/>
      <w:iCs/>
      <w:sz w:val="22"/>
      <w:szCs w:val="22"/>
      <w:lang w:val="en-AU" w:eastAsia="en-US"/>
    </w:rPr>
  </w:style>
  <w:style w:type="character" w:customStyle="1" w:styleId="Heading7Char">
    <w:name w:val="Heading 7 Char"/>
    <w:basedOn w:val="DefaultParagraphFont"/>
    <w:link w:val="Heading7"/>
    <w:uiPriority w:val="99"/>
    <w:rsid w:val="0057390B"/>
    <w:rPr>
      <w:rFonts w:ascii="Arial" w:eastAsia="Times New Roman" w:hAnsi="Arial" w:cs="Arial"/>
      <w:sz w:val="24"/>
      <w:szCs w:val="24"/>
      <w:lang w:val="en-AU" w:eastAsia="en-US"/>
    </w:rPr>
  </w:style>
  <w:style w:type="character" w:customStyle="1" w:styleId="Heading8Char">
    <w:name w:val="Heading 8 Char"/>
    <w:basedOn w:val="DefaultParagraphFont"/>
    <w:link w:val="Heading8"/>
    <w:uiPriority w:val="99"/>
    <w:rsid w:val="0057390B"/>
    <w:rPr>
      <w:rFonts w:ascii="Arial" w:eastAsia="Times New Roman" w:hAnsi="Arial" w:cs="Arial"/>
      <w:i/>
      <w:iCs/>
      <w:sz w:val="24"/>
      <w:szCs w:val="24"/>
      <w:lang w:val="en-AU" w:eastAsia="en-US"/>
    </w:rPr>
  </w:style>
  <w:style w:type="character" w:customStyle="1" w:styleId="Heading9Char">
    <w:name w:val="Heading 9 Char"/>
    <w:basedOn w:val="DefaultParagraphFont"/>
    <w:link w:val="Heading9"/>
    <w:uiPriority w:val="99"/>
    <w:rsid w:val="0057390B"/>
    <w:rPr>
      <w:rFonts w:ascii="Arial" w:eastAsia="Times New Roman" w:hAnsi="Arial" w:cs="Arial"/>
      <w:i/>
      <w:iCs/>
      <w:sz w:val="18"/>
      <w:szCs w:val="18"/>
      <w:lang w:val="en-AU" w:eastAsia="en-US"/>
    </w:rPr>
  </w:style>
  <w:style w:type="paragraph" w:customStyle="1" w:styleId="BasicLegal">
    <w:name w:val="Basic Legal"/>
    <w:rsid w:val="0057390B"/>
    <w:pPr>
      <w:spacing w:before="120" w:after="120"/>
      <w:jc w:val="center"/>
    </w:pPr>
    <w:rPr>
      <w:rFonts w:ascii="Times New Roman" w:eastAsia="Times New Roman" w:hAnsi="Times New Roman"/>
      <w:lang w:val="en-GB" w:eastAsia="en-US"/>
    </w:rPr>
  </w:style>
  <w:style w:type="paragraph" w:customStyle="1" w:styleId="CentreItalic">
    <w:name w:val="Centre Italic"/>
    <w:basedOn w:val="BasicLegal"/>
    <w:rsid w:val="0057390B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57390B"/>
    <w:pPr>
      <w:keepNext/>
      <w:keepLines/>
    </w:pPr>
    <w:rPr>
      <w:smallCaps/>
    </w:rPr>
  </w:style>
  <w:style w:type="character" w:styleId="FootnoteReference">
    <w:name w:val="footnote reference"/>
    <w:basedOn w:val="DefaultParagraphFont"/>
    <w:uiPriority w:val="99"/>
    <w:semiHidden/>
    <w:rsid w:val="0057390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7390B"/>
    <w:pPr>
      <w:autoSpaceDN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7390B"/>
    <w:rPr>
      <w:rFonts w:ascii="Times New Roman" w:eastAsia="Times New Roman" w:hAnsi="Times New Roman"/>
      <w:lang w:val="en-GB" w:eastAsia="en-US"/>
    </w:rPr>
  </w:style>
  <w:style w:type="paragraph" w:customStyle="1" w:styleId="H1">
    <w:name w:val="H1"/>
    <w:basedOn w:val="Normal"/>
    <w:rsid w:val="0057390B"/>
    <w:pPr>
      <w:autoSpaceDN/>
      <w:spacing w:line="260" w:lineRule="exact"/>
      <w:ind w:firstLine="216"/>
    </w:pPr>
    <w:rPr>
      <w:b/>
    </w:rPr>
  </w:style>
  <w:style w:type="paragraph" w:customStyle="1" w:styleId="Header-even">
    <w:name w:val="Header-even"/>
    <w:basedOn w:val="BasicLegal"/>
    <w:rsid w:val="0057390B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57390B"/>
    <w:pPr>
      <w:tabs>
        <w:tab w:val="center" w:pos="4153"/>
        <w:tab w:val="right" w:pos="8306"/>
      </w:tabs>
      <w:ind w:right="-1616"/>
      <w:jc w:val="right"/>
    </w:pPr>
    <w:rPr>
      <w:i/>
    </w:rPr>
  </w:style>
  <w:style w:type="paragraph" w:customStyle="1" w:styleId="Notes">
    <w:name w:val="Notes"/>
    <w:basedOn w:val="BasicLegal"/>
    <w:next w:val="BasicLegal"/>
    <w:rsid w:val="0057390B"/>
    <w:rPr>
      <w:i/>
    </w:rPr>
  </w:style>
  <w:style w:type="paragraph" w:customStyle="1" w:styleId="OrdinanceHead">
    <w:name w:val="OrdinanceHead"/>
    <w:basedOn w:val="BasicLegal"/>
    <w:rsid w:val="0057390B"/>
    <w:rPr>
      <w:b/>
      <w:caps/>
    </w:rPr>
  </w:style>
  <w:style w:type="character" w:styleId="PageNumber">
    <w:name w:val="page number"/>
    <w:basedOn w:val="DefaultParagraphFont"/>
    <w:uiPriority w:val="99"/>
    <w:rsid w:val="0057390B"/>
  </w:style>
  <w:style w:type="paragraph" w:customStyle="1" w:styleId="PartHead">
    <w:name w:val="PartHead"/>
    <w:basedOn w:val="BasicLegal"/>
    <w:qFormat/>
    <w:rsid w:val="0057390B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57390B"/>
    <w:rPr>
      <w:i/>
    </w:rPr>
  </w:style>
  <w:style w:type="paragraph" w:customStyle="1" w:styleId="SectionHead">
    <w:name w:val="SectionHead"/>
    <w:basedOn w:val="BasicLegal"/>
    <w:rsid w:val="0057390B"/>
    <w:rPr>
      <w:smallCaps/>
      <w:sz w:val="20"/>
    </w:rPr>
  </w:style>
  <w:style w:type="paragraph" w:customStyle="1" w:styleId="SideHead">
    <w:name w:val="Side Head"/>
    <w:basedOn w:val="BasicLegal"/>
    <w:rsid w:val="0057390B"/>
    <w:pPr>
      <w:ind w:left="274"/>
    </w:pPr>
    <w:rPr>
      <w:caps/>
    </w:rPr>
  </w:style>
  <w:style w:type="paragraph" w:customStyle="1" w:styleId="RegTable">
    <w:name w:val="RegTable"/>
    <w:basedOn w:val="Normal"/>
    <w:rsid w:val="0057390B"/>
    <w:pPr>
      <w:autoSpaceDN/>
    </w:pPr>
    <w:rPr>
      <w:sz w:val="21"/>
    </w:rPr>
  </w:style>
  <w:style w:type="paragraph" w:customStyle="1" w:styleId="Sub-Sub-Para">
    <w:name w:val="Sub-Sub-Para"/>
    <w:basedOn w:val="BasicLegal"/>
    <w:rsid w:val="0057390B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57390B"/>
    <w:rPr>
      <w:sz w:val="21"/>
    </w:rPr>
  </w:style>
  <w:style w:type="paragraph" w:customStyle="1" w:styleId="RegBoldCentreHead">
    <w:name w:val="Reg BoldCentreHead"/>
    <w:basedOn w:val="BoldCentreHead"/>
    <w:rsid w:val="0057390B"/>
    <w:rPr>
      <w:sz w:val="21"/>
    </w:rPr>
  </w:style>
  <w:style w:type="paragraph" w:customStyle="1" w:styleId="RegCentreItalic">
    <w:name w:val="Reg Centre Italic"/>
    <w:basedOn w:val="CentreItalic"/>
    <w:rsid w:val="0057390B"/>
    <w:rPr>
      <w:sz w:val="21"/>
    </w:rPr>
  </w:style>
  <w:style w:type="paragraph" w:customStyle="1" w:styleId="RegCentreHead">
    <w:name w:val="Reg CentreHead"/>
    <w:basedOn w:val="CentreHead"/>
    <w:rsid w:val="0057390B"/>
    <w:rPr>
      <w:sz w:val="21"/>
    </w:rPr>
  </w:style>
  <w:style w:type="paragraph" w:customStyle="1" w:styleId="RegDefinitions">
    <w:name w:val="Reg Definitions"/>
    <w:basedOn w:val="Definitions"/>
    <w:rsid w:val="0057390B"/>
    <w:pPr>
      <w:autoSpaceDN/>
    </w:pPr>
    <w:rPr>
      <w:sz w:val="21"/>
    </w:rPr>
  </w:style>
  <w:style w:type="paragraph" w:customStyle="1" w:styleId="RegMarginalNoteRev">
    <w:name w:val="Reg Marginal Note Rev"/>
    <w:basedOn w:val="MarginalNoteRev"/>
    <w:rsid w:val="0057390B"/>
    <w:pPr>
      <w:autoSpaceDN/>
    </w:pPr>
    <w:rPr>
      <w:sz w:val="21"/>
    </w:rPr>
  </w:style>
  <w:style w:type="paragraph" w:customStyle="1" w:styleId="RegNotes">
    <w:name w:val="Reg Notes"/>
    <w:basedOn w:val="Notes"/>
    <w:rsid w:val="0057390B"/>
    <w:rPr>
      <w:sz w:val="21"/>
    </w:rPr>
  </w:style>
  <w:style w:type="paragraph" w:customStyle="1" w:styleId="RegOrdinanceHead">
    <w:name w:val="Reg OrdinanceHead"/>
    <w:basedOn w:val="OrdinanceHead"/>
    <w:rsid w:val="0057390B"/>
  </w:style>
  <w:style w:type="paragraph" w:customStyle="1" w:styleId="RegPara">
    <w:name w:val="Reg Para"/>
    <w:basedOn w:val="Para"/>
    <w:rsid w:val="0057390B"/>
    <w:rPr>
      <w:sz w:val="21"/>
    </w:rPr>
  </w:style>
  <w:style w:type="paragraph" w:customStyle="1" w:styleId="RegPartHead">
    <w:name w:val="Reg PartHead"/>
    <w:basedOn w:val="PartHead"/>
    <w:rsid w:val="0057390B"/>
    <w:rPr>
      <w:sz w:val="21"/>
    </w:rPr>
  </w:style>
  <w:style w:type="paragraph" w:customStyle="1" w:styleId="RegSection">
    <w:name w:val="Reg Section"/>
    <w:basedOn w:val="Section"/>
    <w:rsid w:val="0057390B"/>
    <w:pPr>
      <w:tabs>
        <w:tab w:val="clear" w:pos="1008"/>
        <w:tab w:val="clear" w:pos="1350"/>
        <w:tab w:val="left" w:pos="994"/>
      </w:tabs>
      <w:spacing w:line="240" w:lineRule="auto"/>
      <w:textAlignment w:val="baseline"/>
    </w:pPr>
    <w:rPr>
      <w:rFonts w:eastAsia="Times New Roman"/>
      <w:sz w:val="21"/>
      <w:lang w:val="en-TT"/>
    </w:rPr>
  </w:style>
  <w:style w:type="paragraph" w:customStyle="1" w:styleId="RegSectionNoIndent">
    <w:name w:val="Reg SectionNoIndent"/>
    <w:basedOn w:val="SectionNoIndent"/>
    <w:rsid w:val="0057390B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sz w:val="21"/>
      <w:szCs w:val="24"/>
      <w:lang w:val="en-TT"/>
    </w:rPr>
  </w:style>
  <w:style w:type="paragraph" w:customStyle="1" w:styleId="RegSideHead">
    <w:name w:val="Reg SideHead"/>
    <w:basedOn w:val="SideHead"/>
    <w:rsid w:val="0057390B"/>
    <w:rPr>
      <w:sz w:val="21"/>
    </w:rPr>
  </w:style>
  <w:style w:type="paragraph" w:customStyle="1" w:styleId="RegSub-Para">
    <w:name w:val="Reg Sub-Para"/>
    <w:basedOn w:val="Sub-Para"/>
    <w:rsid w:val="0057390B"/>
    <w:rPr>
      <w:sz w:val="21"/>
    </w:rPr>
  </w:style>
  <w:style w:type="paragraph" w:customStyle="1" w:styleId="RegSub-Sub-Para">
    <w:name w:val="Reg Sub-Sub-Para"/>
    <w:basedOn w:val="Sub-Sub-Para"/>
    <w:rsid w:val="0057390B"/>
    <w:rPr>
      <w:sz w:val="21"/>
    </w:rPr>
  </w:style>
  <w:style w:type="paragraph" w:customStyle="1" w:styleId="RegLeftItalic">
    <w:name w:val="Reg LeftItalic"/>
    <w:basedOn w:val="LeftItalic"/>
    <w:rsid w:val="0057390B"/>
  </w:style>
  <w:style w:type="paragraph" w:customStyle="1" w:styleId="RegArrangement">
    <w:name w:val="Reg Arrangement"/>
    <w:basedOn w:val="Arrangement"/>
    <w:rsid w:val="0057390B"/>
    <w:pPr>
      <w:autoSpaceDN/>
    </w:pPr>
    <w:rPr>
      <w:sz w:val="21"/>
    </w:rPr>
  </w:style>
  <w:style w:type="paragraph" w:customStyle="1" w:styleId="RegSectionHead">
    <w:name w:val="Reg SectionHead"/>
    <w:basedOn w:val="SectionHead"/>
    <w:rsid w:val="0057390B"/>
  </w:style>
  <w:style w:type="paragraph" w:customStyle="1" w:styleId="ActTable">
    <w:name w:val="ActTable"/>
    <w:basedOn w:val="Normal"/>
    <w:rsid w:val="0057390B"/>
    <w:pPr>
      <w:autoSpaceDN/>
    </w:pPr>
  </w:style>
  <w:style w:type="paragraph" w:customStyle="1" w:styleId="CentredRule">
    <w:name w:val="Centred Rule"/>
    <w:basedOn w:val="Normal"/>
    <w:rsid w:val="0057390B"/>
    <w:pPr>
      <w:autoSpaceDN/>
      <w:spacing w:before="240" w:after="240"/>
    </w:pPr>
  </w:style>
  <w:style w:type="paragraph" w:customStyle="1" w:styleId="OneLineSpaceReg">
    <w:name w:val="OneLineSpaceReg"/>
    <w:basedOn w:val="Normal"/>
    <w:rsid w:val="0057390B"/>
    <w:pPr>
      <w:autoSpaceDN/>
    </w:pPr>
    <w:rPr>
      <w:sz w:val="21"/>
    </w:rPr>
  </w:style>
  <w:style w:type="character" w:styleId="FollowedHyperlink">
    <w:name w:val="FollowedHyperlink"/>
    <w:basedOn w:val="DefaultParagraphFont"/>
    <w:uiPriority w:val="99"/>
    <w:rsid w:val="0057390B"/>
    <w:rPr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rsid w:val="0057390B"/>
    <w:pPr>
      <w:autoSpaceDN/>
    </w:pPr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57390B"/>
    <w:rPr>
      <w:rFonts w:ascii="Courier New" w:eastAsia="Times New Roman" w:hAnsi="Courier New" w:cs="Courier New"/>
      <w:lang w:val="en-GB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57390B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57390B"/>
    <w:pPr>
      <w:widowControl w:val="0"/>
      <w:autoSpaceDE w:val="0"/>
      <w:adjustRightInd w:val="0"/>
    </w:pPr>
    <w:rPr>
      <w:rFonts w:ascii="Calibri" w:hAnsi="Calibri"/>
      <w:lang w:val="en-029" w:eastAsia="en-029"/>
    </w:rPr>
  </w:style>
  <w:style w:type="character" w:customStyle="1" w:styleId="BodyTextChar1">
    <w:name w:val="Body Text Char1"/>
    <w:basedOn w:val="DefaultParagraphFont"/>
    <w:uiPriority w:val="99"/>
    <w:semiHidden/>
    <w:rsid w:val="0057390B"/>
    <w:rPr>
      <w:rFonts w:ascii="Times New Roman" w:eastAsia="Times New Roman" w:hAnsi="Times New Roman"/>
      <w:sz w:val="24"/>
      <w:lang w:val="en-GB" w:eastAsia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57390B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57390B"/>
    <w:pPr>
      <w:widowControl w:val="0"/>
      <w:autoSpaceDE w:val="0"/>
      <w:adjustRightInd w:val="0"/>
      <w:ind w:left="360"/>
    </w:pPr>
    <w:rPr>
      <w:rFonts w:ascii="Calibri" w:hAnsi="Calibri"/>
      <w:sz w:val="16"/>
      <w:szCs w:val="16"/>
      <w:lang w:val="en-029" w:eastAsia="en-029"/>
    </w:rPr>
  </w:style>
  <w:style w:type="character" w:customStyle="1" w:styleId="BodyTextIndent3Char1">
    <w:name w:val="Body Text Indent 3 Char1"/>
    <w:basedOn w:val="DefaultParagraphFont"/>
    <w:uiPriority w:val="99"/>
    <w:semiHidden/>
    <w:rsid w:val="0057390B"/>
    <w:rPr>
      <w:rFonts w:ascii="Times New Roman" w:eastAsia="Times New Roman" w:hAnsi="Times New Roman"/>
      <w:sz w:val="16"/>
      <w:szCs w:val="16"/>
      <w:lang w:val="en-GB" w:eastAsia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57390B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57390B"/>
    <w:pPr>
      <w:widowControl w:val="0"/>
      <w:autoSpaceDE w:val="0"/>
      <w:adjustRightInd w:val="0"/>
      <w:spacing w:line="480" w:lineRule="auto"/>
    </w:pPr>
    <w:rPr>
      <w:rFonts w:ascii="Calibri" w:hAnsi="Calibri"/>
      <w:lang w:val="en-029" w:eastAsia="en-029"/>
    </w:rPr>
  </w:style>
  <w:style w:type="character" w:customStyle="1" w:styleId="BodyText2Char1">
    <w:name w:val="Body Text 2 Char1"/>
    <w:basedOn w:val="DefaultParagraphFont"/>
    <w:uiPriority w:val="99"/>
    <w:semiHidden/>
    <w:rsid w:val="0057390B"/>
    <w:rPr>
      <w:rFonts w:ascii="Times New Roman" w:eastAsia="Times New Roman" w:hAnsi="Times New Roman"/>
      <w:sz w:val="24"/>
      <w:lang w:val="en-GB" w:eastAsia="en-US"/>
    </w:rPr>
  </w:style>
  <w:style w:type="paragraph" w:customStyle="1" w:styleId="MainText">
    <w:name w:val="Main Text"/>
    <w:basedOn w:val="Default"/>
    <w:next w:val="Default"/>
    <w:uiPriority w:val="99"/>
    <w:rsid w:val="0057390B"/>
    <w:rPr>
      <w:color w:val="auto"/>
    </w:rPr>
  </w:style>
  <w:style w:type="paragraph" w:styleId="TOCHeading">
    <w:name w:val="TOC Heading"/>
    <w:basedOn w:val="Heading1"/>
    <w:next w:val="Normal"/>
    <w:uiPriority w:val="99"/>
    <w:unhideWhenUsed/>
    <w:qFormat/>
    <w:rsid w:val="0057390B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4">
    <w:name w:val="toc 4"/>
    <w:basedOn w:val="Normal"/>
    <w:next w:val="Normal"/>
    <w:autoRedefine/>
    <w:uiPriority w:val="39"/>
    <w:rsid w:val="0057390B"/>
    <w:pPr>
      <w:autoSpaceDN/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57390B"/>
    <w:pPr>
      <w:autoSpaceDN/>
      <w:spacing w:line="360" w:lineRule="auto"/>
      <w:ind w:left="960"/>
    </w:pPr>
    <w:rPr>
      <w:rFonts w:ascii="Arial" w:hAnsi="Arial"/>
      <w:sz w:val="22"/>
    </w:rPr>
  </w:style>
  <w:style w:type="paragraph" w:styleId="TOC6">
    <w:name w:val="toc 6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DraftHeading1">
    <w:name w:val="Draft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  <w:outlineLvl w:val="2"/>
    </w:pPr>
    <w:rPr>
      <w:b/>
      <w:bCs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Heading-DIVISION">
    <w:name w:val="Heading - DIVISION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1"/>
    </w:pPr>
    <w:rPr>
      <w:rFonts w:ascii="Times New Roman" w:eastAsia="Times New Roman" w:hAnsi="Times New Roman"/>
      <w:b/>
      <w:bCs/>
      <w:lang w:val="en-AU" w:eastAsia="en-US"/>
    </w:rPr>
  </w:style>
  <w:style w:type="paragraph" w:customStyle="1" w:styleId="Heading-PART">
    <w:name w:val="Heading - PART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0"/>
    </w:pPr>
    <w:rPr>
      <w:rFonts w:ascii="Times New Roman" w:eastAsia="Times New Roman" w:hAnsi="Times New Roman"/>
      <w:b/>
      <w:bCs/>
      <w:caps/>
      <w:sz w:val="22"/>
      <w:szCs w:val="22"/>
      <w:lang w:val="en-AU" w:eastAsia="en-US"/>
    </w:rPr>
  </w:style>
  <w:style w:type="paragraph" w:customStyle="1" w:styleId="ShoulderReference">
    <w:name w:val="Shoulder Reference"/>
    <w:next w:val="Normal"/>
    <w:uiPriority w:val="99"/>
    <w:rsid w:val="0057390B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spacing w:before="120" w:after="120"/>
      <w:ind w:left="85"/>
      <w:jc w:val="center"/>
      <w:textAlignment w:val="baseline"/>
    </w:pPr>
    <w:rPr>
      <w:rFonts w:ascii="Times New Roman" w:eastAsia="Times New Roman" w:hAnsi="Times New Roman"/>
      <w:b/>
      <w:bCs/>
      <w:noProof/>
      <w:spacing w:val="-6"/>
      <w:lang w:val="en-AU" w:eastAsia="en-US"/>
    </w:rPr>
  </w:style>
  <w:style w:type="paragraph" w:customStyle="1" w:styleId="Stars">
    <w:name w:val="Stars"/>
    <w:basedOn w:val="Normal"/>
    <w:next w:val="Normal"/>
    <w:uiPriority w:val="99"/>
    <w:rsid w:val="0057390B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djustRightInd w:val="0"/>
      <w:ind w:left="851"/>
      <w:textAlignment w:val="baseline"/>
    </w:pPr>
    <w:rPr>
      <w:lang w:val="en-AU"/>
    </w:rPr>
  </w:style>
  <w:style w:type="paragraph" w:customStyle="1" w:styleId="DraftSectionNote">
    <w:name w:val="Draft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ub-sectionNote">
    <w:name w:val="Draft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character" w:customStyle="1" w:styleId="i">
    <w:name w:val="i"/>
    <w:uiPriority w:val="99"/>
    <w:rsid w:val="0057390B"/>
    <w:rPr>
      <w:i/>
      <w:iCs/>
    </w:rPr>
  </w:style>
  <w:style w:type="character" w:customStyle="1" w:styleId="defterm">
    <w:name w:val="defterm"/>
    <w:uiPriority w:val="99"/>
    <w:rsid w:val="0057390B"/>
    <w:rPr>
      <w:b/>
      <w:bCs/>
      <w:i/>
      <w:iCs/>
    </w:rPr>
  </w:style>
  <w:style w:type="paragraph" w:customStyle="1" w:styleId="AmendBody1">
    <w:name w:val="Amend. Body 1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871"/>
      <w:textAlignment w:val="baseline"/>
    </w:pPr>
    <w:rPr>
      <w:lang w:val="en-AU"/>
    </w:rPr>
  </w:style>
  <w:style w:type="paragraph" w:customStyle="1" w:styleId="AmendBody2">
    <w:name w:val="Amend. Body 2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381"/>
      <w:textAlignment w:val="baseline"/>
    </w:pPr>
    <w:rPr>
      <w:lang w:val="en-AU"/>
    </w:rPr>
  </w:style>
  <w:style w:type="paragraph" w:customStyle="1" w:styleId="AmendBody3">
    <w:name w:val="Amend. Body 3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892"/>
      <w:textAlignment w:val="baseline"/>
    </w:pPr>
    <w:rPr>
      <w:lang w:val="en-AU"/>
    </w:rPr>
  </w:style>
  <w:style w:type="paragraph" w:customStyle="1" w:styleId="AmendBody4">
    <w:name w:val="Amend. Body 4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402"/>
      <w:textAlignment w:val="baseline"/>
    </w:pPr>
    <w:rPr>
      <w:lang w:val="en-AU"/>
    </w:rPr>
  </w:style>
  <w:style w:type="paragraph" w:customStyle="1" w:styleId="AmendBody5">
    <w:name w:val="Amend. Body 5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912"/>
      <w:textAlignment w:val="baseline"/>
    </w:pPr>
    <w:rPr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4"/>
    </w:pPr>
    <w:rPr>
      <w:b/>
      <w:bCs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/>
      <w:ind w:left="1361"/>
      <w:textAlignment w:val="baseline"/>
    </w:pPr>
    <w:rPr>
      <w:b/>
      <w:bCs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BodyParagraph">
    <w:name w:val="Body Paragraph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87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ParagraphSub">
    <w:name w:val="Body Paragraph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38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ParagraphSub-Sub">
    <w:name w:val="Body Paragraph (Sub-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92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Section">
    <w:name w:val="Body Section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Defintion">
    <w:name w:val="Defintion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871" w:hanging="51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AmendSchHead">
    <w:name w:val="Amend Sch Head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DraftHeading4">
    <w:name w:val="Draft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ctTitleFrame">
    <w:name w:val="ActTitleFrame"/>
    <w:basedOn w:val="Normal"/>
    <w:uiPriority w:val="99"/>
    <w:rsid w:val="0057390B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djustRightInd w:val="0"/>
      <w:textAlignment w:val="baseline"/>
    </w:pPr>
    <w:rPr>
      <w:i/>
      <w:iCs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57390B"/>
    <w:rPr>
      <w:caps w:val="0"/>
    </w:rPr>
  </w:style>
  <w:style w:type="paragraph" w:customStyle="1" w:styleId="Heading1-Manual">
    <w:name w:val="Heading 1 - Manual"/>
    <w:next w:val="Normal"/>
    <w:uiPriority w:val="99"/>
    <w:rsid w:val="0057390B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 w:after="120"/>
      <w:ind w:left="851" w:hanging="851"/>
      <w:jc w:val="center"/>
      <w:textAlignment w:val="baseline"/>
    </w:pPr>
    <w:rPr>
      <w:rFonts w:ascii="Times New Roman" w:eastAsia="Times New Roman" w:hAnsi="Times New Roman"/>
      <w:b/>
      <w:bCs/>
      <w:i/>
      <w:iCs/>
      <w:lang w:val="en-AU" w:eastAsia="en-US"/>
    </w:rPr>
  </w:style>
  <w:style w:type="character" w:styleId="LineNumber">
    <w:name w:val="line number"/>
    <w:basedOn w:val="DefaultParagraphFont"/>
    <w:uiPriority w:val="99"/>
    <w:rsid w:val="0057390B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AmendSchPart">
    <w:name w:val="Amend Sch Part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caps/>
      <w:sz w:val="22"/>
      <w:szCs w:val="22"/>
      <w:lang w:val="en-AU" w:eastAsia="en-US"/>
    </w:rPr>
  </w:style>
  <w:style w:type="paragraph" w:customStyle="1" w:styleId="CopyDetails">
    <w:name w:val="Copy Details"/>
    <w:next w:val="Normal"/>
    <w:uiPriority w:val="99"/>
    <w:rsid w:val="0057390B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before="120" w:after="120" w:line="360" w:lineRule="auto"/>
      <w:ind w:left="284" w:right="284"/>
      <w:jc w:val="center"/>
      <w:textAlignment w:val="baseline"/>
    </w:pPr>
    <w:rPr>
      <w:rFonts w:ascii="Times New Roman" w:eastAsia="Times New Roman" w:hAnsi="Times New Roman"/>
      <w:i/>
      <w:iCs/>
      <w:lang w:val="en-AU" w:eastAsia="en-US"/>
    </w:rPr>
  </w:style>
  <w:style w:type="paragraph" w:customStyle="1" w:styleId="NotesBody">
    <w:name w:val="Notes Body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NotesHeading">
    <w:name w:val="Notes Heading"/>
    <w:next w:val="Notes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3" w:hanging="283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Penalty">
    <w:name w:val="Penalty"/>
    <w:next w:val="Normal"/>
    <w:uiPriority w:val="99"/>
    <w:rsid w:val="0057390B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spacing w:before="120" w:after="120"/>
      <w:ind w:left="2382" w:hanging="102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Schedule-DIVISION">
    <w:name w:val="Schedule - DIVISION"/>
    <w:basedOn w:val="Heading-DIVISION"/>
    <w:next w:val="Normal"/>
    <w:uiPriority w:val="99"/>
    <w:rsid w:val="0057390B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57390B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57390B"/>
    <w:pPr>
      <w:overflowPunct w:val="0"/>
      <w:autoSpaceDE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ScheduleHeading2">
    <w:name w:val="Schedule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57390B"/>
    <w:pPr>
      <w:overflowPunct w:val="0"/>
      <w:autoSpaceDE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57390B"/>
    <w:pPr>
      <w:overflowPunct w:val="0"/>
      <w:autoSpaceDE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57390B"/>
    <w:pPr>
      <w:overflowPunct w:val="0"/>
      <w:autoSpaceDE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57390B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57390B"/>
    <w:pPr>
      <w:overflowPunct w:val="0"/>
      <w:autoSpaceDE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57390B"/>
    <w:pPr>
      <w:overflowPunct w:val="0"/>
      <w:autoSpaceDE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57390B"/>
    <w:pPr>
      <w:framePr w:w="964" w:h="340" w:hSpace="284" w:wrap="auto" w:vAnchor="text" w:hAnchor="page" w:xAlign="inside" w:y="1"/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styleId="EndnoteText">
    <w:name w:val="endnote text"/>
    <w:basedOn w:val="Normal"/>
    <w:link w:val="EndnoteText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7390B"/>
    <w:rPr>
      <w:rFonts w:ascii="Times New Roman" w:eastAsia="Times New Roman" w:hAnsi="Times New Roman"/>
      <w:lang w:val="en-AU" w:eastAsia="en-US"/>
    </w:rPr>
  </w:style>
  <w:style w:type="paragraph" w:customStyle="1" w:styleId="AmendHeading6">
    <w:name w:val="Amend. Heading 6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character" w:styleId="EndnoteReference">
    <w:name w:val="endnote reference"/>
    <w:basedOn w:val="DefaultParagraphFont"/>
    <w:uiPriority w:val="99"/>
    <w:rsid w:val="0057390B"/>
    <w:rPr>
      <w:vertAlign w:val="superscript"/>
    </w:rPr>
  </w:style>
  <w:style w:type="paragraph" w:customStyle="1" w:styleId="DraftingNotes">
    <w:name w:val="Drafting Notes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247" w:hanging="1247"/>
      <w:jc w:val="center"/>
      <w:textAlignment w:val="baseline"/>
    </w:pPr>
    <w:rPr>
      <w:rFonts w:ascii="Times New Roman" w:eastAsia="Times New Roman" w:hAnsi="Times New Roman"/>
      <w:i/>
      <w:iCs/>
      <w:color w:val="0000FF"/>
      <w:lang w:val="en-AU" w:eastAsia="en-US"/>
    </w:rPr>
  </w:style>
  <w:style w:type="paragraph" w:customStyle="1" w:styleId="EndnoteBody">
    <w:name w:val="Endnote Body"/>
    <w:uiPriority w:val="99"/>
    <w:rsid w:val="0057390B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EndnoteSection">
    <w:name w:val="Endnote Section"/>
    <w:next w:val="Endnote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4" w:hanging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Lines">
    <w:name w:val="Lines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  <w:outlineLvl w:val="6"/>
    </w:pPr>
    <w:rPr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57390B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57390B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57390B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57390B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57390B"/>
    <w:pPr>
      <w:keepNext/>
      <w:overflowPunct w:val="0"/>
      <w:autoSpaceDE w:val="0"/>
      <w:autoSpaceDN w:val="0"/>
      <w:adjustRightInd w:val="0"/>
      <w:spacing w:before="120" w:after="120"/>
      <w:ind w:left="568" w:hanging="284"/>
      <w:jc w:val="center"/>
      <w:textAlignment w:val="baseline"/>
    </w:pPr>
    <w:rPr>
      <w:rFonts w:ascii="Times New Roman" w:eastAsia="Times New Roman" w:hAnsi="Times New Roman"/>
      <w:b/>
      <w:bCs/>
      <w:noProof/>
      <w:sz w:val="18"/>
      <w:szCs w:val="18"/>
      <w:lang w:val="en-US" w:eastAsia="en-US"/>
    </w:rPr>
  </w:style>
  <w:style w:type="paragraph" w:customStyle="1" w:styleId="Preamble">
    <w:name w:val="Preamble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240"/>
      <w:ind w:left="851" w:right="851"/>
      <w:jc w:val="center"/>
      <w:textAlignment w:val="baseline"/>
    </w:pPr>
    <w:rPr>
      <w:rFonts w:ascii="Times New Roman" w:eastAsia="Times New Roman" w:hAnsi="Times New Roman"/>
      <w:noProof/>
      <w:sz w:val="22"/>
      <w:szCs w:val="22"/>
      <w:lang w:val="en-US" w:eastAsia="en-US"/>
    </w:rPr>
  </w:style>
  <w:style w:type="paragraph" w:customStyle="1" w:styleId="StatRuleTitleTable1">
    <w:name w:val="StatRule Title (Table 1)"/>
    <w:basedOn w:val="ActTitleTable1"/>
    <w:next w:val="Normal"/>
    <w:uiPriority w:val="99"/>
    <w:rsid w:val="0057390B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57390B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57390B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361" w:hanging="1361"/>
      <w:textAlignment w:val="baseline"/>
    </w:pPr>
    <w:rPr>
      <w:lang w:val="en-AU"/>
    </w:rPr>
  </w:style>
  <w:style w:type="paragraph" w:styleId="MacroText">
    <w:name w:val="macro"/>
    <w:link w:val="MacroTextChar"/>
    <w:uiPriority w:val="99"/>
    <w:rsid w:val="0057390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Book Antiqua" w:eastAsia="Times New Roman" w:hAnsi="Book Antiqua" w:cs="Book Antiqua"/>
      <w:lang w:val="en-GB" w:eastAsia="en-US"/>
    </w:rPr>
  </w:style>
  <w:style w:type="character" w:customStyle="1" w:styleId="MacroTextChar">
    <w:name w:val="Macro Text Char"/>
    <w:basedOn w:val="DefaultParagraphFont"/>
    <w:link w:val="MacroText"/>
    <w:uiPriority w:val="99"/>
    <w:rsid w:val="0057390B"/>
    <w:rPr>
      <w:rFonts w:ascii="Book Antiqua" w:eastAsia="Times New Roman" w:hAnsi="Book Antiqua" w:cs="Book Antiqua"/>
      <w:lang w:val="en-GB" w:eastAsia="en-US"/>
    </w:rPr>
  </w:style>
  <w:style w:type="paragraph" w:customStyle="1" w:styleId="SchedulePenaly">
    <w:name w:val="Schedule Penaly"/>
    <w:basedOn w:val="Penalty"/>
    <w:next w:val="Normal"/>
    <w:uiPriority w:val="99"/>
    <w:rsid w:val="0057390B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lang w:val="en-AU"/>
    </w:rPr>
  </w:style>
  <w:style w:type="paragraph" w:customStyle="1" w:styleId="SRT1Autotext1">
    <w:name w:val="SR T1 Autotext1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SRT1Autotext3">
    <w:name w:val="SR T1 Autotext3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57390B"/>
  </w:style>
  <w:style w:type="paragraph" w:customStyle="1" w:styleId="ReprintIndexLine1">
    <w:name w:val="Reprint Index Line1"/>
    <w:basedOn w:val="ReprintIndexLine"/>
    <w:uiPriority w:val="99"/>
    <w:rsid w:val="0057390B"/>
  </w:style>
  <w:style w:type="paragraph" w:customStyle="1" w:styleId="ReprintIndexHeading">
    <w:name w:val="Reprint Index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 w:line="192" w:lineRule="auto"/>
      <w:textAlignment w:val="baseline"/>
    </w:pPr>
    <w:rPr>
      <w:b/>
      <w:bCs/>
      <w:lang w:val="en-AU"/>
    </w:rPr>
  </w:style>
  <w:style w:type="paragraph" w:customStyle="1" w:styleId="ReprintIndexLine">
    <w:name w:val="Reprint Index Line"/>
    <w:basedOn w:val="Normal"/>
    <w:uiPriority w:val="99"/>
    <w:rsid w:val="0057390B"/>
    <w:pPr>
      <w:suppressLineNumbers/>
      <w:tabs>
        <w:tab w:val="left" w:pos="4678"/>
      </w:tabs>
      <w:overflowPunct w:val="0"/>
      <w:autoSpaceDE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57390B"/>
    <w:pPr>
      <w:suppressLineNumbers/>
      <w:overflowPunct w:val="0"/>
      <w:autoSpaceDE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57390B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57390B"/>
  </w:style>
  <w:style w:type="paragraph" w:customStyle="1" w:styleId="n">
    <w:name w:val="n"/>
    <w:basedOn w:val="Heading-ENDNOTES"/>
    <w:uiPriority w:val="99"/>
    <w:rsid w:val="0057390B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lang w:val="en-AU"/>
    </w:rPr>
  </w:style>
  <w:style w:type="paragraph" w:customStyle="1" w:styleId="AmendDefinition1">
    <w:name w:val="Amend Definition 1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Definition2">
    <w:name w:val="Amend Definition 2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Definition3">
    <w:name w:val="Amend Definition 3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AmendDefinition4">
    <w:name w:val="Amend Definition 4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91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AmendDefinition5">
    <w:name w:val="Amend Definition 5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4422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Penalty1">
    <w:name w:val="Amend. Penalty 1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57390B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2">
    <w:name w:val="Draft Definition 2"/>
    <w:next w:val="Normal"/>
    <w:uiPriority w:val="99"/>
    <w:rsid w:val="0057390B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3">
    <w:name w:val="Draft Definition 3"/>
    <w:next w:val="Normal"/>
    <w:uiPriority w:val="99"/>
    <w:rsid w:val="0057390B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4">
    <w:name w:val="Draft Definition 4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5">
    <w:name w:val="Draft Definition 5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enalty1">
    <w:name w:val="Draft Penalty 1"/>
    <w:basedOn w:val="Penalty"/>
    <w:next w:val="Normal"/>
    <w:uiPriority w:val="99"/>
    <w:rsid w:val="0057390B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57390B"/>
  </w:style>
  <w:style w:type="paragraph" w:customStyle="1" w:styleId="DraftPenalty3">
    <w:name w:val="Draft Penalty 3"/>
    <w:basedOn w:val="Penalty"/>
    <w:next w:val="Normal"/>
    <w:uiPriority w:val="99"/>
    <w:rsid w:val="0057390B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57390B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57390B"/>
    <w:pPr>
      <w:ind w:left="3913"/>
    </w:pPr>
  </w:style>
  <w:style w:type="paragraph" w:customStyle="1" w:styleId="ScheduleDefinition1">
    <w:name w:val="Schedule Definition 1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2">
    <w:name w:val="Schedule Definition 2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3">
    <w:name w:val="Schedule Definition 3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4">
    <w:name w:val="Schedule Definition 4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5">
    <w:name w:val="Schedule Definition 5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SchedulePenalty1">
    <w:name w:val="Schedule Penalty 1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57390B"/>
    <w:rPr>
      <w:rFonts w:ascii="Times New Roman" w:eastAsia="Times New Roman" w:hAnsi="Times New Roman"/>
      <w:b/>
      <w:bCs/>
      <w:sz w:val="28"/>
      <w:szCs w:val="28"/>
      <w:lang w:val="en-AU" w:eastAsia="en-US"/>
    </w:rPr>
  </w:style>
  <w:style w:type="paragraph" w:styleId="BlockText">
    <w:name w:val="Block Text"/>
    <w:basedOn w:val="Normal"/>
    <w:uiPriority w:val="99"/>
    <w:rsid w:val="0057390B"/>
    <w:pPr>
      <w:suppressLineNumbers/>
      <w:overflowPunct w:val="0"/>
      <w:autoSpaceDE w:val="0"/>
      <w:adjustRightInd w:val="0"/>
      <w:ind w:left="1440" w:right="1440"/>
      <w:textAlignment w:val="baseline"/>
    </w:pPr>
    <w:rPr>
      <w:lang w:val="en-AU"/>
    </w:rPr>
  </w:style>
  <w:style w:type="paragraph" w:styleId="DocumentMap">
    <w:name w:val="Document Map"/>
    <w:basedOn w:val="Normal"/>
    <w:link w:val="DocumentMapChar"/>
    <w:uiPriority w:val="99"/>
    <w:rsid w:val="0057390B"/>
    <w:pPr>
      <w:suppressLineNumbers/>
      <w:shd w:val="clear" w:color="auto" w:fill="000080"/>
      <w:overflowPunct w:val="0"/>
      <w:autoSpaceDE w:val="0"/>
      <w:adjustRightInd w:val="0"/>
      <w:textAlignment w:val="baseline"/>
    </w:pPr>
    <w:rPr>
      <w:rFonts w:ascii="Tahoma" w:hAnsi="Tahoma" w:cs="Tahoma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57390B"/>
    <w:rPr>
      <w:rFonts w:ascii="Tahoma" w:eastAsia="Times New Roman" w:hAnsi="Tahoma" w:cs="Tahoma"/>
      <w:sz w:val="24"/>
      <w:szCs w:val="24"/>
      <w:shd w:val="clear" w:color="auto" w:fill="000080"/>
      <w:lang w:val="en-AU" w:eastAsia="en-US"/>
    </w:rPr>
  </w:style>
  <w:style w:type="paragraph" w:customStyle="1" w:styleId="AmndChptr">
    <w:name w:val="Amnd Chptr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57390B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57390B"/>
    <w:rPr>
      <w:rFonts w:ascii="Times New Roman" w:eastAsia="Times New Roman" w:hAnsi="Times New Roman"/>
      <w:sz w:val="16"/>
      <w:szCs w:val="16"/>
      <w:lang w:val="en-AU" w:eastAsia="en-US"/>
    </w:rPr>
  </w:style>
  <w:style w:type="paragraph" w:styleId="BodyTextFirstIndent">
    <w:name w:val="Body Text First Indent"/>
    <w:basedOn w:val="BodyText"/>
    <w:link w:val="BodyTextFirstIndentChar"/>
    <w:uiPriority w:val="99"/>
    <w:rsid w:val="0057390B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1"/>
    <w:link w:val="BodyTextFirstIndent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Indent">
    <w:name w:val="Body Text Indent"/>
    <w:basedOn w:val="Normal"/>
    <w:link w:val="BodyTextIndentChar"/>
    <w:unhideWhenUsed/>
    <w:rsid w:val="0057390B"/>
    <w:pPr>
      <w:suppressLineNumbers/>
      <w:overflowPunct w:val="0"/>
      <w:autoSpaceDE w:val="0"/>
      <w:adjustRightInd w:val="0"/>
      <w:ind w:left="360"/>
      <w:textAlignment w:val="baseline"/>
    </w:pPr>
    <w:rPr>
      <w:lang w:val="en-AU"/>
    </w:rPr>
  </w:style>
  <w:style w:type="character" w:customStyle="1" w:styleId="BodyTextIndentChar">
    <w:name w:val="Body Text Indent Char"/>
    <w:basedOn w:val="DefaultParagraphFont"/>
    <w:link w:val="BodyTextIndent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FirstIndent2">
    <w:name w:val="Body Text First Indent 2"/>
    <w:basedOn w:val="BodyText2"/>
    <w:link w:val="BodyTextFirstIndent2Char"/>
    <w:uiPriority w:val="99"/>
    <w:rsid w:val="0057390B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Indent2">
    <w:name w:val="Body Text Indent 2"/>
    <w:basedOn w:val="Normal"/>
    <w:link w:val="BodyTextIndent2Char"/>
    <w:uiPriority w:val="99"/>
    <w:rsid w:val="0057390B"/>
    <w:pPr>
      <w:suppressLineNumbers/>
      <w:overflowPunct w:val="0"/>
      <w:autoSpaceDE w:val="0"/>
      <w:adjustRightInd w:val="0"/>
      <w:ind w:left="-2820"/>
      <w:textAlignment w:val="baseline"/>
    </w:pPr>
    <w:rPr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Closing">
    <w:name w:val="Closing"/>
    <w:basedOn w:val="Normal"/>
    <w:link w:val="ClosingChar"/>
    <w:uiPriority w:val="99"/>
    <w:rsid w:val="0057390B"/>
    <w:pPr>
      <w:suppressLineNumbers/>
      <w:overflowPunct w:val="0"/>
      <w:autoSpaceDE w:val="0"/>
      <w:adjustRightInd w:val="0"/>
      <w:ind w:left="4252"/>
      <w:textAlignment w:val="baseline"/>
    </w:pPr>
    <w:rPr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Date">
    <w:name w:val="Date"/>
    <w:basedOn w:val="Normal"/>
    <w:next w:val="Normal"/>
    <w:link w:val="Dat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E-mailSignature">
    <w:name w:val="E-mail Signature"/>
    <w:basedOn w:val="Normal"/>
    <w:link w:val="E-mailSignatur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character" w:styleId="Emphasis">
    <w:name w:val="Emphasis"/>
    <w:basedOn w:val="DefaultParagraphFont"/>
    <w:uiPriority w:val="99"/>
    <w:qFormat/>
    <w:rsid w:val="0057390B"/>
    <w:rPr>
      <w:i/>
      <w:iCs/>
    </w:rPr>
  </w:style>
  <w:style w:type="paragraph" w:styleId="EnvelopeAddress">
    <w:name w:val="envelope address"/>
    <w:basedOn w:val="Normal"/>
    <w:uiPriority w:val="99"/>
    <w:rsid w:val="0057390B"/>
    <w:pPr>
      <w:framePr w:w="7920" w:h="1980" w:hRule="exact" w:hSpace="180" w:wrap="auto" w:hAnchor="page" w:xAlign="center" w:yAlign="bottom"/>
      <w:suppressLineNumbers/>
      <w:overflowPunct w:val="0"/>
      <w:autoSpaceDE w:val="0"/>
      <w:adjustRightInd w:val="0"/>
      <w:ind w:left="2880"/>
      <w:textAlignment w:val="baseline"/>
    </w:pPr>
    <w:rPr>
      <w:rFonts w:ascii="Arial" w:hAnsi="Arial" w:cs="Arial"/>
      <w:lang w:val="en-AU"/>
    </w:rPr>
  </w:style>
  <w:style w:type="paragraph" w:styleId="EnvelopeReturn">
    <w:name w:val="envelope return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57390B"/>
  </w:style>
  <w:style w:type="paragraph" w:styleId="HTMLAddress">
    <w:name w:val="HTML Address"/>
    <w:basedOn w:val="Normal"/>
    <w:link w:val="HTMLAddress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i/>
      <w:iCs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57390B"/>
    <w:rPr>
      <w:rFonts w:ascii="Times New Roman" w:eastAsia="Times New Roman" w:hAnsi="Times New Roman"/>
      <w:i/>
      <w:iCs/>
      <w:sz w:val="24"/>
      <w:szCs w:val="24"/>
      <w:lang w:val="en-AU" w:eastAsia="en-US"/>
    </w:rPr>
  </w:style>
  <w:style w:type="character" w:styleId="HTMLCite">
    <w:name w:val="HTML Cite"/>
    <w:basedOn w:val="DefaultParagraphFont"/>
    <w:uiPriority w:val="99"/>
    <w:rsid w:val="0057390B"/>
    <w:rPr>
      <w:i/>
      <w:iCs/>
    </w:rPr>
  </w:style>
  <w:style w:type="character" w:styleId="HTMLCode">
    <w:name w:val="HTML Code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57390B"/>
    <w:rPr>
      <w:i/>
      <w:iCs/>
    </w:rPr>
  </w:style>
  <w:style w:type="character" w:styleId="HTMLKeyboard">
    <w:name w:val="HTML Keyboard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7390B"/>
    <w:rPr>
      <w:rFonts w:ascii="Courier New" w:eastAsia="Times New Roman" w:hAnsi="Courier New" w:cs="Courier New"/>
      <w:lang w:val="en-AU" w:eastAsia="en-US"/>
    </w:rPr>
  </w:style>
  <w:style w:type="character" w:styleId="HTMLSample">
    <w:name w:val="HTML Sample"/>
    <w:basedOn w:val="DefaultParagraphFont"/>
    <w:uiPriority w:val="99"/>
    <w:rsid w:val="0057390B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57390B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40" w:hanging="240"/>
      <w:textAlignment w:val="baseline"/>
    </w:pPr>
    <w:rPr>
      <w:lang w:val="en-AU"/>
    </w:rPr>
  </w:style>
  <w:style w:type="paragraph" w:styleId="Index2">
    <w:name w:val="index 2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480" w:hanging="240"/>
      <w:textAlignment w:val="baseline"/>
    </w:pPr>
    <w:rPr>
      <w:lang w:val="en-AU"/>
    </w:rPr>
  </w:style>
  <w:style w:type="paragraph" w:styleId="Index3">
    <w:name w:val="index 3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720" w:hanging="240"/>
      <w:textAlignment w:val="baseline"/>
    </w:pPr>
    <w:rPr>
      <w:lang w:val="en-AU"/>
    </w:rPr>
  </w:style>
  <w:style w:type="paragraph" w:styleId="Index4">
    <w:name w:val="index 4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960" w:hanging="240"/>
      <w:textAlignment w:val="baseline"/>
    </w:pPr>
    <w:rPr>
      <w:lang w:val="en-AU"/>
    </w:rPr>
  </w:style>
  <w:style w:type="paragraph" w:styleId="Index5">
    <w:name w:val="index 5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200" w:hanging="240"/>
      <w:textAlignment w:val="baseline"/>
    </w:pPr>
    <w:rPr>
      <w:lang w:val="en-AU"/>
    </w:rPr>
  </w:style>
  <w:style w:type="paragraph" w:styleId="Index6">
    <w:name w:val="index 6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440" w:hanging="240"/>
      <w:textAlignment w:val="baseline"/>
    </w:pPr>
    <w:rPr>
      <w:lang w:val="en-AU"/>
    </w:rPr>
  </w:style>
  <w:style w:type="paragraph" w:styleId="Index7">
    <w:name w:val="index 7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680" w:hanging="240"/>
      <w:textAlignment w:val="baseline"/>
    </w:pPr>
    <w:rPr>
      <w:lang w:val="en-AU"/>
    </w:rPr>
  </w:style>
  <w:style w:type="paragraph" w:styleId="Index8">
    <w:name w:val="index 8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920" w:hanging="240"/>
      <w:textAlignment w:val="baseline"/>
    </w:pPr>
    <w:rPr>
      <w:lang w:val="en-AU"/>
    </w:rPr>
  </w:style>
  <w:style w:type="paragraph" w:styleId="Index9">
    <w:name w:val="index 9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160" w:hanging="240"/>
      <w:textAlignment w:val="baseline"/>
    </w:pPr>
    <w:rPr>
      <w:lang w:val="en-AU"/>
    </w:rPr>
  </w:style>
  <w:style w:type="paragraph" w:styleId="IndexHeading">
    <w:name w:val="index heading"/>
    <w:basedOn w:val="Normal"/>
    <w:next w:val="Index1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lang w:val="en-AU"/>
    </w:rPr>
  </w:style>
  <w:style w:type="paragraph" w:styleId="List">
    <w:name w:val="List"/>
    <w:basedOn w:val="Normal"/>
    <w:uiPriority w:val="99"/>
    <w:rsid w:val="0057390B"/>
    <w:pPr>
      <w:suppressLineNumbers/>
      <w:overflowPunct w:val="0"/>
      <w:autoSpaceDE w:val="0"/>
      <w:adjustRightInd w:val="0"/>
      <w:ind w:left="283" w:hanging="283"/>
      <w:textAlignment w:val="baseline"/>
    </w:pPr>
    <w:rPr>
      <w:lang w:val="en-AU"/>
    </w:rPr>
  </w:style>
  <w:style w:type="paragraph" w:styleId="List2">
    <w:name w:val="List 2"/>
    <w:basedOn w:val="Normal"/>
    <w:uiPriority w:val="99"/>
    <w:rsid w:val="0057390B"/>
    <w:pPr>
      <w:suppressLineNumbers/>
      <w:overflowPunct w:val="0"/>
      <w:autoSpaceDE w:val="0"/>
      <w:adjustRightInd w:val="0"/>
      <w:ind w:left="566" w:hanging="283"/>
      <w:textAlignment w:val="baseline"/>
    </w:pPr>
    <w:rPr>
      <w:lang w:val="en-AU"/>
    </w:rPr>
  </w:style>
  <w:style w:type="paragraph" w:styleId="List3">
    <w:name w:val="List 3"/>
    <w:basedOn w:val="Normal"/>
    <w:uiPriority w:val="99"/>
    <w:rsid w:val="0057390B"/>
    <w:pPr>
      <w:suppressLineNumbers/>
      <w:overflowPunct w:val="0"/>
      <w:autoSpaceDE w:val="0"/>
      <w:adjustRightInd w:val="0"/>
      <w:ind w:left="849" w:hanging="283"/>
      <w:textAlignment w:val="baseline"/>
    </w:pPr>
    <w:rPr>
      <w:lang w:val="en-AU"/>
    </w:rPr>
  </w:style>
  <w:style w:type="paragraph" w:styleId="List4">
    <w:name w:val="List 4"/>
    <w:basedOn w:val="Normal"/>
    <w:uiPriority w:val="99"/>
    <w:rsid w:val="0057390B"/>
    <w:pPr>
      <w:suppressLineNumbers/>
      <w:overflowPunct w:val="0"/>
      <w:autoSpaceDE w:val="0"/>
      <w:adjustRightInd w:val="0"/>
      <w:ind w:left="1132" w:hanging="283"/>
      <w:textAlignment w:val="baseline"/>
    </w:pPr>
    <w:rPr>
      <w:lang w:val="en-AU"/>
    </w:rPr>
  </w:style>
  <w:style w:type="paragraph" w:styleId="List5">
    <w:name w:val="List 5"/>
    <w:basedOn w:val="Normal"/>
    <w:uiPriority w:val="99"/>
    <w:rsid w:val="0057390B"/>
    <w:pPr>
      <w:suppressLineNumbers/>
      <w:overflowPunct w:val="0"/>
      <w:autoSpaceDE w:val="0"/>
      <w:adjustRightInd w:val="0"/>
      <w:ind w:left="1415" w:hanging="283"/>
      <w:textAlignment w:val="baseline"/>
    </w:pPr>
    <w:rPr>
      <w:lang w:val="en-AU"/>
    </w:rPr>
  </w:style>
  <w:style w:type="paragraph" w:styleId="ListBullet">
    <w:name w:val="List Bullet"/>
    <w:basedOn w:val="Normal"/>
    <w:autoRedefine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lang w:val="en-AU"/>
    </w:rPr>
  </w:style>
  <w:style w:type="paragraph" w:styleId="ListBullet2">
    <w:name w:val="List Bullet 2"/>
    <w:basedOn w:val="Normal"/>
    <w:autoRedefine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lang w:val="en-AU"/>
    </w:rPr>
  </w:style>
  <w:style w:type="paragraph" w:styleId="ListBullet3">
    <w:name w:val="List Bullet 3"/>
    <w:basedOn w:val="Normal"/>
    <w:autoRedefine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lang w:val="en-AU"/>
    </w:rPr>
  </w:style>
  <w:style w:type="paragraph" w:styleId="ListBullet4">
    <w:name w:val="List Bullet 4"/>
    <w:basedOn w:val="Normal"/>
    <w:autoRedefine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lang w:val="en-AU"/>
    </w:rPr>
  </w:style>
  <w:style w:type="paragraph" w:styleId="ListBullet5">
    <w:name w:val="List Bullet 5"/>
    <w:basedOn w:val="Normal"/>
    <w:autoRedefine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lang w:val="en-AU"/>
    </w:rPr>
  </w:style>
  <w:style w:type="paragraph" w:styleId="ListContinue">
    <w:name w:val="List Continue"/>
    <w:basedOn w:val="Normal"/>
    <w:uiPriority w:val="99"/>
    <w:rsid w:val="0057390B"/>
    <w:pPr>
      <w:suppressLineNumbers/>
      <w:overflowPunct w:val="0"/>
      <w:autoSpaceDE w:val="0"/>
      <w:adjustRightInd w:val="0"/>
      <w:ind w:left="283"/>
      <w:textAlignment w:val="baseline"/>
    </w:pPr>
    <w:rPr>
      <w:lang w:val="en-AU"/>
    </w:rPr>
  </w:style>
  <w:style w:type="paragraph" w:styleId="ListContinue2">
    <w:name w:val="List Continue 2"/>
    <w:basedOn w:val="Normal"/>
    <w:uiPriority w:val="99"/>
    <w:rsid w:val="0057390B"/>
    <w:pPr>
      <w:suppressLineNumbers/>
      <w:overflowPunct w:val="0"/>
      <w:autoSpaceDE w:val="0"/>
      <w:adjustRightInd w:val="0"/>
      <w:ind w:left="566"/>
      <w:textAlignment w:val="baseline"/>
    </w:pPr>
    <w:rPr>
      <w:lang w:val="en-AU"/>
    </w:rPr>
  </w:style>
  <w:style w:type="paragraph" w:styleId="ListContinue3">
    <w:name w:val="List Continue 3"/>
    <w:basedOn w:val="Normal"/>
    <w:uiPriority w:val="99"/>
    <w:rsid w:val="0057390B"/>
    <w:pPr>
      <w:suppressLineNumbers/>
      <w:overflowPunct w:val="0"/>
      <w:autoSpaceDE w:val="0"/>
      <w:adjustRightInd w:val="0"/>
      <w:ind w:left="849"/>
      <w:textAlignment w:val="baseline"/>
    </w:pPr>
    <w:rPr>
      <w:lang w:val="en-AU"/>
    </w:rPr>
  </w:style>
  <w:style w:type="paragraph" w:styleId="ListContinue4">
    <w:name w:val="List Continue 4"/>
    <w:basedOn w:val="Normal"/>
    <w:uiPriority w:val="99"/>
    <w:rsid w:val="0057390B"/>
    <w:pPr>
      <w:suppressLineNumbers/>
      <w:overflowPunct w:val="0"/>
      <w:autoSpaceDE w:val="0"/>
      <w:adjustRightInd w:val="0"/>
      <w:ind w:left="1132"/>
      <w:textAlignment w:val="baseline"/>
    </w:pPr>
    <w:rPr>
      <w:lang w:val="en-AU"/>
    </w:rPr>
  </w:style>
  <w:style w:type="paragraph" w:styleId="ListContinue5">
    <w:name w:val="List Continue 5"/>
    <w:basedOn w:val="Normal"/>
    <w:uiPriority w:val="99"/>
    <w:rsid w:val="0057390B"/>
    <w:pPr>
      <w:suppressLineNumbers/>
      <w:overflowPunct w:val="0"/>
      <w:autoSpaceDE w:val="0"/>
      <w:adjustRightInd w:val="0"/>
      <w:ind w:left="1415"/>
      <w:textAlignment w:val="baseline"/>
    </w:pPr>
    <w:rPr>
      <w:lang w:val="en-AU"/>
    </w:rPr>
  </w:style>
  <w:style w:type="paragraph" w:styleId="ListNumber">
    <w:name w:val="List Number"/>
    <w:basedOn w:val="Normal"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lang w:val="en-AU"/>
    </w:rPr>
  </w:style>
  <w:style w:type="paragraph" w:styleId="ListNumber2">
    <w:name w:val="List Number 2"/>
    <w:basedOn w:val="Normal"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lang w:val="en-AU"/>
    </w:rPr>
  </w:style>
  <w:style w:type="paragraph" w:styleId="ListNumber3">
    <w:name w:val="List Number 3"/>
    <w:basedOn w:val="Normal"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lang w:val="en-AU"/>
    </w:rPr>
  </w:style>
  <w:style w:type="paragraph" w:styleId="ListNumber4">
    <w:name w:val="List Number 4"/>
    <w:basedOn w:val="Normal"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lang w:val="en-AU"/>
    </w:rPr>
  </w:style>
  <w:style w:type="paragraph" w:styleId="ListNumber5">
    <w:name w:val="List Number 5"/>
    <w:basedOn w:val="Normal"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lang w:val="en-AU"/>
    </w:rPr>
  </w:style>
  <w:style w:type="paragraph" w:styleId="MessageHeader">
    <w:name w:val="Message Header"/>
    <w:basedOn w:val="Normal"/>
    <w:link w:val="MessageHeaderChar"/>
    <w:uiPriority w:val="99"/>
    <w:rsid w:val="0057390B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djustRightInd w:val="0"/>
      <w:ind w:left="1134" w:hanging="1134"/>
      <w:textAlignment w:val="baseline"/>
    </w:pPr>
    <w:rPr>
      <w:rFonts w:ascii="Arial" w:hAnsi="Arial" w:cs="Arial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57390B"/>
    <w:rPr>
      <w:rFonts w:ascii="Arial" w:eastAsia="Times New Roman" w:hAnsi="Arial" w:cs="Arial"/>
      <w:sz w:val="24"/>
      <w:szCs w:val="24"/>
      <w:shd w:val="pct20" w:color="auto" w:fill="auto"/>
      <w:lang w:val="en-AU" w:eastAsia="en-US"/>
    </w:rPr>
  </w:style>
  <w:style w:type="paragraph" w:customStyle="1" w:styleId="MyStyle1">
    <w:name w:val="MyStyle 1"/>
    <w:basedOn w:val="Normal"/>
    <w:next w:val="Normal"/>
    <w:uiPriority w:val="99"/>
    <w:rsid w:val="0057390B"/>
    <w:pPr>
      <w:numPr>
        <w:numId w:val="1"/>
      </w:num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styleId="NormalWeb">
    <w:name w:val="Normal (Web)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styleId="NormalIndent">
    <w:name w:val="Normal Indent"/>
    <w:basedOn w:val="Normal"/>
    <w:uiPriority w:val="99"/>
    <w:rsid w:val="0057390B"/>
    <w:pPr>
      <w:suppressLineNumbers/>
      <w:overflowPunct w:val="0"/>
      <w:autoSpaceDE w:val="0"/>
      <w:adjustRightInd w:val="0"/>
      <w:ind w:left="720"/>
      <w:textAlignment w:val="baseline"/>
    </w:pPr>
    <w:rPr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Salutation">
    <w:name w:val="Salutation"/>
    <w:basedOn w:val="Normal"/>
    <w:next w:val="Normal"/>
    <w:link w:val="Salutation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customStyle="1" w:styleId="AmndSectionEg">
    <w:name w:val="Amnd Section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sectionEg">
    <w:name w:val="Amnd Sub-section Eg"/>
    <w:next w:val="Normal"/>
    <w:uiPriority w:val="99"/>
    <w:rsid w:val="0057390B"/>
    <w:pPr>
      <w:spacing w:before="120" w:after="120"/>
      <w:ind w:left="238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araEg">
    <w:name w:val="Draft Para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ectionEg">
    <w:name w:val="Draft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ub-sectionEg">
    <w:name w:val="Draft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ectionEg">
    <w:name w:val="Sch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ub-sectionEg">
    <w:name w:val="Sch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ParaNote">
    <w:name w:val="Amnd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ectionNote">
    <w:name w:val="Amnd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paraNote">
    <w:name w:val="Amnd Sub-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sectionNote">
    <w:name w:val="Amnd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araNote">
    <w:name w:val="Draft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ParaNote">
    <w:name w:val="Sch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ectionNote">
    <w:name w:val="Sch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ub-sectionNote">
    <w:name w:val="Sch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Heading1s">
    <w:name w:val="Amend. Heading 1s"/>
    <w:basedOn w:val="Normal"/>
    <w:next w:val="Normal"/>
    <w:uiPriority w:val="99"/>
    <w:rsid w:val="0057390B"/>
    <w:pPr>
      <w:tabs>
        <w:tab w:val="right" w:pos="1701"/>
      </w:tabs>
      <w:overflowPunct w:val="0"/>
      <w:autoSpaceDE w:val="0"/>
      <w:adjustRightInd w:val="0"/>
      <w:ind w:left="1871" w:hanging="1871"/>
      <w:textAlignment w:val="baseline"/>
      <w:outlineLvl w:val="5"/>
    </w:pPr>
    <w:rPr>
      <w:b/>
      <w:bCs/>
      <w:lang w:val="en-AU"/>
    </w:rPr>
  </w:style>
  <w:style w:type="paragraph" w:customStyle="1" w:styleId="AmndSparaEg">
    <w:name w:val="Amnd Spara Eg"/>
    <w:next w:val="Normal"/>
    <w:uiPriority w:val="99"/>
    <w:rsid w:val="0057390B"/>
    <w:pPr>
      <w:spacing w:before="120" w:after="120"/>
      <w:ind w:left="289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paraNote">
    <w:name w:val="Amnd Subpara Note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Normal-Draft">
    <w:name w:val="Normal - Draft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Normal-Schedule">
    <w:name w:val="Normal - Schedule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ScheduleHeading1">
    <w:name w:val="Schedule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57390B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txt1">
    <w:name w:val="txt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11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3">
    <w:name w:val="txt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2">
    <w:name w:val="txt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5">
    <w:name w:val="txt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4">
    <w:name w:val="txt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6">
    <w:name w:val="txt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7">
    <w:name w:val="txt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8">
    <w:name w:val="txt8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340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character" w:customStyle="1" w:styleId="b">
    <w:name w:val="b"/>
    <w:uiPriority w:val="99"/>
    <w:rsid w:val="0057390B"/>
    <w:rPr>
      <w:b/>
      <w:bCs/>
    </w:rPr>
  </w:style>
  <w:style w:type="paragraph" w:customStyle="1" w:styleId="heading60">
    <w:name w:val="heading6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10">
    <w:name w:val="heading1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40">
    <w:name w:val="heading4"/>
    <w:uiPriority w:val="99"/>
    <w:rsid w:val="0057390B"/>
    <w:pPr>
      <w:keepNext/>
      <w:suppressAutoHyphens/>
      <w:autoSpaceDE w:val="0"/>
      <w:autoSpaceDN w:val="0"/>
      <w:adjustRightInd w:val="0"/>
      <w:spacing w:before="280" w:after="120" w:line="2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graphicblock">
    <w:name w:val="graphicblock"/>
    <w:uiPriority w:val="99"/>
    <w:rsid w:val="0057390B"/>
    <w:pPr>
      <w:suppressAutoHyphens/>
      <w:autoSpaceDE w:val="0"/>
      <w:autoSpaceDN w:val="0"/>
      <w:adjustRightInd w:val="0"/>
      <w:spacing w:before="120" w:after="120" w:line="180" w:lineRule="atLeast"/>
      <w:ind w:left="1120"/>
      <w:jc w:val="center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9">
    <w:name w:val="txt9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0">
    <w:name w:val="txt1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340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heading50">
    <w:name w:val="heading5"/>
    <w:uiPriority w:val="99"/>
    <w:rsid w:val="0057390B"/>
    <w:pPr>
      <w:keepNext/>
      <w:suppressAutoHyphens/>
      <w:autoSpaceDE w:val="0"/>
      <w:autoSpaceDN w:val="0"/>
      <w:adjustRightInd w:val="0"/>
      <w:spacing w:before="200" w:after="120" w:line="200" w:lineRule="atLeast"/>
      <w:ind w:left="170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11">
    <w:name w:val="txt1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2">
    <w:name w:val="txt1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3">
    <w:name w:val="txt1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repealedtxt">
    <w:name w:val="repealedtxt"/>
    <w:uiPriority w:val="99"/>
    <w:rsid w:val="0057390B"/>
    <w:pPr>
      <w:suppressAutoHyphens/>
      <w:autoSpaceDE w:val="0"/>
      <w:autoSpaceDN w:val="0"/>
      <w:adjustRightInd w:val="0"/>
      <w:spacing w:before="120" w:after="120" w:line="200" w:lineRule="atLeast"/>
      <w:ind w:left="1700"/>
      <w:jc w:val="both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repealedtxt1">
    <w:name w:val="repealedtxt1"/>
    <w:uiPriority w:val="99"/>
    <w:rsid w:val="0057390B"/>
    <w:pPr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character" w:customStyle="1" w:styleId="block">
    <w:name w:val="block"/>
    <w:uiPriority w:val="99"/>
    <w:rsid w:val="0057390B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character" w:customStyle="1" w:styleId="txt22">
    <w:name w:val="txt22"/>
    <w:uiPriority w:val="99"/>
    <w:rsid w:val="0057390B"/>
    <w:rPr>
      <w:lang w:val="en-US"/>
    </w:rPr>
  </w:style>
  <w:style w:type="paragraph" w:customStyle="1" w:styleId="heading80">
    <w:name w:val="heading8"/>
    <w:uiPriority w:val="99"/>
    <w:rsid w:val="0057390B"/>
    <w:pPr>
      <w:keepNext/>
      <w:suppressAutoHyphens/>
      <w:autoSpaceDE w:val="0"/>
      <w:autoSpaceDN w:val="0"/>
      <w:adjustRightInd w:val="0"/>
      <w:spacing w:before="240" w:after="120" w:line="24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15">
    <w:name w:val="txt1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6">
    <w:name w:val="txt1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7">
    <w:name w:val="txt1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8">
    <w:name w:val="txt18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heading11">
    <w:name w:val="heading11"/>
    <w:uiPriority w:val="99"/>
    <w:rsid w:val="0057390B"/>
    <w:pPr>
      <w:suppressAutoHyphens/>
      <w:autoSpaceDE w:val="0"/>
      <w:autoSpaceDN w:val="0"/>
      <w:adjustRightInd w:val="0"/>
      <w:spacing w:before="240" w:after="120" w:line="20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20">
    <w:name w:val="txt2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21">
    <w:name w:val="txt2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Times New Roman" w:eastAsia="Times New Roman" w:hAnsi="Times New Roman"/>
      <w:color w:val="000000"/>
      <w:w w:val="0"/>
      <w:lang w:val="en-GB" w:eastAsia="en-US"/>
    </w:rPr>
  </w:style>
  <w:style w:type="paragraph" w:customStyle="1" w:styleId="txt19">
    <w:name w:val="txt19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">
    <w:name w:val="txt"/>
    <w:uiPriority w:val="99"/>
    <w:rsid w:val="0057390B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heading">
    <w:name w:val="heading"/>
    <w:uiPriority w:val="99"/>
    <w:rsid w:val="0057390B"/>
    <w:pPr>
      <w:keepNext/>
      <w:suppressAutoHyphens/>
      <w:autoSpaceDE w:val="0"/>
      <w:autoSpaceDN w:val="0"/>
      <w:adjustRightInd w:val="0"/>
      <w:spacing w:before="300" w:after="120" w:line="30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sz w:val="30"/>
      <w:szCs w:val="30"/>
      <w:lang w:val="en-GB" w:eastAsia="en-US"/>
    </w:rPr>
  </w:style>
  <w:style w:type="paragraph" w:customStyle="1" w:styleId="heading30">
    <w:name w:val="heading3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no1">
    <w:name w:val="no1"/>
    <w:uiPriority w:val="99"/>
    <w:rsid w:val="0057390B"/>
    <w:pPr>
      <w:suppressAutoHyphens/>
      <w:autoSpaceDE w:val="0"/>
      <w:autoSpaceDN w:val="0"/>
      <w:adjustRightInd w:val="0"/>
      <w:spacing w:before="280" w:after="120" w:line="280" w:lineRule="atLeast"/>
      <w:ind w:left="1120"/>
      <w:jc w:val="both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sourceref">
    <w:name w:val="sourceref"/>
    <w:uiPriority w:val="99"/>
    <w:rsid w:val="0057390B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BulletDraftParagraph">
    <w:name w:val="Bullet Draft Paragraph"/>
    <w:next w:val="Normal"/>
    <w:uiPriority w:val="99"/>
    <w:rsid w:val="0057390B"/>
    <w:pPr>
      <w:numPr>
        <w:numId w:val="2"/>
      </w:numPr>
      <w:tabs>
        <w:tab w:val="clear" w:pos="2535"/>
      </w:tabs>
      <w:spacing w:before="120" w:after="120"/>
      <w:ind w:left="0" w:firstLine="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DraftSub-section">
    <w:name w:val="Bullet Draft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SchSub-section">
    <w:name w:val="Bullet Sch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SchParagraph">
    <w:name w:val="Bullet Sch Paragraph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table" w:styleId="TableGrid">
    <w:name w:val="Table Grid"/>
    <w:basedOn w:val="TableNormal"/>
    <w:uiPriority w:val="59"/>
    <w:rsid w:val="0057390B"/>
    <w:pPr>
      <w:suppressLineNumbers/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NoteDraftSub-sectDef">
    <w:name w:val="Note Draft Sub-sect Def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IndexSpacing">
    <w:name w:val="IndexSpacing"/>
    <w:basedOn w:val="Normal"/>
    <w:uiPriority w:val="99"/>
    <w:rsid w:val="0057390B"/>
    <w:pPr>
      <w:autoSpaceDN/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57390B"/>
    <w:pPr>
      <w:autoSpaceDN/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57390B"/>
    <w:rPr>
      <w:rFonts w:ascii="Times New Roman" w:eastAsia="Times New Roman" w:hAnsi="Times New Roman"/>
      <w:b/>
      <w:bCs/>
      <w:lang w:val="en-US" w:eastAsia="en-US"/>
    </w:rPr>
  </w:style>
  <w:style w:type="paragraph" w:customStyle="1" w:styleId="Paragraph0">
    <w:name w:val="Paragraph"/>
    <w:basedOn w:val="DraftHeading3"/>
    <w:rsid w:val="0057390B"/>
  </w:style>
  <w:style w:type="paragraph" w:customStyle="1" w:styleId="Sub-Sectionnoindent">
    <w:name w:val="Sub-Sectionnoindent"/>
    <w:basedOn w:val="Sub-Section"/>
    <w:rsid w:val="0057390B"/>
    <w:pPr>
      <w:ind w:firstLine="0"/>
    </w:pPr>
  </w:style>
  <w:style w:type="paragraph" w:customStyle="1" w:styleId="Montserratnote">
    <w:name w:val="Montserrat note"/>
    <w:basedOn w:val="DraftSub-sectionNote"/>
    <w:autoRedefine/>
    <w:rsid w:val="0057390B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57390B"/>
    <w:pPr>
      <w:autoSpaceDN/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57390B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57390B"/>
    <w:pPr>
      <w:ind w:left="1008"/>
    </w:pPr>
  </w:style>
  <w:style w:type="paragraph" w:customStyle="1" w:styleId="Sub-Paranoindent">
    <w:name w:val="Sub-Paranoindent"/>
    <w:basedOn w:val="Sub-Para"/>
    <w:rsid w:val="0057390B"/>
    <w:pPr>
      <w:ind w:left="1440" w:firstLine="0"/>
    </w:pPr>
  </w:style>
  <w:style w:type="paragraph" w:customStyle="1" w:styleId="MontserratDefinitionpara">
    <w:name w:val="Montserrat Definition para"/>
    <w:basedOn w:val="Normal"/>
    <w:rsid w:val="0057390B"/>
    <w:pPr>
      <w:autoSpaceDN/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57390B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57390B"/>
  </w:style>
  <w:style w:type="paragraph" w:customStyle="1" w:styleId="MontserratDefinitionsub-paranoindent">
    <w:name w:val="Montserrat Definition sub-paranoindent"/>
    <w:basedOn w:val="MontserratDefinitionsub-para"/>
    <w:rsid w:val="0057390B"/>
    <w:pPr>
      <w:ind w:left="1872" w:firstLine="0"/>
    </w:pPr>
  </w:style>
  <w:style w:type="paragraph" w:customStyle="1" w:styleId="definitionpara">
    <w:name w:val="definition para"/>
    <w:basedOn w:val="Para"/>
    <w:rsid w:val="0057390B"/>
    <w:pPr>
      <w:ind w:left="2448"/>
    </w:pPr>
  </w:style>
  <w:style w:type="paragraph" w:customStyle="1" w:styleId="body1">
    <w:name w:val="body1"/>
    <w:basedOn w:val="Normal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paragraph" w:customStyle="1" w:styleId="fouralign">
    <w:name w:val="fouralign"/>
    <w:basedOn w:val="Normal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526CB8"/>
  </w:style>
  <w:style w:type="character" w:styleId="Strong">
    <w:name w:val="Strong"/>
    <w:basedOn w:val="DefaultParagraphFont"/>
    <w:uiPriority w:val="99"/>
    <w:qFormat/>
    <w:rsid w:val="00526CB8"/>
    <w:rPr>
      <w:rFonts w:cs="Times New Roman"/>
      <w:b/>
      <w:bCs/>
    </w:rPr>
  </w:style>
  <w:style w:type="character" w:styleId="IntenseReference">
    <w:name w:val="Intense Reference"/>
    <w:basedOn w:val="DefaultParagraphFont"/>
    <w:uiPriority w:val="99"/>
    <w:qFormat/>
    <w:rsid w:val="00526CB8"/>
    <w:rPr>
      <w:rFonts w:ascii="Times New Roman" w:hAnsi="Times New Roman" w:cs="Times New Roman"/>
      <w:b/>
      <w:bCs/>
      <w:smallCaps/>
      <w:color w:val="C0504D"/>
      <w:spacing w:val="5"/>
      <w:u w:val="single"/>
    </w:rPr>
  </w:style>
  <w:style w:type="paragraph" w:styleId="Revision">
    <w:name w:val="Revision"/>
    <w:hidden/>
    <w:uiPriority w:val="99"/>
    <w:semiHidden/>
    <w:rsid w:val="00526CB8"/>
    <w:rPr>
      <w:rFonts w:ascii="Times New Roman" w:eastAsia="Times New Roman" w:hAnsi="Times New Roman"/>
      <w:lang w:val="en-US" w:eastAsia="fr-FR"/>
    </w:rPr>
  </w:style>
  <w:style w:type="character" w:customStyle="1" w:styleId="BalloonTextChar1">
    <w:name w:val="Balloon Text Char1"/>
    <w:basedOn w:val="DefaultParagraphFont"/>
    <w:uiPriority w:val="99"/>
    <w:semiHidden/>
    <w:locked/>
    <w:rsid w:val="00526CB8"/>
    <w:rPr>
      <w:rFonts w:ascii="Tahoma" w:hAnsi="Tahoma" w:cs="Tahoma"/>
      <w:sz w:val="16"/>
      <w:szCs w:val="16"/>
      <w:lang w:val="en-US" w:eastAsia="fr-FR"/>
    </w:rPr>
  </w:style>
  <w:style w:type="paragraph" w:customStyle="1" w:styleId="bodycopy">
    <w:name w:val="bodycopy"/>
    <w:basedOn w:val="Normal"/>
    <w:uiPriority w:val="99"/>
    <w:rsid w:val="00526CB8"/>
    <w:pPr>
      <w:autoSpaceDN/>
      <w:spacing w:before="100" w:beforeAutospacing="1" w:after="100" w:afterAutospacing="1"/>
      <w:jc w:val="left"/>
    </w:pPr>
    <w:rPr>
      <w:lang w:val="en-US"/>
    </w:rPr>
  </w:style>
  <w:style w:type="paragraph" w:customStyle="1" w:styleId="head1">
    <w:name w:val="head1"/>
    <w:basedOn w:val="Normal"/>
    <w:uiPriority w:val="99"/>
    <w:rsid w:val="00526CB8"/>
    <w:pPr>
      <w:autoSpaceDN/>
      <w:spacing w:before="100" w:beforeAutospacing="1" w:after="100" w:afterAutospacing="1"/>
      <w:jc w:val="left"/>
    </w:pPr>
    <w:rPr>
      <w:lang w:val="en-US"/>
    </w:rPr>
  </w:style>
  <w:style w:type="character" w:customStyle="1" w:styleId="yshortcuts">
    <w:name w:val="yshortcuts"/>
    <w:basedOn w:val="DefaultParagraphFont"/>
    <w:uiPriority w:val="99"/>
    <w:rsid w:val="00526CB8"/>
    <w:rPr>
      <w:rFonts w:cs="Times New Roman"/>
    </w:rPr>
  </w:style>
  <w:style w:type="paragraph" w:customStyle="1" w:styleId="legclearfix2">
    <w:name w:val="legclearfix2"/>
    <w:basedOn w:val="Normal"/>
    <w:rsid w:val="001E1A2D"/>
    <w:pPr>
      <w:shd w:val="clear" w:color="auto" w:fill="FFFFFF"/>
      <w:autoSpaceDN/>
      <w:spacing w:before="0" w:line="360" w:lineRule="atLeast"/>
      <w:jc w:val="left"/>
    </w:pPr>
    <w:rPr>
      <w:color w:val="000000"/>
      <w:sz w:val="19"/>
      <w:szCs w:val="19"/>
      <w:lang w:val="en-US"/>
    </w:rPr>
  </w:style>
  <w:style w:type="character" w:customStyle="1" w:styleId="legds2">
    <w:name w:val="legds2"/>
    <w:basedOn w:val="DefaultParagraphFont"/>
    <w:rsid w:val="001E1A2D"/>
    <w:rPr>
      <w:vanish w:val="0"/>
      <w:webHidden w:val="0"/>
      <w:specVanish w:val="0"/>
    </w:rPr>
  </w:style>
  <w:style w:type="paragraph" w:customStyle="1" w:styleId="StLuciaDefinition">
    <w:name w:val="StLucia_Definition"/>
    <w:basedOn w:val="Normal"/>
    <w:link w:val="StLuciaDefinitionChar"/>
    <w:rsid w:val="00A94F4C"/>
    <w:pPr>
      <w:autoSpaceDN/>
      <w:spacing w:after="0"/>
      <w:ind w:left="1701" w:hanging="567"/>
      <w:jc w:val="both"/>
    </w:pPr>
    <w:rPr>
      <w:szCs w:val="20"/>
      <w:lang w:val="en-US"/>
    </w:rPr>
  </w:style>
  <w:style w:type="character" w:customStyle="1" w:styleId="StLuciaDefinitionChar">
    <w:name w:val="StLucia_Definition Char"/>
    <w:basedOn w:val="DefaultParagraphFont"/>
    <w:link w:val="StLuciaDefinition"/>
    <w:rsid w:val="004C50BD"/>
    <w:rPr>
      <w:rFonts w:ascii="Times New Roman" w:eastAsia="Times New Roman" w:hAnsi="Times New Roman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2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7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06925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320932641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06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249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7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13165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337810368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94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07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A44FF0-6B75-46C9-A57A-C4AE34DCD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1975</Words>
  <Characters>11262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Goverment Of Montserrat</Company>
  <LinksUpToDate>false</LinksUpToDate>
  <CharactersWithSpaces>13211</CharactersWithSpaces>
  <SharedDoc>false</SharedDoc>
  <HLinks>
    <vt:vector size="66" baseType="variant">
      <vt:variant>
        <vt:i4>1900598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_Toc303159325</vt:lpwstr>
      </vt:variant>
      <vt:variant>
        <vt:i4>1900598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_Toc303159324</vt:lpwstr>
      </vt:variant>
      <vt:variant>
        <vt:i4>1900598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_Toc303159323</vt:lpwstr>
      </vt:variant>
      <vt:variant>
        <vt:i4>1900598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_Toc303159322</vt:lpwstr>
      </vt:variant>
      <vt:variant>
        <vt:i4>1900598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_Toc303159321</vt:lpwstr>
      </vt:variant>
      <vt:variant>
        <vt:i4>1900598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_Toc303159320</vt:lpwstr>
      </vt:variant>
      <vt:variant>
        <vt:i4>1966134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_Toc303159319</vt:lpwstr>
      </vt:variant>
      <vt:variant>
        <vt:i4>1966134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_Toc303159318</vt:lpwstr>
      </vt:variant>
      <vt:variant>
        <vt:i4>1966134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_Toc303159317</vt:lpwstr>
      </vt:variant>
      <vt:variant>
        <vt:i4>1966134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_Toc303159316</vt:lpwstr>
      </vt:variant>
      <vt:variant>
        <vt:i4>1966134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_Toc303159315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GREENAWAYJM</dc:creator>
  <cp:keywords/>
  <dc:description/>
  <cp:lastModifiedBy>Laureen Bramble</cp:lastModifiedBy>
  <cp:revision>4</cp:revision>
  <cp:lastPrinted>2024-07-24T19:08:00Z</cp:lastPrinted>
  <dcterms:created xsi:type="dcterms:W3CDTF">2024-07-24T19:08:00Z</dcterms:created>
  <dcterms:modified xsi:type="dcterms:W3CDTF">2024-09-19T14:21:00Z</dcterms:modified>
</cp:coreProperties>
</file>