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1E06" w:rsidRPr="00F31E06" w:rsidRDefault="00F31E06" w:rsidP="00F31E06">
      <w:pPr>
        <w:ind w:hanging="90"/>
        <w:jc w:val="both"/>
        <w:rPr>
          <w:bCs/>
          <w:sz w:val="24"/>
          <w:szCs w:val="24"/>
        </w:rPr>
      </w:pPr>
      <w:r>
        <w:rPr>
          <w:bCs/>
          <w:sz w:val="24"/>
          <w:szCs w:val="24"/>
        </w:rPr>
        <w:t>S</w:t>
      </w:r>
      <w:r w:rsidRPr="00F31E06">
        <w:rPr>
          <w:bCs/>
          <w:sz w:val="24"/>
          <w:szCs w:val="24"/>
        </w:rPr>
        <w:t xml:space="preserve">ummary Reports of Proceedings of the Montserrat Legislative Assembly held </w:t>
      </w:r>
      <w:proofErr w:type="gramStart"/>
      <w:r w:rsidRPr="00F31E06">
        <w:rPr>
          <w:bCs/>
          <w:sz w:val="24"/>
          <w:szCs w:val="24"/>
        </w:rPr>
        <w:t>28</w:t>
      </w:r>
      <w:r w:rsidRPr="00F31E06">
        <w:rPr>
          <w:bCs/>
          <w:sz w:val="24"/>
          <w:szCs w:val="24"/>
          <w:vertAlign w:val="superscript"/>
        </w:rPr>
        <w:t>th</w:t>
      </w:r>
      <w:proofErr w:type="gramEnd"/>
      <w:r w:rsidRPr="00F31E06">
        <w:rPr>
          <w:bCs/>
          <w:sz w:val="24"/>
          <w:szCs w:val="24"/>
        </w:rPr>
        <w:t xml:space="preserve"> March, 6</w:t>
      </w:r>
      <w:r w:rsidRPr="00F31E06">
        <w:rPr>
          <w:bCs/>
          <w:sz w:val="24"/>
          <w:szCs w:val="24"/>
          <w:vertAlign w:val="superscript"/>
        </w:rPr>
        <w:t>th</w:t>
      </w:r>
      <w:r w:rsidRPr="00F31E06">
        <w:rPr>
          <w:bCs/>
          <w:sz w:val="24"/>
          <w:szCs w:val="24"/>
        </w:rPr>
        <w:t xml:space="preserve"> April and 28 June 2022</w:t>
      </w:r>
    </w:p>
    <w:p w:rsidR="00F31E06" w:rsidRPr="00F31E06" w:rsidRDefault="00F31E06" w:rsidP="00F31E06">
      <w:pPr>
        <w:ind w:hanging="90"/>
        <w:jc w:val="both"/>
        <w:rPr>
          <w:bCs/>
          <w:sz w:val="24"/>
          <w:szCs w:val="24"/>
        </w:rPr>
      </w:pPr>
      <w:r w:rsidRPr="00F31E06">
        <w:rPr>
          <w:bCs/>
          <w:sz w:val="24"/>
          <w:szCs w:val="24"/>
        </w:rPr>
        <w:t xml:space="preserve"> </w:t>
      </w:r>
    </w:p>
    <w:p w:rsidR="00F31E06" w:rsidRPr="00F31E06" w:rsidRDefault="00F31E06" w:rsidP="00F31E06">
      <w:pPr>
        <w:tabs>
          <w:tab w:val="left" w:pos="4500"/>
          <w:tab w:val="left" w:pos="4860"/>
        </w:tabs>
        <w:jc w:val="both"/>
        <w:rPr>
          <w:bCs/>
          <w:sz w:val="24"/>
          <w:szCs w:val="24"/>
          <w:u w:val="single"/>
        </w:rPr>
      </w:pPr>
      <w:r w:rsidRPr="00F31E06">
        <w:rPr>
          <w:b/>
          <w:bCs/>
          <w:sz w:val="24"/>
          <w:szCs w:val="24"/>
        </w:rPr>
        <w:tab/>
      </w:r>
      <w:r w:rsidRPr="00F31E06">
        <w:rPr>
          <w:b/>
          <w:bCs/>
          <w:sz w:val="24"/>
          <w:szCs w:val="24"/>
        </w:rPr>
        <w:tab/>
      </w:r>
      <w:r w:rsidRPr="00F31E06">
        <w:rPr>
          <w:b/>
          <w:bCs/>
          <w:sz w:val="24"/>
          <w:szCs w:val="24"/>
        </w:rPr>
        <w:tab/>
      </w:r>
      <w:r w:rsidRPr="00F31E06">
        <w:rPr>
          <w:b/>
          <w:bCs/>
          <w:sz w:val="24"/>
          <w:szCs w:val="24"/>
        </w:rPr>
        <w:tab/>
      </w:r>
      <w:r w:rsidRPr="00F31E06">
        <w:rPr>
          <w:b/>
          <w:bCs/>
          <w:sz w:val="24"/>
          <w:szCs w:val="24"/>
        </w:rPr>
        <w:tab/>
      </w:r>
      <w:r w:rsidRPr="00F31E06">
        <w:rPr>
          <w:b/>
          <w:bCs/>
          <w:sz w:val="24"/>
          <w:szCs w:val="24"/>
        </w:rPr>
        <w:tab/>
      </w:r>
      <w:r w:rsidRPr="00F31E06">
        <w:rPr>
          <w:bCs/>
          <w:sz w:val="24"/>
          <w:szCs w:val="24"/>
        </w:rPr>
        <w:t>28</w:t>
      </w:r>
      <w:r w:rsidRPr="00F31E06">
        <w:rPr>
          <w:bCs/>
          <w:sz w:val="24"/>
          <w:szCs w:val="24"/>
          <w:vertAlign w:val="superscript"/>
        </w:rPr>
        <w:t>th</w:t>
      </w:r>
      <w:r w:rsidRPr="00F31E06">
        <w:rPr>
          <w:bCs/>
          <w:sz w:val="24"/>
          <w:szCs w:val="24"/>
        </w:rPr>
        <w:t xml:space="preserve"> March 2022</w:t>
      </w:r>
    </w:p>
    <w:p w:rsidR="00F31E06" w:rsidRPr="00F31E06" w:rsidRDefault="00F31E06" w:rsidP="00F31E06">
      <w:pPr>
        <w:tabs>
          <w:tab w:val="left" w:pos="4500"/>
          <w:tab w:val="left" w:pos="4860"/>
        </w:tabs>
        <w:jc w:val="both"/>
        <w:rPr>
          <w:bCs/>
          <w:sz w:val="24"/>
          <w:szCs w:val="24"/>
        </w:rPr>
      </w:pPr>
      <w:r w:rsidRPr="00F31E06">
        <w:rPr>
          <w:bCs/>
          <w:sz w:val="24"/>
          <w:szCs w:val="24"/>
        </w:rPr>
        <w:t xml:space="preserve">1. The following papers </w:t>
      </w:r>
      <w:proofErr w:type="gramStart"/>
      <w:r w:rsidRPr="00F31E06">
        <w:rPr>
          <w:bCs/>
          <w:sz w:val="24"/>
          <w:szCs w:val="24"/>
        </w:rPr>
        <w:t>were laid</w:t>
      </w:r>
      <w:proofErr w:type="gramEnd"/>
      <w:r w:rsidRPr="00F31E06">
        <w:rPr>
          <w:bCs/>
          <w:sz w:val="24"/>
          <w:szCs w:val="24"/>
        </w:rPr>
        <w:t xml:space="preserve"> on the Table:</w:t>
      </w:r>
    </w:p>
    <w:p w:rsidR="00F31E06" w:rsidRPr="00F31E06" w:rsidRDefault="00F31E06" w:rsidP="00F31E06">
      <w:pPr>
        <w:tabs>
          <w:tab w:val="left" w:pos="1080"/>
          <w:tab w:val="left" w:pos="1620"/>
        </w:tabs>
        <w:rPr>
          <w:bCs/>
          <w:sz w:val="24"/>
          <w:szCs w:val="24"/>
        </w:rPr>
      </w:pPr>
    </w:p>
    <w:p w:rsidR="00F31E06" w:rsidRPr="00F31E06" w:rsidRDefault="00F31E06" w:rsidP="00F31E06">
      <w:pPr>
        <w:numPr>
          <w:ilvl w:val="0"/>
          <w:numId w:val="15"/>
        </w:numPr>
        <w:tabs>
          <w:tab w:val="left" w:pos="1080"/>
          <w:tab w:val="left" w:pos="1620"/>
        </w:tabs>
        <w:spacing w:after="200" w:line="276" w:lineRule="auto"/>
        <w:contextualSpacing/>
        <w:rPr>
          <w:rFonts w:eastAsiaTheme="minorHAnsi"/>
          <w:b/>
          <w:bCs/>
          <w:color w:val="auto"/>
          <w:kern w:val="0"/>
          <w:sz w:val="24"/>
          <w:szCs w:val="24"/>
          <w:lang w:val="en-029"/>
          <w14:ligatures w14:val="none"/>
          <w14:cntxtAlts w14:val="0"/>
        </w:rPr>
      </w:pPr>
      <w:r w:rsidRPr="00F31E06">
        <w:rPr>
          <w:rFonts w:eastAsiaTheme="minorHAnsi"/>
          <w:b/>
          <w:bCs/>
          <w:color w:val="auto"/>
          <w:kern w:val="0"/>
          <w:sz w:val="24"/>
          <w:szCs w:val="24"/>
          <w:lang w:val="en-029"/>
          <w14:ligatures w14:val="none"/>
          <w14:cntxtAlts w14:val="0"/>
        </w:rPr>
        <w:t>Financial Secretary</w:t>
      </w:r>
    </w:p>
    <w:p w:rsidR="00F31E06" w:rsidRPr="00F31E06" w:rsidRDefault="00F31E06" w:rsidP="00F31E06">
      <w:pPr>
        <w:numPr>
          <w:ilvl w:val="0"/>
          <w:numId w:val="22"/>
        </w:numPr>
        <w:tabs>
          <w:tab w:val="left" w:pos="450"/>
          <w:tab w:val="left" w:pos="900"/>
          <w:tab w:val="left" w:pos="1080"/>
          <w:tab w:val="left" w:pos="1620"/>
        </w:tabs>
        <w:spacing w:line="276" w:lineRule="auto"/>
        <w:contextualSpacing/>
        <w:rPr>
          <w:rFonts w:eastAsiaTheme="minorHAnsi"/>
          <w:bCs/>
          <w:color w:val="auto"/>
          <w:kern w:val="0"/>
          <w:sz w:val="24"/>
          <w:szCs w:val="24"/>
          <w:lang w:val="en-029"/>
          <w14:ligatures w14:val="none"/>
          <w14:cntxtAlts w14:val="0"/>
        </w:rPr>
      </w:pPr>
      <w:r w:rsidRPr="00F31E06">
        <w:rPr>
          <w:rFonts w:asciiTheme="minorHAnsi" w:eastAsiaTheme="minorHAnsi" w:hAnsiTheme="minorHAnsi" w:cstheme="minorBidi"/>
          <w:bCs/>
          <w:color w:val="auto"/>
          <w:kern w:val="0"/>
          <w:sz w:val="24"/>
          <w:szCs w:val="24"/>
          <w:lang w:val="en-029"/>
          <w14:ligatures w14:val="none"/>
          <w14:cntxtAlts w14:val="0"/>
        </w:rPr>
        <w:t xml:space="preserve">Draft </w:t>
      </w:r>
      <w:r w:rsidRPr="00F31E06">
        <w:rPr>
          <w:rFonts w:eastAsiaTheme="minorHAnsi"/>
          <w:bCs/>
          <w:color w:val="auto"/>
          <w:kern w:val="0"/>
          <w:sz w:val="24"/>
          <w:szCs w:val="24"/>
          <w:lang w:val="en-029"/>
          <w14:ligatures w14:val="none"/>
          <w14:cntxtAlts w14:val="0"/>
        </w:rPr>
        <w:t>Budget Estimates of Revenue &amp; Expenditure and Development Fund 2022/2023-2025;</w:t>
      </w:r>
    </w:p>
    <w:p w:rsidR="00F31E06" w:rsidRPr="00F31E06" w:rsidRDefault="00F31E06" w:rsidP="00F31E06">
      <w:pPr>
        <w:tabs>
          <w:tab w:val="left" w:pos="450"/>
          <w:tab w:val="left" w:pos="900"/>
          <w:tab w:val="left" w:pos="1080"/>
          <w:tab w:val="left" w:pos="1620"/>
        </w:tabs>
        <w:ind w:left="720"/>
        <w:rPr>
          <w:bCs/>
          <w:sz w:val="24"/>
          <w:szCs w:val="24"/>
        </w:rPr>
      </w:pPr>
    </w:p>
    <w:p w:rsidR="00F31E06" w:rsidRPr="00F31E06" w:rsidRDefault="00F31E06" w:rsidP="00F31E06">
      <w:pPr>
        <w:numPr>
          <w:ilvl w:val="0"/>
          <w:numId w:val="22"/>
        </w:numPr>
        <w:tabs>
          <w:tab w:val="left" w:pos="450"/>
          <w:tab w:val="left" w:pos="900"/>
          <w:tab w:val="left" w:pos="1080"/>
          <w:tab w:val="left" w:pos="1620"/>
        </w:tabs>
        <w:spacing w:line="276" w:lineRule="auto"/>
        <w:contextualSpacing/>
        <w:rPr>
          <w:rFonts w:eastAsiaTheme="minorHAnsi"/>
          <w:bCs/>
          <w:color w:val="auto"/>
          <w:kern w:val="0"/>
          <w:sz w:val="24"/>
          <w:szCs w:val="24"/>
          <w:lang w:val="en-029"/>
          <w14:ligatures w14:val="none"/>
          <w14:cntxtAlts w14:val="0"/>
        </w:rPr>
      </w:pPr>
      <w:r w:rsidRPr="00F31E06">
        <w:rPr>
          <w:rFonts w:eastAsiaTheme="minorHAnsi"/>
          <w:bCs/>
          <w:color w:val="auto"/>
          <w:kern w:val="0"/>
          <w:sz w:val="24"/>
          <w:szCs w:val="24"/>
          <w:lang w:val="en-029"/>
          <w14:ligatures w14:val="none"/>
          <w14:cntxtAlts w14:val="0"/>
        </w:rPr>
        <w:t xml:space="preserve">Montserrat Info-Communications Authority (MICA) Budget and Forward </w:t>
      </w:r>
      <w:bookmarkStart w:id="0" w:name="_GoBack"/>
      <w:r w:rsidRPr="00F31E06">
        <w:rPr>
          <w:rFonts w:eastAsiaTheme="minorHAnsi"/>
          <w:bCs/>
          <w:color w:val="auto"/>
          <w:kern w:val="0"/>
          <w:sz w:val="24"/>
          <w:szCs w:val="24"/>
          <w:lang w:val="en-029"/>
          <w14:ligatures w14:val="none"/>
          <w14:cntxtAlts w14:val="0"/>
        </w:rPr>
        <w:t>Estimates 2022-2023;</w:t>
      </w:r>
      <w:bookmarkEnd w:id="0"/>
    </w:p>
    <w:p w:rsidR="00F31E06" w:rsidRPr="00F31E06" w:rsidRDefault="00F31E06" w:rsidP="00F31E06">
      <w:pPr>
        <w:tabs>
          <w:tab w:val="left" w:pos="450"/>
          <w:tab w:val="left" w:pos="900"/>
          <w:tab w:val="left" w:pos="1080"/>
          <w:tab w:val="left" w:pos="1620"/>
        </w:tabs>
        <w:ind w:left="720"/>
        <w:rPr>
          <w:bCs/>
          <w:sz w:val="24"/>
          <w:szCs w:val="24"/>
        </w:rPr>
      </w:pPr>
    </w:p>
    <w:p w:rsidR="00F31E06" w:rsidRPr="00F31E06" w:rsidRDefault="00F31E06" w:rsidP="00F31E06">
      <w:pPr>
        <w:numPr>
          <w:ilvl w:val="0"/>
          <w:numId w:val="22"/>
        </w:numPr>
        <w:tabs>
          <w:tab w:val="left" w:pos="450"/>
          <w:tab w:val="left" w:pos="900"/>
          <w:tab w:val="left" w:pos="1080"/>
          <w:tab w:val="left" w:pos="1620"/>
        </w:tabs>
        <w:spacing w:line="276" w:lineRule="auto"/>
        <w:contextualSpacing/>
        <w:rPr>
          <w:rFonts w:eastAsiaTheme="minorHAnsi"/>
          <w:bCs/>
          <w:color w:val="auto"/>
          <w:kern w:val="0"/>
          <w:sz w:val="24"/>
          <w:szCs w:val="24"/>
          <w:lang w:val="en-029"/>
          <w14:ligatures w14:val="none"/>
          <w14:cntxtAlts w14:val="0"/>
        </w:rPr>
      </w:pPr>
      <w:r w:rsidRPr="00F31E06">
        <w:rPr>
          <w:rFonts w:eastAsiaTheme="minorHAnsi"/>
          <w:bCs/>
          <w:color w:val="auto"/>
          <w:kern w:val="0"/>
          <w:sz w:val="24"/>
          <w:szCs w:val="24"/>
          <w:lang w:val="en-029"/>
          <w14:ligatures w14:val="none"/>
          <w14:cntxtAlts w14:val="0"/>
        </w:rPr>
        <w:t>Montserrat Port Authority Draft Budget 2022/2023;</w:t>
      </w:r>
    </w:p>
    <w:p w:rsidR="00F31E06" w:rsidRPr="00F31E06" w:rsidRDefault="00F31E06" w:rsidP="00F31E06">
      <w:pPr>
        <w:tabs>
          <w:tab w:val="left" w:pos="450"/>
          <w:tab w:val="left" w:pos="900"/>
          <w:tab w:val="left" w:pos="1080"/>
          <w:tab w:val="left" w:pos="1620"/>
        </w:tabs>
        <w:ind w:left="720"/>
        <w:rPr>
          <w:bCs/>
          <w:sz w:val="24"/>
          <w:szCs w:val="24"/>
        </w:rPr>
      </w:pPr>
    </w:p>
    <w:p w:rsidR="00F31E06" w:rsidRPr="00F31E06" w:rsidRDefault="00F31E06" w:rsidP="00F31E06">
      <w:pPr>
        <w:numPr>
          <w:ilvl w:val="0"/>
          <w:numId w:val="22"/>
        </w:numPr>
        <w:tabs>
          <w:tab w:val="left" w:pos="450"/>
          <w:tab w:val="left" w:pos="900"/>
          <w:tab w:val="left" w:pos="1080"/>
          <w:tab w:val="left" w:pos="1620"/>
        </w:tabs>
        <w:spacing w:line="276" w:lineRule="auto"/>
        <w:contextualSpacing/>
        <w:rPr>
          <w:rFonts w:eastAsiaTheme="minorHAnsi"/>
          <w:bCs/>
          <w:color w:val="auto"/>
          <w:kern w:val="0"/>
          <w:sz w:val="24"/>
          <w:szCs w:val="24"/>
          <w:lang w:val="en-029"/>
          <w14:ligatures w14:val="none"/>
          <w14:cntxtAlts w14:val="0"/>
        </w:rPr>
      </w:pPr>
      <w:r w:rsidRPr="00F31E06">
        <w:rPr>
          <w:rFonts w:eastAsiaTheme="minorHAnsi"/>
          <w:bCs/>
          <w:color w:val="auto"/>
          <w:kern w:val="0"/>
          <w:sz w:val="24"/>
          <w:szCs w:val="24"/>
          <w:lang w:val="en-029"/>
          <w14:ligatures w14:val="none"/>
          <w14:cntxtAlts w14:val="0"/>
        </w:rPr>
        <w:t>Financial Services Commission Budget Estimates 2022-2023;</w:t>
      </w:r>
    </w:p>
    <w:p w:rsidR="00F31E06" w:rsidRPr="00F31E06" w:rsidRDefault="00F31E06" w:rsidP="00F31E06">
      <w:pPr>
        <w:tabs>
          <w:tab w:val="left" w:pos="450"/>
          <w:tab w:val="left" w:pos="900"/>
          <w:tab w:val="left" w:pos="1080"/>
          <w:tab w:val="left" w:pos="1620"/>
        </w:tabs>
        <w:ind w:left="720"/>
        <w:rPr>
          <w:bCs/>
          <w:sz w:val="24"/>
          <w:szCs w:val="24"/>
        </w:rPr>
      </w:pPr>
    </w:p>
    <w:p w:rsidR="00F31E06" w:rsidRPr="00F31E06" w:rsidRDefault="00F31E06" w:rsidP="00F31E06">
      <w:pPr>
        <w:numPr>
          <w:ilvl w:val="0"/>
          <w:numId w:val="22"/>
        </w:numPr>
        <w:tabs>
          <w:tab w:val="left" w:pos="450"/>
          <w:tab w:val="left" w:pos="900"/>
          <w:tab w:val="left" w:pos="1080"/>
          <w:tab w:val="left" w:pos="1620"/>
        </w:tabs>
        <w:spacing w:line="276" w:lineRule="auto"/>
        <w:contextualSpacing/>
        <w:rPr>
          <w:rFonts w:eastAsiaTheme="minorHAnsi"/>
          <w:bCs/>
          <w:color w:val="auto"/>
          <w:kern w:val="0"/>
          <w:sz w:val="24"/>
          <w:szCs w:val="24"/>
          <w:lang w:val="en-029"/>
          <w14:ligatures w14:val="none"/>
          <w14:cntxtAlts w14:val="0"/>
        </w:rPr>
      </w:pPr>
      <w:r w:rsidRPr="00F31E06">
        <w:rPr>
          <w:rFonts w:eastAsiaTheme="minorHAnsi"/>
          <w:bCs/>
          <w:color w:val="auto"/>
          <w:kern w:val="0"/>
          <w:sz w:val="24"/>
          <w:szCs w:val="24"/>
          <w:lang w:val="en-029"/>
          <w14:ligatures w14:val="none"/>
          <w14:cntxtAlts w14:val="0"/>
        </w:rPr>
        <w:t>Montserrat Volcano Observatory (MVO) Budget and Forward Estimates 2022-2023;</w:t>
      </w:r>
    </w:p>
    <w:p w:rsidR="00F31E06" w:rsidRPr="00F31E06" w:rsidRDefault="00F31E06" w:rsidP="00F31E06">
      <w:pPr>
        <w:tabs>
          <w:tab w:val="left" w:pos="450"/>
          <w:tab w:val="left" w:pos="900"/>
          <w:tab w:val="left" w:pos="1080"/>
          <w:tab w:val="left" w:pos="1620"/>
        </w:tabs>
        <w:ind w:left="720"/>
        <w:rPr>
          <w:bCs/>
          <w:sz w:val="24"/>
          <w:szCs w:val="24"/>
        </w:rPr>
      </w:pPr>
    </w:p>
    <w:p w:rsidR="00F31E06" w:rsidRPr="00F31E06" w:rsidRDefault="00F31E06" w:rsidP="00F31E06">
      <w:pPr>
        <w:numPr>
          <w:ilvl w:val="0"/>
          <w:numId w:val="22"/>
        </w:numPr>
        <w:tabs>
          <w:tab w:val="left" w:pos="450"/>
          <w:tab w:val="left" w:pos="900"/>
          <w:tab w:val="left" w:pos="1080"/>
          <w:tab w:val="left" w:pos="1620"/>
        </w:tabs>
        <w:spacing w:line="276" w:lineRule="auto"/>
        <w:contextualSpacing/>
        <w:rPr>
          <w:rFonts w:eastAsiaTheme="minorHAnsi"/>
          <w:bCs/>
          <w:color w:val="auto"/>
          <w:kern w:val="0"/>
          <w:sz w:val="24"/>
          <w:szCs w:val="24"/>
          <w:lang w:val="en-029"/>
          <w14:ligatures w14:val="none"/>
          <w14:cntxtAlts w14:val="0"/>
        </w:rPr>
      </w:pPr>
      <w:r w:rsidRPr="00F31E06">
        <w:rPr>
          <w:rFonts w:eastAsiaTheme="minorHAnsi"/>
          <w:bCs/>
          <w:color w:val="auto"/>
          <w:kern w:val="0"/>
          <w:sz w:val="24"/>
          <w:szCs w:val="24"/>
          <w:lang w:val="en-029"/>
          <w14:ligatures w14:val="none"/>
          <w14:cntxtAlts w14:val="0"/>
        </w:rPr>
        <w:t>Montserrat Land Development Authority Budget and Forward Estimates 2022-2023.</w:t>
      </w:r>
    </w:p>
    <w:p w:rsidR="00F31E06" w:rsidRPr="00F31E06" w:rsidRDefault="00F31E06" w:rsidP="00F31E06">
      <w:pPr>
        <w:tabs>
          <w:tab w:val="left" w:pos="450"/>
          <w:tab w:val="left" w:pos="900"/>
          <w:tab w:val="left" w:pos="1080"/>
          <w:tab w:val="left" w:pos="1620"/>
        </w:tabs>
        <w:ind w:left="720"/>
        <w:rPr>
          <w:bCs/>
          <w:sz w:val="24"/>
          <w:szCs w:val="24"/>
        </w:rPr>
      </w:pPr>
    </w:p>
    <w:p w:rsidR="00F31E06" w:rsidRPr="00F31E06" w:rsidRDefault="00F31E06" w:rsidP="00F31E06">
      <w:pPr>
        <w:tabs>
          <w:tab w:val="left" w:pos="900"/>
          <w:tab w:val="left" w:pos="1080"/>
          <w:tab w:val="left" w:pos="1440"/>
          <w:tab w:val="left" w:pos="162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The Introduction, First, Second and Third Readings of the following Bill took place:</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
          <w:bCs/>
          <w:sz w:val="24"/>
          <w:szCs w:val="24"/>
        </w:rPr>
      </w:pPr>
      <w:r w:rsidRPr="00F31E06">
        <w:rPr>
          <w:bCs/>
          <w:sz w:val="24"/>
          <w:szCs w:val="24"/>
        </w:rPr>
        <w:tab/>
      </w:r>
      <w:r w:rsidRPr="00F31E06">
        <w:rPr>
          <w:bCs/>
          <w:sz w:val="24"/>
          <w:szCs w:val="24"/>
        </w:rPr>
        <w:tab/>
        <w:t xml:space="preserve"> </w:t>
      </w:r>
      <w:r w:rsidRPr="00F31E06">
        <w:rPr>
          <w:bCs/>
          <w:sz w:val="24"/>
          <w:szCs w:val="24"/>
        </w:rPr>
        <w:tab/>
      </w:r>
      <w:r w:rsidRPr="00F31E06">
        <w:rPr>
          <w:bCs/>
          <w:sz w:val="24"/>
          <w:szCs w:val="24"/>
        </w:rPr>
        <w:tab/>
      </w:r>
      <w:r w:rsidRPr="00F31E06">
        <w:rPr>
          <w:bCs/>
          <w:sz w:val="24"/>
          <w:szCs w:val="24"/>
        </w:rPr>
        <w:tab/>
        <w:t xml:space="preserve"> </w:t>
      </w:r>
      <w:r w:rsidRPr="00F31E06">
        <w:rPr>
          <w:b/>
          <w:bCs/>
          <w:sz w:val="24"/>
          <w:szCs w:val="24"/>
        </w:rPr>
        <w:t>Appropriation Bill 2022</w:t>
      </w:r>
    </w:p>
    <w:p w:rsidR="00F31E06" w:rsidRPr="00F31E06" w:rsidRDefault="00F31E06" w:rsidP="00F31E06">
      <w:pPr>
        <w:tabs>
          <w:tab w:val="left" w:pos="540"/>
          <w:tab w:val="left" w:pos="1170"/>
          <w:tab w:val="left" w:pos="1530"/>
          <w:tab w:val="left" w:pos="1800"/>
          <w:tab w:val="left" w:pos="2250"/>
          <w:tab w:val="left" w:pos="2610"/>
        </w:tabs>
        <w:rPr>
          <w:bCs/>
        </w:rPr>
      </w:pPr>
      <w:r w:rsidRPr="00F31E06">
        <w:rPr>
          <w:bCs/>
          <w:sz w:val="24"/>
          <w:szCs w:val="24"/>
        </w:rPr>
        <w:t xml:space="preserve">       </w:t>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w:t>
      </w:r>
      <w:r w:rsidRPr="00F31E06">
        <w:rPr>
          <w:bCs/>
        </w:rPr>
        <w:t>First Reading 28 March 2022</w:t>
      </w:r>
    </w:p>
    <w:p w:rsidR="00F31E06" w:rsidRPr="00F31E06" w:rsidRDefault="00F31E06" w:rsidP="00F31E06">
      <w:pPr>
        <w:tabs>
          <w:tab w:val="left" w:pos="540"/>
          <w:tab w:val="left" w:pos="1170"/>
          <w:tab w:val="left" w:pos="1530"/>
          <w:tab w:val="left" w:pos="1800"/>
          <w:tab w:val="left" w:pos="2250"/>
          <w:tab w:val="left" w:pos="2610"/>
        </w:tabs>
        <w:rPr>
          <w:bCs/>
        </w:rPr>
      </w:pPr>
      <w:r w:rsidRPr="00F31E06">
        <w:rPr>
          <w:bCs/>
        </w:rPr>
        <w:tab/>
      </w:r>
      <w:r w:rsidRPr="00F31E06">
        <w:rPr>
          <w:bCs/>
        </w:rPr>
        <w:tab/>
      </w:r>
      <w:r w:rsidRPr="00F31E06">
        <w:rPr>
          <w:bCs/>
        </w:rPr>
        <w:tab/>
        <w:t xml:space="preserve"> </w:t>
      </w:r>
      <w:r w:rsidRPr="00F31E06">
        <w:rPr>
          <w:bCs/>
        </w:rPr>
        <w:tab/>
      </w:r>
      <w:r w:rsidRPr="00F31E06">
        <w:rPr>
          <w:bCs/>
        </w:rPr>
        <w:tab/>
        <w:t xml:space="preserve"> Second Reading 5 April 2022</w:t>
      </w:r>
    </w:p>
    <w:p w:rsidR="00F31E06" w:rsidRPr="00F31E06" w:rsidRDefault="00F31E06" w:rsidP="00F31E06">
      <w:pPr>
        <w:tabs>
          <w:tab w:val="left" w:pos="540"/>
          <w:tab w:val="left" w:pos="1170"/>
          <w:tab w:val="left" w:pos="1530"/>
          <w:tab w:val="left" w:pos="1800"/>
          <w:tab w:val="left" w:pos="2250"/>
          <w:tab w:val="left" w:pos="2610"/>
        </w:tabs>
        <w:rPr>
          <w:bCs/>
        </w:rPr>
      </w:pPr>
      <w:r w:rsidRPr="00F31E06">
        <w:rPr>
          <w:bCs/>
        </w:rPr>
        <w:tab/>
      </w:r>
      <w:r w:rsidRPr="00F31E06">
        <w:rPr>
          <w:bCs/>
        </w:rPr>
        <w:tab/>
      </w:r>
      <w:r w:rsidRPr="00F31E06">
        <w:rPr>
          <w:bCs/>
        </w:rPr>
        <w:tab/>
        <w:t xml:space="preserve"> </w:t>
      </w:r>
      <w:r w:rsidRPr="00F31E06">
        <w:rPr>
          <w:bCs/>
        </w:rPr>
        <w:tab/>
      </w:r>
      <w:r w:rsidRPr="00F31E06">
        <w:rPr>
          <w:bCs/>
        </w:rPr>
        <w:tab/>
        <w:t xml:space="preserve"> Third Reading 5 April 2022</w:t>
      </w:r>
    </w:p>
    <w:p w:rsidR="00F31E06" w:rsidRPr="00F31E06" w:rsidRDefault="00F31E06" w:rsidP="00F31E06">
      <w:pPr>
        <w:tabs>
          <w:tab w:val="left" w:pos="540"/>
          <w:tab w:val="left" w:pos="1170"/>
          <w:tab w:val="left" w:pos="1530"/>
          <w:tab w:val="left" w:pos="1800"/>
          <w:tab w:val="left" w:pos="2250"/>
          <w:tab w:val="left" w:pos="2610"/>
        </w:tabs>
        <w:rPr>
          <w:bCs/>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 xml:space="preserve">The Bill sought to provide for the appropriation of funds for the services of Montserrat for the year ending </w:t>
      </w:r>
      <w:proofErr w:type="gramStart"/>
      <w:r w:rsidRPr="00F31E06">
        <w:rPr>
          <w:bCs/>
          <w:sz w:val="24"/>
          <w:szCs w:val="24"/>
        </w:rPr>
        <w:t>31st</w:t>
      </w:r>
      <w:proofErr w:type="gramEnd"/>
      <w:r w:rsidRPr="00F31E06">
        <w:rPr>
          <w:bCs/>
          <w:sz w:val="24"/>
          <w:szCs w:val="24"/>
        </w:rPr>
        <w:t xml:space="preserve"> March, 2023.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 xml:space="preserve">The Bill </w:t>
      </w:r>
      <w:proofErr w:type="gramStart"/>
      <w:r w:rsidRPr="00F31E06">
        <w:rPr>
          <w:bCs/>
          <w:sz w:val="24"/>
          <w:szCs w:val="24"/>
        </w:rPr>
        <w:t>was passed</w:t>
      </w:r>
      <w:proofErr w:type="gramEnd"/>
      <w:r w:rsidRPr="00F31E06">
        <w:rPr>
          <w:bCs/>
          <w:sz w:val="24"/>
          <w:szCs w:val="24"/>
        </w:rPr>
        <w:t xml:space="preserve"> with no amendment.</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April 6 2022</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 xml:space="preserve">The swearing in ceremony for Her Excellence the Governor Mrs. Sarah Georgina Tucker took place during this Sitting of the Legislative Assembly.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w:t>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June 28 2022</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rPr>
          <w:bCs/>
          <w:sz w:val="24"/>
          <w:szCs w:val="24"/>
        </w:rPr>
      </w:pPr>
      <w:r w:rsidRPr="00F31E06">
        <w:rPr>
          <w:bCs/>
          <w:sz w:val="24"/>
          <w:szCs w:val="24"/>
        </w:rPr>
        <w:t xml:space="preserve">1. The following papers </w:t>
      </w:r>
      <w:proofErr w:type="gramStart"/>
      <w:r w:rsidRPr="00F31E06">
        <w:rPr>
          <w:bCs/>
          <w:sz w:val="24"/>
          <w:szCs w:val="24"/>
        </w:rPr>
        <w:t>were laid</w:t>
      </w:r>
      <w:proofErr w:type="gramEnd"/>
      <w:r w:rsidRPr="00F31E06">
        <w:rPr>
          <w:bCs/>
          <w:sz w:val="24"/>
          <w:szCs w:val="24"/>
        </w:rPr>
        <w:t xml:space="preserve"> on the Table:</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numPr>
          <w:ilvl w:val="0"/>
          <w:numId w:val="23"/>
        </w:numPr>
        <w:tabs>
          <w:tab w:val="left" w:pos="1080"/>
          <w:tab w:val="left" w:pos="1620"/>
        </w:tabs>
        <w:spacing w:after="200" w:line="276" w:lineRule="auto"/>
        <w:ind w:left="630"/>
        <w:contextualSpacing/>
        <w:rPr>
          <w:rFonts w:eastAsiaTheme="minorHAnsi"/>
          <w:b/>
          <w:bCs/>
          <w:color w:val="auto"/>
          <w:kern w:val="0"/>
          <w:sz w:val="24"/>
          <w:szCs w:val="24"/>
          <w:lang w:val="en-029"/>
          <w14:ligatures w14:val="none"/>
          <w14:cntxtAlts w14:val="0"/>
        </w:rPr>
      </w:pPr>
      <w:r w:rsidRPr="00F31E06">
        <w:rPr>
          <w:rFonts w:eastAsiaTheme="minorHAnsi"/>
          <w:b/>
          <w:bCs/>
          <w:color w:val="auto"/>
          <w:kern w:val="0"/>
          <w:sz w:val="24"/>
          <w:szCs w:val="24"/>
          <w:lang w:val="en-029"/>
          <w14:ligatures w14:val="none"/>
          <w14:cntxtAlts w14:val="0"/>
        </w:rPr>
        <w:t>Financial Secretary</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w:t>
      </w:r>
      <w:proofErr w:type="gramStart"/>
      <w:r w:rsidRPr="00F31E06">
        <w:rPr>
          <w:bCs/>
          <w:sz w:val="24"/>
          <w:szCs w:val="24"/>
        </w:rPr>
        <w:t>i</w:t>
      </w:r>
      <w:proofErr w:type="gramEnd"/>
      <w:r w:rsidRPr="00F31E06">
        <w:rPr>
          <w:bCs/>
          <w:sz w:val="24"/>
          <w:szCs w:val="24"/>
        </w:rPr>
        <w:t>)</w:t>
      </w:r>
      <w:r w:rsidRPr="00F31E06">
        <w:rPr>
          <w:bCs/>
          <w:sz w:val="24"/>
          <w:szCs w:val="24"/>
        </w:rPr>
        <w:tab/>
        <w:t>Schedule of Virement #3 of April – March 2021/2022;</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900"/>
          <w:tab w:val="left" w:pos="1530"/>
          <w:tab w:val="left" w:pos="1800"/>
          <w:tab w:val="left" w:pos="2250"/>
          <w:tab w:val="left" w:pos="2610"/>
        </w:tabs>
        <w:ind w:left="540" w:hanging="540"/>
        <w:rPr>
          <w:bCs/>
          <w:sz w:val="24"/>
          <w:szCs w:val="24"/>
        </w:rPr>
      </w:pPr>
      <w:r w:rsidRPr="00F31E06">
        <w:rPr>
          <w:bCs/>
          <w:sz w:val="24"/>
          <w:szCs w:val="24"/>
        </w:rPr>
        <w:t>(ii)</w:t>
      </w:r>
      <w:r w:rsidRPr="00F31E06">
        <w:rPr>
          <w:bCs/>
          <w:sz w:val="24"/>
          <w:szCs w:val="24"/>
        </w:rPr>
        <w:tab/>
        <w:t xml:space="preserve">S R &amp; O No. 16 of 2022    Resolution of the Legislative Assembly to Write off Rental </w:t>
      </w:r>
    </w:p>
    <w:p w:rsidR="00F31E06" w:rsidRPr="00F31E06" w:rsidRDefault="00F31E06" w:rsidP="00F31E06">
      <w:pPr>
        <w:tabs>
          <w:tab w:val="left" w:pos="540"/>
          <w:tab w:val="left" w:pos="900"/>
          <w:tab w:val="left" w:pos="1530"/>
          <w:tab w:val="left" w:pos="1800"/>
          <w:tab w:val="left" w:pos="2250"/>
          <w:tab w:val="left" w:pos="2610"/>
        </w:tabs>
        <w:ind w:left="540" w:hanging="540"/>
        <w:rPr>
          <w:bCs/>
          <w:sz w:val="24"/>
          <w:szCs w:val="24"/>
        </w:rPr>
      </w:pP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Arrears for the Government of Montserrat Housing Stock   </w:t>
      </w:r>
      <w:r w:rsidRPr="00F31E06">
        <w:rPr>
          <w:bCs/>
          <w:sz w:val="24"/>
          <w:szCs w:val="24"/>
        </w:rPr>
        <w:tab/>
      </w:r>
    </w:p>
    <w:p w:rsidR="00F31E06" w:rsidRPr="00F31E06" w:rsidRDefault="00F31E06" w:rsidP="00F31E06">
      <w:pPr>
        <w:tabs>
          <w:tab w:val="left" w:pos="540"/>
          <w:tab w:val="left" w:pos="900"/>
          <w:tab w:val="left" w:pos="1530"/>
          <w:tab w:val="left" w:pos="1800"/>
          <w:tab w:val="left" w:pos="2250"/>
          <w:tab w:val="left" w:pos="2610"/>
        </w:tabs>
        <w:ind w:left="540" w:hanging="540"/>
        <w:rPr>
          <w:bCs/>
          <w:sz w:val="24"/>
          <w:szCs w:val="24"/>
        </w:rPr>
      </w:pP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Managed by the Montserrat Land Development Authority.</w:t>
      </w:r>
      <w:r w:rsidRPr="00F31E06">
        <w:rPr>
          <w:bCs/>
          <w:sz w:val="24"/>
          <w:szCs w:val="24"/>
        </w:rPr>
        <w:tab/>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(iii)</w:t>
      </w:r>
      <w:r w:rsidRPr="00F31E06">
        <w:rPr>
          <w:bCs/>
          <w:sz w:val="24"/>
          <w:szCs w:val="24"/>
        </w:rPr>
        <w:tab/>
        <w:t xml:space="preserve">S R &amp; O No. 17 of 2022    Resolution of the Legislative Assembly to Write off Public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Money.</w:t>
      </w:r>
      <w:r w:rsidRPr="00F31E06">
        <w:rPr>
          <w:bCs/>
          <w:sz w:val="24"/>
          <w:szCs w:val="24"/>
        </w:rPr>
        <w:tab/>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(iv)</w:t>
      </w:r>
      <w:r w:rsidRPr="00F31E06">
        <w:rPr>
          <w:bCs/>
          <w:sz w:val="24"/>
          <w:szCs w:val="24"/>
        </w:rPr>
        <w:tab/>
        <w:t xml:space="preserve">S R &amp; O No. 18 of 2022     Eastern Caribbean Supreme Court (Court Proceedings Fees)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(Amendment) Rules 2022.</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(v)</w:t>
      </w:r>
      <w:r w:rsidRPr="00F31E06">
        <w:rPr>
          <w:bCs/>
          <w:sz w:val="24"/>
          <w:szCs w:val="24"/>
        </w:rPr>
        <w:tab/>
        <w:t xml:space="preserve">S R &amp; O No. 20 of 2022      Public Hospital (Amendment) Regulations 2022.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(vi)</w:t>
      </w:r>
      <w:r w:rsidRPr="00F31E06">
        <w:rPr>
          <w:bCs/>
          <w:sz w:val="24"/>
          <w:szCs w:val="24"/>
        </w:rPr>
        <w:tab/>
        <w:t xml:space="preserve">S R &amp; O No. 23 of 2022     Customs Duties and Consumption Tax (Electric and Hybrid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ab/>
      </w:r>
      <w:r w:rsidRPr="00F31E06">
        <w:rPr>
          <w:bCs/>
          <w:sz w:val="24"/>
          <w:szCs w:val="24"/>
        </w:rPr>
        <w:tab/>
        <w:t xml:space="preserve"> </w:t>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Vehicles) (Exemption and Reduction) Order 2022.</w:t>
      </w:r>
      <w:r w:rsidRPr="00F31E06">
        <w:rPr>
          <w:bCs/>
          <w:sz w:val="24"/>
          <w:szCs w:val="24"/>
        </w:rPr>
        <w:tab/>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(vii)</w:t>
      </w:r>
      <w:r w:rsidRPr="00F31E06">
        <w:rPr>
          <w:bCs/>
          <w:sz w:val="24"/>
          <w:szCs w:val="24"/>
        </w:rPr>
        <w:tab/>
        <w:t xml:space="preserve">S R &amp; O No. 24 of 2022     Customs Duties and Consumption Tax (Mark and Kathryn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Couch) (Exemption) Order 2022.</w:t>
      </w:r>
      <w:r w:rsidRPr="00F31E06">
        <w:rPr>
          <w:bCs/>
          <w:sz w:val="24"/>
          <w:szCs w:val="24"/>
        </w:rPr>
        <w:tab/>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(viii)</w:t>
      </w:r>
      <w:r w:rsidRPr="00F31E06">
        <w:rPr>
          <w:bCs/>
          <w:sz w:val="24"/>
          <w:szCs w:val="24"/>
        </w:rPr>
        <w:tab/>
        <w:t xml:space="preserve">S R &amp; O No. 25 of 2022     Income and Corporation Tax (Meridian Construction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 xml:space="preserve">                                                     Company Limited) (Exemption) Order 2022. </w:t>
      </w:r>
    </w:p>
    <w:p w:rsidR="00F31E06" w:rsidRPr="00F31E06" w:rsidRDefault="00F31E06" w:rsidP="00F31E06">
      <w:pPr>
        <w:tabs>
          <w:tab w:val="left" w:pos="540"/>
          <w:tab w:val="left" w:pos="1170"/>
          <w:tab w:val="left" w:pos="1530"/>
          <w:tab w:val="left" w:pos="1800"/>
          <w:tab w:val="left" w:pos="2250"/>
          <w:tab w:val="left" w:pos="2610"/>
          <w:tab w:val="left" w:pos="3150"/>
        </w:tabs>
        <w:rPr>
          <w:bCs/>
          <w:sz w:val="24"/>
          <w:szCs w:val="24"/>
        </w:rPr>
      </w:pPr>
      <w:r w:rsidRPr="00F31E06">
        <w:rPr>
          <w:bCs/>
          <w:sz w:val="24"/>
          <w:szCs w:val="24"/>
        </w:rPr>
        <w:t>(ix)</w:t>
      </w:r>
      <w:r w:rsidRPr="00F31E06">
        <w:rPr>
          <w:bCs/>
          <w:sz w:val="24"/>
          <w:szCs w:val="24"/>
        </w:rPr>
        <w:tab/>
        <w:t>S R &amp; O No. 26 of 2022     Customs (After Hours Work) (Remitted Fees) Order 2022.</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
          <w:bCs/>
          <w:sz w:val="24"/>
          <w:szCs w:val="24"/>
        </w:rPr>
      </w:pPr>
      <w:r w:rsidRPr="00F31E06">
        <w:rPr>
          <w:bCs/>
          <w:sz w:val="24"/>
          <w:szCs w:val="24"/>
        </w:rPr>
        <w:t xml:space="preserve"> </w:t>
      </w:r>
      <w:r w:rsidRPr="00F31E06">
        <w:rPr>
          <w:b/>
          <w:bCs/>
          <w:sz w:val="24"/>
          <w:szCs w:val="24"/>
        </w:rPr>
        <w:t>(b)</w:t>
      </w:r>
      <w:r w:rsidRPr="00F31E06">
        <w:rPr>
          <w:b/>
          <w:bCs/>
          <w:sz w:val="24"/>
          <w:szCs w:val="24"/>
        </w:rPr>
        <w:tab/>
        <w:t>Attorney General</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(i)</w:t>
      </w:r>
      <w:r w:rsidRPr="00F31E06">
        <w:rPr>
          <w:bCs/>
          <w:sz w:val="24"/>
          <w:szCs w:val="24"/>
        </w:rPr>
        <w:tab/>
        <w:t>S R &amp; O No. 14 of 2022    Proclamation Appointing Friday 3 June 2022 a Public Holiday.</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(ii)</w:t>
      </w:r>
      <w:r w:rsidRPr="00F31E06">
        <w:rPr>
          <w:bCs/>
          <w:sz w:val="24"/>
          <w:szCs w:val="24"/>
        </w:rPr>
        <w:tab/>
        <w:t xml:space="preserve">S R &amp; O No. 15 of 2022    Proclamation Appointing Thursday 2 June 2022 a Public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Holiday;</w:t>
      </w:r>
      <w:r w:rsidRPr="00F31E06">
        <w:rPr>
          <w:bCs/>
          <w:sz w:val="24"/>
          <w:szCs w:val="24"/>
        </w:rPr>
        <w:tab/>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(iii)</w:t>
      </w:r>
      <w:r w:rsidRPr="00F31E06">
        <w:rPr>
          <w:bCs/>
          <w:sz w:val="24"/>
          <w:szCs w:val="24"/>
        </w:rPr>
        <w:tab/>
        <w:t>S R &amp; O No. 19 of 2022    Public Health (COVID-19 Suppression) (No. 3) Order 2022.</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(iv)</w:t>
      </w:r>
      <w:r w:rsidRPr="00F31E06">
        <w:rPr>
          <w:bCs/>
          <w:sz w:val="24"/>
          <w:szCs w:val="24"/>
        </w:rPr>
        <w:tab/>
        <w:t>S R &amp; O No. 21 of 2022    Immigration (Prohibition of Entry) (No. 3) (Repeal) Order 2022.</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(v)</w:t>
      </w:r>
      <w:r w:rsidRPr="00F31E06">
        <w:rPr>
          <w:bCs/>
          <w:sz w:val="24"/>
          <w:szCs w:val="24"/>
        </w:rPr>
        <w:tab/>
        <w:t xml:space="preserve">S R &amp; O No. 22 of 2022    Public Health (COVID-19 Suppression) (No. 3) (Amendment)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t xml:space="preserve">    Order 2022.</w:t>
      </w:r>
      <w:r w:rsidRPr="00F31E06">
        <w:rPr>
          <w:bCs/>
          <w:sz w:val="24"/>
          <w:szCs w:val="24"/>
        </w:rPr>
        <w:tab/>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2. The Introduction, First, Second and Third Readings of the following Bill took place:</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440"/>
          <w:tab w:val="left" w:pos="1530"/>
          <w:tab w:val="left" w:pos="1620"/>
          <w:tab w:val="left" w:pos="1800"/>
          <w:tab w:val="left" w:pos="2250"/>
          <w:tab w:val="left" w:pos="2610"/>
        </w:tabs>
        <w:rPr>
          <w:b/>
          <w:bCs/>
          <w:sz w:val="24"/>
          <w:szCs w:val="24"/>
        </w:rPr>
      </w:pPr>
      <w:r w:rsidRPr="00F31E06">
        <w:rPr>
          <w:b/>
          <w:bCs/>
          <w:sz w:val="24"/>
          <w:szCs w:val="24"/>
        </w:rPr>
        <w:tab/>
      </w:r>
      <w:r w:rsidRPr="00F31E06">
        <w:rPr>
          <w:b/>
          <w:bCs/>
          <w:sz w:val="24"/>
          <w:szCs w:val="24"/>
        </w:rPr>
        <w:tab/>
        <w:t xml:space="preserve">   Supplementary Appropriation Bill (No. 7) 2022</w:t>
      </w:r>
    </w:p>
    <w:p w:rsidR="00F31E06" w:rsidRPr="00F31E06" w:rsidRDefault="00F31E06" w:rsidP="00F31E06">
      <w:pPr>
        <w:tabs>
          <w:tab w:val="left" w:pos="540"/>
          <w:tab w:val="left" w:pos="1170"/>
          <w:tab w:val="left" w:pos="1530"/>
          <w:tab w:val="left" w:pos="1800"/>
          <w:tab w:val="left" w:pos="2250"/>
          <w:tab w:val="left" w:pos="2610"/>
        </w:tabs>
        <w:spacing w:after="200" w:line="276" w:lineRule="auto"/>
        <w:ind w:left="1800"/>
        <w:contextualSpacing/>
        <w:rPr>
          <w:rFonts w:eastAsiaTheme="minorHAnsi"/>
          <w:b/>
          <w:bCs/>
          <w:color w:val="auto"/>
          <w:kern w:val="0"/>
          <w:lang w:val="en-029"/>
          <w14:ligatures w14:val="none"/>
          <w14:cntxtAlts w14:val="0"/>
        </w:rPr>
      </w:pPr>
      <w:r w:rsidRPr="00F31E06">
        <w:rPr>
          <w:rFonts w:eastAsiaTheme="minorHAnsi"/>
          <w:b/>
          <w:bCs/>
          <w:color w:val="auto"/>
          <w:kern w:val="0"/>
          <w:sz w:val="24"/>
          <w:szCs w:val="24"/>
          <w:lang w:val="en-029"/>
          <w14:ligatures w14:val="none"/>
          <w14:cntxtAlts w14:val="0"/>
        </w:rPr>
        <w:t xml:space="preserve">        </w:t>
      </w:r>
      <w:r w:rsidRPr="00F31E06">
        <w:rPr>
          <w:rFonts w:eastAsiaTheme="minorHAnsi"/>
          <w:bCs/>
          <w:color w:val="auto"/>
          <w:kern w:val="0"/>
          <w:lang w:val="en-029"/>
          <w14:ligatures w14:val="none"/>
          <w14:cntxtAlts w14:val="0"/>
        </w:rPr>
        <w:t>First Reading 28 June 2022</w:t>
      </w:r>
    </w:p>
    <w:p w:rsidR="00F31E06" w:rsidRPr="00F31E06" w:rsidRDefault="00F31E06" w:rsidP="00F31E06">
      <w:pPr>
        <w:tabs>
          <w:tab w:val="left" w:pos="360"/>
          <w:tab w:val="left" w:pos="540"/>
          <w:tab w:val="left" w:pos="1170"/>
          <w:tab w:val="left" w:pos="1530"/>
          <w:tab w:val="left" w:pos="1800"/>
          <w:tab w:val="left" w:pos="2250"/>
          <w:tab w:val="left" w:pos="2610"/>
        </w:tabs>
        <w:spacing w:after="200" w:line="276" w:lineRule="auto"/>
        <w:ind w:left="1800"/>
        <w:contextualSpacing/>
        <w:rPr>
          <w:rFonts w:eastAsiaTheme="minorHAnsi"/>
          <w:bCs/>
          <w:color w:val="auto"/>
          <w:kern w:val="0"/>
          <w:lang w:val="en-029"/>
          <w14:ligatures w14:val="none"/>
          <w14:cntxtAlts w14:val="0"/>
        </w:rPr>
      </w:pPr>
      <w:r w:rsidRPr="00F31E06">
        <w:rPr>
          <w:rFonts w:eastAsiaTheme="minorHAnsi"/>
          <w:bCs/>
          <w:color w:val="auto"/>
          <w:kern w:val="0"/>
          <w:lang w:val="en-029"/>
          <w14:ligatures w14:val="none"/>
          <w14:cntxtAlts w14:val="0"/>
        </w:rPr>
        <w:tab/>
        <w:t>Second Reading 28 June 2022</w:t>
      </w:r>
    </w:p>
    <w:p w:rsidR="00F31E06" w:rsidRPr="00F31E06" w:rsidRDefault="00F31E06" w:rsidP="00F31E06">
      <w:pPr>
        <w:tabs>
          <w:tab w:val="left" w:pos="360"/>
          <w:tab w:val="left" w:pos="540"/>
          <w:tab w:val="left" w:pos="1170"/>
          <w:tab w:val="left" w:pos="1530"/>
          <w:tab w:val="left" w:pos="1800"/>
          <w:tab w:val="left" w:pos="2250"/>
          <w:tab w:val="left" w:pos="2610"/>
        </w:tabs>
        <w:spacing w:after="200" w:line="276" w:lineRule="auto"/>
        <w:ind w:left="1800"/>
        <w:contextualSpacing/>
        <w:rPr>
          <w:rFonts w:eastAsiaTheme="minorHAnsi"/>
          <w:bCs/>
          <w:color w:val="auto"/>
          <w:kern w:val="0"/>
          <w:lang w:val="en-029"/>
          <w14:ligatures w14:val="none"/>
          <w14:cntxtAlts w14:val="0"/>
        </w:rPr>
      </w:pPr>
      <w:r w:rsidRPr="00F31E06">
        <w:rPr>
          <w:rFonts w:eastAsiaTheme="minorHAnsi"/>
          <w:bCs/>
          <w:color w:val="auto"/>
          <w:kern w:val="0"/>
          <w:lang w:val="en-029"/>
          <w14:ligatures w14:val="none"/>
          <w14:cntxtAlts w14:val="0"/>
        </w:rPr>
        <w:tab/>
        <w:t>Third Reading 28 June 2022</w:t>
      </w:r>
    </w:p>
    <w:p w:rsidR="00F31E06" w:rsidRPr="00F31E06" w:rsidRDefault="00F31E06" w:rsidP="00F31E06">
      <w:pPr>
        <w:tabs>
          <w:tab w:val="left" w:pos="1170"/>
          <w:tab w:val="left" w:pos="1530"/>
          <w:tab w:val="left" w:pos="1980"/>
          <w:tab w:val="left" w:pos="2610"/>
        </w:tabs>
        <w:jc w:val="both"/>
        <w:rPr>
          <w:bCs/>
          <w:sz w:val="24"/>
          <w:szCs w:val="24"/>
        </w:rPr>
      </w:pPr>
      <w:r w:rsidRPr="00F31E06">
        <w:rPr>
          <w:bCs/>
          <w:sz w:val="24"/>
          <w:szCs w:val="24"/>
        </w:rPr>
        <w:t>The Bill sought to sanction payments from the Consolidated Fund in excess of the sums provided by law for the services of the Government of Montserrat for the period ending on the thirty-first day of March 2023.</w:t>
      </w:r>
    </w:p>
    <w:p w:rsidR="00F31E06" w:rsidRPr="00F31E06" w:rsidRDefault="00F31E06" w:rsidP="00F31E06">
      <w:pPr>
        <w:tabs>
          <w:tab w:val="left" w:pos="1170"/>
          <w:tab w:val="left" w:pos="1530"/>
          <w:tab w:val="left" w:pos="1980"/>
          <w:tab w:val="left" w:pos="2610"/>
        </w:tabs>
        <w:jc w:val="both"/>
        <w:rPr>
          <w:bCs/>
          <w:sz w:val="24"/>
          <w:szCs w:val="24"/>
        </w:rPr>
      </w:pPr>
    </w:p>
    <w:p w:rsidR="00F31E06" w:rsidRPr="00F31E06" w:rsidRDefault="00F31E06" w:rsidP="00F31E06">
      <w:pPr>
        <w:tabs>
          <w:tab w:val="left" w:pos="1170"/>
          <w:tab w:val="left" w:pos="1530"/>
          <w:tab w:val="left" w:pos="1980"/>
          <w:tab w:val="left" w:pos="2610"/>
        </w:tabs>
        <w:rPr>
          <w:bCs/>
          <w:sz w:val="24"/>
          <w:szCs w:val="24"/>
        </w:rPr>
      </w:pPr>
      <w:r w:rsidRPr="00F31E06">
        <w:rPr>
          <w:bCs/>
          <w:sz w:val="24"/>
          <w:szCs w:val="24"/>
        </w:rPr>
        <w:t xml:space="preserve">The Bill </w:t>
      </w:r>
      <w:proofErr w:type="gramStart"/>
      <w:r w:rsidRPr="00F31E06">
        <w:rPr>
          <w:bCs/>
          <w:sz w:val="24"/>
          <w:szCs w:val="24"/>
        </w:rPr>
        <w:t>was passed</w:t>
      </w:r>
      <w:proofErr w:type="gramEnd"/>
      <w:r w:rsidRPr="00F31E06">
        <w:rPr>
          <w:bCs/>
          <w:sz w:val="24"/>
          <w:szCs w:val="24"/>
        </w:rPr>
        <w:t xml:space="preserve"> with no amendment.</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3. The Introduction and First Reading of the following Bill took place:</w:t>
      </w:r>
    </w:p>
    <w:p w:rsidR="00F31E06" w:rsidRPr="00F31E06" w:rsidRDefault="00F31E06" w:rsidP="00F31E06">
      <w:pPr>
        <w:tabs>
          <w:tab w:val="left" w:pos="540"/>
          <w:tab w:val="left" w:pos="1170"/>
          <w:tab w:val="left" w:pos="1530"/>
          <w:tab w:val="left" w:pos="1800"/>
          <w:tab w:val="left" w:pos="2250"/>
          <w:tab w:val="left" w:pos="2610"/>
        </w:tabs>
        <w:rPr>
          <w:b/>
          <w:bCs/>
          <w:sz w:val="24"/>
          <w:szCs w:val="24"/>
        </w:rPr>
      </w:pPr>
    </w:p>
    <w:p w:rsidR="00F31E06" w:rsidRPr="00F31E06" w:rsidRDefault="00F31E06" w:rsidP="00F31E06">
      <w:pPr>
        <w:tabs>
          <w:tab w:val="left" w:pos="540"/>
          <w:tab w:val="left" w:pos="1170"/>
          <w:tab w:val="left" w:pos="1530"/>
          <w:tab w:val="left" w:pos="1800"/>
          <w:tab w:val="left" w:pos="2250"/>
          <w:tab w:val="left" w:pos="2610"/>
        </w:tabs>
        <w:rPr>
          <w:b/>
          <w:bCs/>
          <w:sz w:val="24"/>
          <w:szCs w:val="24"/>
        </w:rPr>
      </w:pPr>
      <w:r w:rsidRPr="00F31E06">
        <w:rPr>
          <w:b/>
          <w:bCs/>
          <w:sz w:val="24"/>
          <w:szCs w:val="24"/>
        </w:rPr>
        <w:tab/>
      </w:r>
      <w:r w:rsidRPr="00F31E06">
        <w:rPr>
          <w:b/>
          <w:bCs/>
          <w:sz w:val="24"/>
          <w:szCs w:val="24"/>
        </w:rPr>
        <w:tab/>
      </w:r>
      <w:r w:rsidRPr="00F31E06">
        <w:rPr>
          <w:b/>
          <w:bCs/>
          <w:sz w:val="24"/>
          <w:szCs w:val="24"/>
        </w:rPr>
        <w:tab/>
        <w:t>National Audit Office Bill 2022</w:t>
      </w:r>
    </w:p>
    <w:p w:rsidR="00F31E06" w:rsidRPr="00F31E06" w:rsidRDefault="00F31E06" w:rsidP="00F31E06">
      <w:pPr>
        <w:tabs>
          <w:tab w:val="left" w:pos="540"/>
          <w:tab w:val="left" w:pos="1170"/>
          <w:tab w:val="left" w:pos="1530"/>
          <w:tab w:val="left" w:pos="1800"/>
          <w:tab w:val="left" w:pos="2250"/>
          <w:tab w:val="left" w:pos="2610"/>
        </w:tabs>
        <w:rPr>
          <w:bCs/>
        </w:rPr>
      </w:pP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sz w:val="24"/>
          <w:szCs w:val="24"/>
        </w:rPr>
        <w:tab/>
      </w:r>
      <w:r w:rsidRPr="00F31E06">
        <w:rPr>
          <w:bCs/>
        </w:rPr>
        <w:t>First Reading 28 June 2022</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 xml:space="preserve">The Bill seeks to provide for the establishment of an independent National Audit Office for Montserrat in accordance with section 104 of the Constitution of Montserrat (Cap.1.01).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 xml:space="preserve">Part 2 of the Bill provides for the establishment of the National Audit Office, staff of the National Audit Office, secondment of public officers to the National Audit Office, budget of the National Audit Office, exemption from income tax, customs duties and consumption tax. </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Part 4 of the Bill provides for the duties of Auditor-General, power to submit special report to Legislative Assembly, power to delegate functions, powers and duties, external audit support, power to charge fees for audits, response to audit report and audit report to be public.  Part 4 of the Bill provides that the external auditor should submit audited accounts of the National Audit Office to the Legislative Assembly.  Part 5 provides for confidentiality, immunity, provision of information or advice relating to functions, interpretation of law applicable to exercise of powers, Auditor-General not to question merits of policy objectives, and Offences and regulations.</w:t>
      </w: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p>
    <w:p w:rsidR="00F31E06" w:rsidRPr="00F31E06" w:rsidRDefault="00F31E06" w:rsidP="00F31E06">
      <w:pPr>
        <w:tabs>
          <w:tab w:val="left" w:pos="540"/>
          <w:tab w:val="left" w:pos="1170"/>
          <w:tab w:val="left" w:pos="1530"/>
          <w:tab w:val="left" w:pos="1800"/>
          <w:tab w:val="left" w:pos="2250"/>
          <w:tab w:val="left" w:pos="2610"/>
        </w:tabs>
        <w:rPr>
          <w:bCs/>
          <w:sz w:val="24"/>
          <w:szCs w:val="24"/>
        </w:rPr>
      </w:pPr>
      <w:r w:rsidRPr="00F31E06">
        <w:rPr>
          <w:bCs/>
          <w:sz w:val="24"/>
          <w:szCs w:val="24"/>
        </w:rPr>
        <w:t xml:space="preserve">4. The Legislative Assembly Approved a Resolution to write off Public Money. </w:t>
      </w: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Pr="003D3438" w:rsidRDefault="00326425" w:rsidP="00326425">
      <w:pPr>
        <w:rPr>
          <w:bCs/>
          <w:sz w:val="24"/>
          <w:szCs w:val="24"/>
        </w:rPr>
      </w:pPr>
      <w:r w:rsidRPr="003D3438">
        <w:rPr>
          <w:bCs/>
          <w:sz w:val="24"/>
          <w:szCs w:val="24"/>
        </w:rPr>
        <w:t xml:space="preserve">Bills that had their first readings </w:t>
      </w:r>
      <w:proofErr w:type="gramStart"/>
      <w:r w:rsidRPr="003D3438">
        <w:rPr>
          <w:bCs/>
          <w:sz w:val="24"/>
          <w:szCs w:val="24"/>
        </w:rPr>
        <w:t>can be read</w:t>
      </w:r>
      <w:proofErr w:type="gramEnd"/>
      <w:r w:rsidRPr="003D3438">
        <w:rPr>
          <w:bCs/>
          <w:sz w:val="24"/>
          <w:szCs w:val="24"/>
        </w:rPr>
        <w:t xml:space="preserve"> in their entirety a</w:t>
      </w:r>
      <w:r>
        <w:rPr>
          <w:bCs/>
          <w:sz w:val="24"/>
          <w:szCs w:val="24"/>
        </w:rPr>
        <w:t>t any of the following places:</w:t>
      </w:r>
      <w:r w:rsidRPr="003D3438">
        <w:rPr>
          <w:bCs/>
          <w:sz w:val="24"/>
          <w:szCs w:val="24"/>
        </w:rPr>
        <w:tab/>
      </w:r>
      <w:r w:rsidRPr="003D3438">
        <w:rPr>
          <w:bCs/>
          <w:sz w:val="24"/>
          <w:szCs w:val="24"/>
        </w:rPr>
        <w:tab/>
      </w:r>
      <w:r w:rsidRPr="003D3438">
        <w:rPr>
          <w:bCs/>
          <w:sz w:val="24"/>
          <w:szCs w:val="24"/>
        </w:rPr>
        <w:tab/>
      </w:r>
      <w:r w:rsidRPr="003D3438">
        <w:rPr>
          <w:bCs/>
          <w:sz w:val="24"/>
          <w:szCs w:val="24"/>
        </w:rPr>
        <w:tab/>
      </w:r>
      <w:r w:rsidRPr="003D3438">
        <w:rPr>
          <w:bCs/>
          <w:sz w:val="24"/>
          <w:szCs w:val="24"/>
        </w:rPr>
        <w:tab/>
      </w:r>
      <w:r w:rsidRPr="003D3438">
        <w:rPr>
          <w:bCs/>
          <w:sz w:val="24"/>
          <w:szCs w:val="24"/>
        </w:rPr>
        <w:tab/>
      </w:r>
      <w:r w:rsidRPr="003D3438">
        <w:rPr>
          <w:bCs/>
          <w:sz w:val="24"/>
          <w:szCs w:val="24"/>
        </w:rPr>
        <w:tab/>
      </w:r>
      <w:r w:rsidRPr="003D3438">
        <w:rPr>
          <w:bCs/>
          <w:sz w:val="24"/>
          <w:szCs w:val="24"/>
        </w:rPr>
        <w:tab/>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2019"/>
        <w:gridCol w:w="2101"/>
        <w:gridCol w:w="1700"/>
      </w:tblGrid>
      <w:tr w:rsidR="00326425" w:rsidRPr="008A2FB5" w:rsidTr="002268BF">
        <w:tc>
          <w:tcPr>
            <w:tcW w:w="2522" w:type="dxa"/>
          </w:tcPr>
          <w:p w:rsidR="00326425" w:rsidRPr="008A2FB5" w:rsidRDefault="00326425" w:rsidP="002268BF">
            <w:pPr>
              <w:jc w:val="both"/>
              <w:rPr>
                <w:spacing w:val="-5"/>
                <w:sz w:val="24"/>
                <w:szCs w:val="24"/>
              </w:rPr>
            </w:pPr>
            <w:r w:rsidRPr="008A2FB5">
              <w:rPr>
                <w:spacing w:val="-5"/>
                <w:sz w:val="24"/>
                <w:szCs w:val="24"/>
              </w:rPr>
              <w:t>Legislature Department</w:t>
            </w:r>
          </w:p>
          <w:p w:rsidR="00326425" w:rsidRPr="008A2FB5" w:rsidRDefault="00326425" w:rsidP="002268BF">
            <w:pPr>
              <w:jc w:val="both"/>
              <w:rPr>
                <w:spacing w:val="-5"/>
                <w:sz w:val="24"/>
                <w:szCs w:val="24"/>
              </w:rPr>
            </w:pPr>
            <w:r w:rsidRPr="008A2FB5">
              <w:rPr>
                <w:spacing w:val="-5"/>
                <w:sz w:val="24"/>
                <w:szCs w:val="24"/>
              </w:rPr>
              <w:t xml:space="preserve">#1 </w:t>
            </w:r>
            <w:proofErr w:type="spellStart"/>
            <w:r w:rsidRPr="008A2FB5">
              <w:rPr>
                <w:spacing w:val="-5"/>
                <w:sz w:val="24"/>
                <w:szCs w:val="24"/>
              </w:rPr>
              <w:t>Farara</w:t>
            </w:r>
            <w:proofErr w:type="spellEnd"/>
            <w:r w:rsidRPr="008A2FB5">
              <w:rPr>
                <w:spacing w:val="-5"/>
                <w:sz w:val="24"/>
                <w:szCs w:val="24"/>
              </w:rPr>
              <w:t xml:space="preserve"> Plaza</w:t>
            </w:r>
          </w:p>
          <w:p w:rsidR="00326425" w:rsidRPr="008A2FB5" w:rsidRDefault="00326425" w:rsidP="002268BF">
            <w:pPr>
              <w:jc w:val="both"/>
              <w:rPr>
                <w:spacing w:val="-5"/>
                <w:sz w:val="24"/>
                <w:szCs w:val="24"/>
              </w:rPr>
            </w:pPr>
            <w:proofErr w:type="spellStart"/>
            <w:r w:rsidRPr="008A2FB5">
              <w:rPr>
                <w:spacing w:val="-5"/>
                <w:sz w:val="24"/>
                <w:szCs w:val="24"/>
              </w:rPr>
              <w:t>Brades</w:t>
            </w:r>
            <w:proofErr w:type="spellEnd"/>
          </w:p>
          <w:p w:rsidR="00326425" w:rsidRPr="008A2FB5" w:rsidRDefault="00326425" w:rsidP="002268BF">
            <w:pPr>
              <w:jc w:val="both"/>
              <w:rPr>
                <w:spacing w:val="-5"/>
                <w:sz w:val="24"/>
                <w:szCs w:val="24"/>
              </w:rPr>
            </w:pPr>
            <w:r w:rsidRPr="008A2FB5">
              <w:rPr>
                <w:spacing w:val="-5"/>
                <w:sz w:val="24"/>
                <w:szCs w:val="24"/>
              </w:rPr>
              <w:t>Montserrat</w:t>
            </w:r>
          </w:p>
        </w:tc>
        <w:tc>
          <w:tcPr>
            <w:tcW w:w="2019" w:type="dxa"/>
          </w:tcPr>
          <w:p w:rsidR="00326425" w:rsidRPr="008A2FB5" w:rsidRDefault="00326425" w:rsidP="002268BF">
            <w:pPr>
              <w:jc w:val="both"/>
              <w:rPr>
                <w:spacing w:val="-5"/>
                <w:sz w:val="24"/>
                <w:szCs w:val="24"/>
              </w:rPr>
            </w:pPr>
            <w:r w:rsidRPr="008A2FB5">
              <w:rPr>
                <w:spacing w:val="-5"/>
                <w:sz w:val="24"/>
                <w:szCs w:val="24"/>
              </w:rPr>
              <w:t>Legal Department</w:t>
            </w:r>
          </w:p>
          <w:p w:rsidR="00326425" w:rsidRPr="008A2FB5" w:rsidRDefault="00326425" w:rsidP="002268BF">
            <w:pPr>
              <w:jc w:val="both"/>
              <w:rPr>
                <w:spacing w:val="-5"/>
                <w:sz w:val="24"/>
                <w:szCs w:val="24"/>
              </w:rPr>
            </w:pPr>
            <w:r w:rsidRPr="008A2FB5">
              <w:rPr>
                <w:spacing w:val="-5"/>
                <w:sz w:val="24"/>
                <w:szCs w:val="24"/>
              </w:rPr>
              <w:t>Valley View</w:t>
            </w:r>
          </w:p>
          <w:p w:rsidR="00326425" w:rsidRPr="008A2FB5" w:rsidRDefault="00326425" w:rsidP="002268BF">
            <w:pPr>
              <w:jc w:val="both"/>
              <w:rPr>
                <w:spacing w:val="-5"/>
                <w:sz w:val="24"/>
                <w:szCs w:val="24"/>
              </w:rPr>
            </w:pPr>
            <w:proofErr w:type="spellStart"/>
            <w:r w:rsidRPr="008A2FB5">
              <w:rPr>
                <w:spacing w:val="-5"/>
                <w:sz w:val="24"/>
                <w:szCs w:val="24"/>
              </w:rPr>
              <w:t>Brades</w:t>
            </w:r>
            <w:proofErr w:type="spellEnd"/>
          </w:p>
          <w:p w:rsidR="00326425" w:rsidRPr="008A2FB5" w:rsidRDefault="00326425" w:rsidP="002268BF">
            <w:pPr>
              <w:jc w:val="both"/>
              <w:rPr>
                <w:spacing w:val="-5"/>
                <w:sz w:val="24"/>
                <w:szCs w:val="24"/>
              </w:rPr>
            </w:pPr>
            <w:r w:rsidRPr="008A2FB5">
              <w:rPr>
                <w:spacing w:val="-5"/>
                <w:sz w:val="24"/>
                <w:szCs w:val="24"/>
              </w:rPr>
              <w:t>Montserrat</w:t>
            </w:r>
          </w:p>
        </w:tc>
        <w:tc>
          <w:tcPr>
            <w:tcW w:w="2101" w:type="dxa"/>
          </w:tcPr>
          <w:p w:rsidR="00326425" w:rsidRPr="008A2FB5" w:rsidRDefault="00326425" w:rsidP="002268BF">
            <w:pPr>
              <w:jc w:val="both"/>
              <w:rPr>
                <w:spacing w:val="-5"/>
                <w:sz w:val="24"/>
                <w:szCs w:val="24"/>
              </w:rPr>
            </w:pPr>
            <w:r w:rsidRPr="008A2FB5">
              <w:rPr>
                <w:spacing w:val="-5"/>
                <w:sz w:val="24"/>
                <w:szCs w:val="24"/>
              </w:rPr>
              <w:t>Public Library</w:t>
            </w:r>
          </w:p>
          <w:p w:rsidR="00326425" w:rsidRPr="008A2FB5" w:rsidRDefault="00326425" w:rsidP="002268BF">
            <w:pPr>
              <w:jc w:val="both"/>
              <w:rPr>
                <w:spacing w:val="-5"/>
                <w:sz w:val="24"/>
                <w:szCs w:val="24"/>
              </w:rPr>
            </w:pPr>
            <w:r w:rsidRPr="008A2FB5">
              <w:rPr>
                <w:spacing w:val="-5"/>
                <w:sz w:val="24"/>
                <w:szCs w:val="24"/>
              </w:rPr>
              <w:t>BBC Complex</w:t>
            </w:r>
          </w:p>
          <w:p w:rsidR="00326425" w:rsidRPr="008A2FB5" w:rsidRDefault="00326425" w:rsidP="002268BF">
            <w:pPr>
              <w:jc w:val="both"/>
              <w:rPr>
                <w:spacing w:val="-5"/>
                <w:sz w:val="24"/>
                <w:szCs w:val="24"/>
              </w:rPr>
            </w:pPr>
            <w:proofErr w:type="spellStart"/>
            <w:r w:rsidRPr="008A2FB5">
              <w:rPr>
                <w:spacing w:val="-5"/>
                <w:sz w:val="24"/>
                <w:szCs w:val="24"/>
              </w:rPr>
              <w:t>Brades</w:t>
            </w:r>
            <w:proofErr w:type="spellEnd"/>
          </w:p>
          <w:p w:rsidR="00326425" w:rsidRPr="008A2FB5" w:rsidRDefault="00326425" w:rsidP="002268BF">
            <w:pPr>
              <w:jc w:val="both"/>
              <w:rPr>
                <w:spacing w:val="-5"/>
                <w:sz w:val="24"/>
                <w:szCs w:val="24"/>
              </w:rPr>
            </w:pPr>
            <w:r w:rsidRPr="008A2FB5">
              <w:rPr>
                <w:spacing w:val="-5"/>
                <w:sz w:val="24"/>
                <w:szCs w:val="24"/>
              </w:rPr>
              <w:t>Montserrat</w:t>
            </w:r>
          </w:p>
        </w:tc>
        <w:tc>
          <w:tcPr>
            <w:tcW w:w="1700" w:type="dxa"/>
          </w:tcPr>
          <w:p w:rsidR="00326425" w:rsidRPr="008A2FB5" w:rsidRDefault="00326425" w:rsidP="002268BF">
            <w:pPr>
              <w:jc w:val="both"/>
              <w:rPr>
                <w:spacing w:val="-5"/>
                <w:sz w:val="24"/>
                <w:szCs w:val="24"/>
              </w:rPr>
            </w:pPr>
            <w:r>
              <w:rPr>
                <w:spacing w:val="-5"/>
                <w:sz w:val="24"/>
                <w:szCs w:val="24"/>
              </w:rPr>
              <w:t xml:space="preserve">Montserrat Legislative Assembly’s </w:t>
            </w:r>
            <w:r w:rsidRPr="008A2FB5">
              <w:rPr>
                <w:spacing w:val="-5"/>
                <w:sz w:val="24"/>
                <w:szCs w:val="24"/>
              </w:rPr>
              <w:t>Website</w:t>
            </w:r>
          </w:p>
        </w:tc>
      </w:tr>
    </w:tbl>
    <w:p w:rsidR="00326425" w:rsidRPr="008A2FB5" w:rsidRDefault="00326425" w:rsidP="00326425">
      <w:pPr>
        <w:jc w:val="both"/>
        <w:rPr>
          <w:spacing w:val="-5"/>
          <w:sz w:val="24"/>
          <w:szCs w:val="24"/>
        </w:rPr>
      </w:pPr>
    </w:p>
    <w:p w:rsidR="00AB5B50" w:rsidRPr="00F31E06" w:rsidRDefault="00461844" w:rsidP="00F31E06">
      <w:pPr>
        <w:tabs>
          <w:tab w:val="left" w:pos="540"/>
          <w:tab w:val="left" w:pos="1170"/>
          <w:tab w:val="left" w:pos="1530"/>
          <w:tab w:val="left" w:pos="1800"/>
          <w:tab w:val="left" w:pos="2250"/>
          <w:tab w:val="left" w:pos="2610"/>
        </w:tabs>
        <w:rPr>
          <w:bCs/>
          <w:sz w:val="24"/>
          <w:szCs w:val="24"/>
        </w:rPr>
      </w:pP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t xml:space="preserve">       </w:t>
      </w:r>
      <w:r w:rsidR="00F31E06">
        <w:rPr>
          <w:bCs/>
          <w:sz w:val="24"/>
          <w:szCs w:val="24"/>
        </w:rPr>
        <w:t xml:space="preserve">      </w:t>
      </w:r>
    </w:p>
    <w:sectPr w:rsidR="00AB5B50" w:rsidRPr="00F31E0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17D6" w:rsidRDefault="00D617D6" w:rsidP="00715215">
      <w:r>
        <w:separator/>
      </w:r>
    </w:p>
  </w:endnote>
  <w:endnote w:type="continuationSeparator" w:id="0">
    <w:p w:rsidR="00D617D6" w:rsidRDefault="00D617D6" w:rsidP="00715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5215" w:rsidRDefault="00715215">
    <w:pPr>
      <w:pStyle w:val="Footer"/>
    </w:pPr>
    <w:r>
      <w:t xml:space="preserve">Produced by the Legislature Department </w:t>
    </w:r>
    <w:r>
      <w:ptab w:relativeTo="margin" w:alignment="center" w:leader="none"/>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17D6" w:rsidRDefault="00D617D6" w:rsidP="00715215">
      <w:r>
        <w:separator/>
      </w:r>
    </w:p>
  </w:footnote>
  <w:footnote w:type="continuationSeparator" w:id="0">
    <w:p w:rsidR="00D617D6" w:rsidRDefault="00D617D6" w:rsidP="007152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5215" w:rsidRDefault="00715215">
    <w:pPr>
      <w:pStyle w:val="Header"/>
    </w:pPr>
    <w:r>
      <w:rPr>
        <w:noProof/>
        <w:lang w:val="en-029" w:eastAsia="en-029"/>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715215" w:rsidRDefault="00715215">
                              <w:pPr>
                                <w:pStyle w:val="Header"/>
                                <w:tabs>
                                  <w:tab w:val="clear" w:pos="4680"/>
                                  <w:tab w:val="clear" w:pos="9360"/>
                                </w:tabs>
                                <w:jc w:val="center"/>
                                <w:rPr>
                                  <w:caps/>
                                  <w:color w:val="FFFFFF" w:themeColor="background1"/>
                                </w:rPr>
                              </w:pPr>
                              <w:r>
                                <w:rPr>
                                  <w:caps/>
                                  <w:color w:val="FFFFFF" w:themeColor="background1"/>
                                </w:rPr>
                                <w:t xml:space="preserve">Summary Report – </w:t>
                              </w:r>
                              <w:r w:rsidR="002A6759">
                                <w:rPr>
                                  <w:caps/>
                                  <w:color w:val="FFFFFF" w:themeColor="background1"/>
                                </w:rPr>
                                <w:t xml:space="preserve">March to June </w:t>
                              </w:r>
                              <w:r>
                                <w:rPr>
                                  <w:caps/>
                                  <w:color w:val="FFFFFF" w:themeColor="background1"/>
                                </w:rPr>
                                <w:t>202</w:t>
                              </w:r>
                              <w:r w:rsidR="00380631">
                                <w:rPr>
                                  <w:caps/>
                                  <w:color w:val="FFFFFF" w:themeColor="background1"/>
                                </w:rPr>
                                <w:t>2</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715215" w:rsidRDefault="00715215">
                        <w:pPr>
                          <w:pStyle w:val="Header"/>
                          <w:tabs>
                            <w:tab w:val="clear" w:pos="4680"/>
                            <w:tab w:val="clear" w:pos="9360"/>
                          </w:tabs>
                          <w:jc w:val="center"/>
                          <w:rPr>
                            <w:caps/>
                            <w:color w:val="FFFFFF" w:themeColor="background1"/>
                          </w:rPr>
                        </w:pPr>
                        <w:r>
                          <w:rPr>
                            <w:caps/>
                            <w:color w:val="FFFFFF" w:themeColor="background1"/>
                          </w:rPr>
                          <w:t xml:space="preserve">Summary Report – </w:t>
                        </w:r>
                        <w:r w:rsidR="002A6759">
                          <w:rPr>
                            <w:caps/>
                            <w:color w:val="FFFFFF" w:themeColor="background1"/>
                          </w:rPr>
                          <w:t xml:space="preserve">March to June </w:t>
                        </w:r>
                        <w:r>
                          <w:rPr>
                            <w:caps/>
                            <w:color w:val="FFFFFF" w:themeColor="background1"/>
                          </w:rPr>
                          <w:t>202</w:t>
                        </w:r>
                        <w:r w:rsidR="00380631">
                          <w:rPr>
                            <w:caps/>
                            <w:color w:val="FFFFFF" w:themeColor="background1"/>
                          </w:rPr>
                          <w:t>2</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03ED7"/>
    <w:multiLevelType w:val="hybridMultilevel"/>
    <w:tmpl w:val="DB281E44"/>
    <w:lvl w:ilvl="0" w:tplc="BC1C2CEC">
      <w:start w:val="1"/>
      <w:numFmt w:val="lowerRoman"/>
      <w:lvlText w:val="%1."/>
      <w:lvlJc w:val="right"/>
      <w:pPr>
        <w:ind w:left="720" w:hanging="360"/>
      </w:pPr>
      <w:rPr>
        <w:rFonts w:hint="default"/>
        <w:b w:val="0"/>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 w15:restartNumberingAfterBreak="0">
    <w:nsid w:val="166C67C5"/>
    <w:multiLevelType w:val="hybridMultilevel"/>
    <w:tmpl w:val="9F029C30"/>
    <w:lvl w:ilvl="0" w:tplc="E6BE9182">
      <w:start w:val="1"/>
      <w:numFmt w:val="lowerRoman"/>
      <w:lvlText w:val="(%1)"/>
      <w:lvlJc w:val="left"/>
      <w:pPr>
        <w:ind w:left="720" w:hanging="720"/>
      </w:pPr>
      <w:rPr>
        <w:rFonts w:hint="default"/>
      </w:rPr>
    </w:lvl>
    <w:lvl w:ilvl="1" w:tplc="24090019">
      <w:start w:val="1"/>
      <w:numFmt w:val="lowerLetter"/>
      <w:lvlText w:val="%2."/>
      <w:lvlJc w:val="left"/>
      <w:pPr>
        <w:ind w:left="2520" w:hanging="360"/>
      </w:pPr>
    </w:lvl>
    <w:lvl w:ilvl="2" w:tplc="2409001B">
      <w:start w:val="1"/>
      <w:numFmt w:val="lowerRoman"/>
      <w:lvlText w:val="%3."/>
      <w:lvlJc w:val="right"/>
      <w:pPr>
        <w:ind w:left="3240" w:hanging="180"/>
      </w:pPr>
    </w:lvl>
    <w:lvl w:ilvl="3" w:tplc="2409000F" w:tentative="1">
      <w:start w:val="1"/>
      <w:numFmt w:val="decimal"/>
      <w:lvlText w:val="%4."/>
      <w:lvlJc w:val="left"/>
      <w:pPr>
        <w:ind w:left="3960" w:hanging="360"/>
      </w:pPr>
    </w:lvl>
    <w:lvl w:ilvl="4" w:tplc="24090019" w:tentative="1">
      <w:start w:val="1"/>
      <w:numFmt w:val="lowerLetter"/>
      <w:lvlText w:val="%5."/>
      <w:lvlJc w:val="left"/>
      <w:pPr>
        <w:ind w:left="4680" w:hanging="360"/>
      </w:pPr>
    </w:lvl>
    <w:lvl w:ilvl="5" w:tplc="2409001B" w:tentative="1">
      <w:start w:val="1"/>
      <w:numFmt w:val="lowerRoman"/>
      <w:lvlText w:val="%6."/>
      <w:lvlJc w:val="right"/>
      <w:pPr>
        <w:ind w:left="5400" w:hanging="180"/>
      </w:pPr>
    </w:lvl>
    <w:lvl w:ilvl="6" w:tplc="2409000F" w:tentative="1">
      <w:start w:val="1"/>
      <w:numFmt w:val="decimal"/>
      <w:lvlText w:val="%7."/>
      <w:lvlJc w:val="left"/>
      <w:pPr>
        <w:ind w:left="6120" w:hanging="360"/>
      </w:pPr>
    </w:lvl>
    <w:lvl w:ilvl="7" w:tplc="24090019" w:tentative="1">
      <w:start w:val="1"/>
      <w:numFmt w:val="lowerLetter"/>
      <w:lvlText w:val="%8."/>
      <w:lvlJc w:val="left"/>
      <w:pPr>
        <w:ind w:left="6840" w:hanging="360"/>
      </w:pPr>
    </w:lvl>
    <w:lvl w:ilvl="8" w:tplc="2409001B" w:tentative="1">
      <w:start w:val="1"/>
      <w:numFmt w:val="lowerRoman"/>
      <w:lvlText w:val="%9."/>
      <w:lvlJc w:val="right"/>
      <w:pPr>
        <w:ind w:left="7560" w:hanging="180"/>
      </w:pPr>
    </w:lvl>
  </w:abstractNum>
  <w:abstractNum w:abstractNumId="2" w15:restartNumberingAfterBreak="0">
    <w:nsid w:val="16DB7746"/>
    <w:multiLevelType w:val="hybridMultilevel"/>
    <w:tmpl w:val="D7186D9E"/>
    <w:lvl w:ilvl="0" w:tplc="58868A58">
      <w:start w:val="1"/>
      <w:numFmt w:val="lowerRoman"/>
      <w:lvlText w:val="%1."/>
      <w:lvlJc w:val="left"/>
      <w:pPr>
        <w:ind w:left="2250" w:hanging="720"/>
      </w:pPr>
      <w:rPr>
        <w:rFonts w:hint="default"/>
      </w:rPr>
    </w:lvl>
    <w:lvl w:ilvl="1" w:tplc="24090019" w:tentative="1">
      <w:start w:val="1"/>
      <w:numFmt w:val="lowerLetter"/>
      <w:lvlText w:val="%2."/>
      <w:lvlJc w:val="left"/>
      <w:pPr>
        <w:ind w:left="2610" w:hanging="360"/>
      </w:pPr>
    </w:lvl>
    <w:lvl w:ilvl="2" w:tplc="2409001B" w:tentative="1">
      <w:start w:val="1"/>
      <w:numFmt w:val="lowerRoman"/>
      <w:lvlText w:val="%3."/>
      <w:lvlJc w:val="right"/>
      <w:pPr>
        <w:ind w:left="3330" w:hanging="180"/>
      </w:pPr>
    </w:lvl>
    <w:lvl w:ilvl="3" w:tplc="2409000F" w:tentative="1">
      <w:start w:val="1"/>
      <w:numFmt w:val="decimal"/>
      <w:lvlText w:val="%4."/>
      <w:lvlJc w:val="left"/>
      <w:pPr>
        <w:ind w:left="4050" w:hanging="360"/>
      </w:pPr>
    </w:lvl>
    <w:lvl w:ilvl="4" w:tplc="24090019" w:tentative="1">
      <w:start w:val="1"/>
      <w:numFmt w:val="lowerLetter"/>
      <w:lvlText w:val="%5."/>
      <w:lvlJc w:val="left"/>
      <w:pPr>
        <w:ind w:left="4770" w:hanging="360"/>
      </w:pPr>
    </w:lvl>
    <w:lvl w:ilvl="5" w:tplc="2409001B" w:tentative="1">
      <w:start w:val="1"/>
      <w:numFmt w:val="lowerRoman"/>
      <w:lvlText w:val="%6."/>
      <w:lvlJc w:val="right"/>
      <w:pPr>
        <w:ind w:left="5490" w:hanging="180"/>
      </w:pPr>
    </w:lvl>
    <w:lvl w:ilvl="6" w:tplc="2409000F" w:tentative="1">
      <w:start w:val="1"/>
      <w:numFmt w:val="decimal"/>
      <w:lvlText w:val="%7."/>
      <w:lvlJc w:val="left"/>
      <w:pPr>
        <w:ind w:left="6210" w:hanging="360"/>
      </w:pPr>
    </w:lvl>
    <w:lvl w:ilvl="7" w:tplc="24090019" w:tentative="1">
      <w:start w:val="1"/>
      <w:numFmt w:val="lowerLetter"/>
      <w:lvlText w:val="%8."/>
      <w:lvlJc w:val="left"/>
      <w:pPr>
        <w:ind w:left="6930" w:hanging="360"/>
      </w:pPr>
    </w:lvl>
    <w:lvl w:ilvl="8" w:tplc="2409001B" w:tentative="1">
      <w:start w:val="1"/>
      <w:numFmt w:val="lowerRoman"/>
      <w:lvlText w:val="%9."/>
      <w:lvlJc w:val="right"/>
      <w:pPr>
        <w:ind w:left="7650" w:hanging="180"/>
      </w:pPr>
    </w:lvl>
  </w:abstractNum>
  <w:abstractNum w:abstractNumId="3" w15:restartNumberingAfterBreak="0">
    <w:nsid w:val="277A38D0"/>
    <w:multiLevelType w:val="hybridMultilevel"/>
    <w:tmpl w:val="439E8CDE"/>
    <w:lvl w:ilvl="0" w:tplc="81F04F3C">
      <w:start w:val="1"/>
      <w:numFmt w:val="lowerRoman"/>
      <w:lvlText w:val="(%1)"/>
      <w:lvlJc w:val="left"/>
      <w:pPr>
        <w:ind w:left="5220" w:hanging="720"/>
      </w:pPr>
      <w:rPr>
        <w:rFonts w:hint="default"/>
      </w:rPr>
    </w:lvl>
    <w:lvl w:ilvl="1" w:tplc="24090019">
      <w:start w:val="1"/>
      <w:numFmt w:val="lowerLetter"/>
      <w:lvlText w:val="%2."/>
      <w:lvlJc w:val="left"/>
      <w:pPr>
        <w:ind w:left="5580" w:hanging="360"/>
      </w:pPr>
    </w:lvl>
    <w:lvl w:ilvl="2" w:tplc="2409001B" w:tentative="1">
      <w:start w:val="1"/>
      <w:numFmt w:val="lowerRoman"/>
      <w:lvlText w:val="%3."/>
      <w:lvlJc w:val="right"/>
      <w:pPr>
        <w:ind w:left="6300" w:hanging="180"/>
      </w:pPr>
    </w:lvl>
    <w:lvl w:ilvl="3" w:tplc="2409000F" w:tentative="1">
      <w:start w:val="1"/>
      <w:numFmt w:val="decimal"/>
      <w:lvlText w:val="%4."/>
      <w:lvlJc w:val="left"/>
      <w:pPr>
        <w:ind w:left="7020" w:hanging="360"/>
      </w:pPr>
    </w:lvl>
    <w:lvl w:ilvl="4" w:tplc="24090019" w:tentative="1">
      <w:start w:val="1"/>
      <w:numFmt w:val="lowerLetter"/>
      <w:lvlText w:val="%5."/>
      <w:lvlJc w:val="left"/>
      <w:pPr>
        <w:ind w:left="7740" w:hanging="360"/>
      </w:pPr>
    </w:lvl>
    <w:lvl w:ilvl="5" w:tplc="2409001B" w:tentative="1">
      <w:start w:val="1"/>
      <w:numFmt w:val="lowerRoman"/>
      <w:lvlText w:val="%6."/>
      <w:lvlJc w:val="right"/>
      <w:pPr>
        <w:ind w:left="8460" w:hanging="180"/>
      </w:pPr>
    </w:lvl>
    <w:lvl w:ilvl="6" w:tplc="2409000F" w:tentative="1">
      <w:start w:val="1"/>
      <w:numFmt w:val="decimal"/>
      <w:lvlText w:val="%7."/>
      <w:lvlJc w:val="left"/>
      <w:pPr>
        <w:ind w:left="9180" w:hanging="360"/>
      </w:pPr>
    </w:lvl>
    <w:lvl w:ilvl="7" w:tplc="24090019" w:tentative="1">
      <w:start w:val="1"/>
      <w:numFmt w:val="lowerLetter"/>
      <w:lvlText w:val="%8."/>
      <w:lvlJc w:val="left"/>
      <w:pPr>
        <w:ind w:left="9900" w:hanging="360"/>
      </w:pPr>
    </w:lvl>
    <w:lvl w:ilvl="8" w:tplc="2409001B" w:tentative="1">
      <w:start w:val="1"/>
      <w:numFmt w:val="lowerRoman"/>
      <w:lvlText w:val="%9."/>
      <w:lvlJc w:val="right"/>
      <w:pPr>
        <w:ind w:left="10620" w:hanging="180"/>
      </w:pPr>
    </w:lvl>
  </w:abstractNum>
  <w:abstractNum w:abstractNumId="4" w15:restartNumberingAfterBreak="0">
    <w:nsid w:val="2CF27B3F"/>
    <w:multiLevelType w:val="hybridMultilevel"/>
    <w:tmpl w:val="B7FE0A94"/>
    <w:lvl w:ilvl="0" w:tplc="411EA5E4">
      <w:start w:val="1"/>
      <w:numFmt w:val="lowerLetter"/>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5" w15:restartNumberingAfterBreak="0">
    <w:nsid w:val="2DBA056D"/>
    <w:multiLevelType w:val="hybridMultilevel"/>
    <w:tmpl w:val="B7FE0A94"/>
    <w:lvl w:ilvl="0" w:tplc="411EA5E4">
      <w:start w:val="1"/>
      <w:numFmt w:val="lowerLetter"/>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6" w15:restartNumberingAfterBreak="0">
    <w:nsid w:val="320A594C"/>
    <w:multiLevelType w:val="hybridMultilevel"/>
    <w:tmpl w:val="6884299E"/>
    <w:lvl w:ilvl="0" w:tplc="17D0CF68">
      <w:start w:val="1"/>
      <w:numFmt w:val="lowerRoman"/>
      <w:lvlText w:val="%1."/>
      <w:lvlJc w:val="right"/>
      <w:pPr>
        <w:ind w:left="1800" w:hanging="360"/>
      </w:pPr>
      <w:rPr>
        <w:b/>
      </w:rPr>
    </w:lvl>
    <w:lvl w:ilvl="1" w:tplc="24090019" w:tentative="1">
      <w:start w:val="1"/>
      <w:numFmt w:val="lowerLetter"/>
      <w:lvlText w:val="%2."/>
      <w:lvlJc w:val="left"/>
      <w:pPr>
        <w:ind w:left="2520" w:hanging="360"/>
      </w:pPr>
    </w:lvl>
    <w:lvl w:ilvl="2" w:tplc="2409001B" w:tentative="1">
      <w:start w:val="1"/>
      <w:numFmt w:val="lowerRoman"/>
      <w:lvlText w:val="%3."/>
      <w:lvlJc w:val="right"/>
      <w:pPr>
        <w:ind w:left="3240" w:hanging="180"/>
      </w:pPr>
    </w:lvl>
    <w:lvl w:ilvl="3" w:tplc="2409000F" w:tentative="1">
      <w:start w:val="1"/>
      <w:numFmt w:val="decimal"/>
      <w:lvlText w:val="%4."/>
      <w:lvlJc w:val="left"/>
      <w:pPr>
        <w:ind w:left="3960" w:hanging="360"/>
      </w:pPr>
    </w:lvl>
    <w:lvl w:ilvl="4" w:tplc="24090019" w:tentative="1">
      <w:start w:val="1"/>
      <w:numFmt w:val="lowerLetter"/>
      <w:lvlText w:val="%5."/>
      <w:lvlJc w:val="left"/>
      <w:pPr>
        <w:ind w:left="4680" w:hanging="360"/>
      </w:pPr>
    </w:lvl>
    <w:lvl w:ilvl="5" w:tplc="2409001B" w:tentative="1">
      <w:start w:val="1"/>
      <w:numFmt w:val="lowerRoman"/>
      <w:lvlText w:val="%6."/>
      <w:lvlJc w:val="right"/>
      <w:pPr>
        <w:ind w:left="5400" w:hanging="180"/>
      </w:pPr>
    </w:lvl>
    <w:lvl w:ilvl="6" w:tplc="2409000F" w:tentative="1">
      <w:start w:val="1"/>
      <w:numFmt w:val="decimal"/>
      <w:lvlText w:val="%7."/>
      <w:lvlJc w:val="left"/>
      <w:pPr>
        <w:ind w:left="6120" w:hanging="360"/>
      </w:pPr>
    </w:lvl>
    <w:lvl w:ilvl="7" w:tplc="24090019" w:tentative="1">
      <w:start w:val="1"/>
      <w:numFmt w:val="lowerLetter"/>
      <w:lvlText w:val="%8."/>
      <w:lvlJc w:val="left"/>
      <w:pPr>
        <w:ind w:left="6840" w:hanging="360"/>
      </w:pPr>
    </w:lvl>
    <w:lvl w:ilvl="8" w:tplc="2409001B" w:tentative="1">
      <w:start w:val="1"/>
      <w:numFmt w:val="lowerRoman"/>
      <w:lvlText w:val="%9."/>
      <w:lvlJc w:val="right"/>
      <w:pPr>
        <w:ind w:left="7560" w:hanging="180"/>
      </w:pPr>
    </w:lvl>
  </w:abstractNum>
  <w:abstractNum w:abstractNumId="7" w15:restartNumberingAfterBreak="0">
    <w:nsid w:val="32FB0766"/>
    <w:multiLevelType w:val="hybridMultilevel"/>
    <w:tmpl w:val="A094DD8E"/>
    <w:lvl w:ilvl="0" w:tplc="2409000F">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8" w15:restartNumberingAfterBreak="0">
    <w:nsid w:val="34C473BF"/>
    <w:multiLevelType w:val="hybridMultilevel"/>
    <w:tmpl w:val="82521F20"/>
    <w:lvl w:ilvl="0" w:tplc="BC1C2CEC">
      <w:start w:val="1"/>
      <w:numFmt w:val="lowerRoman"/>
      <w:lvlText w:val="%1."/>
      <w:lvlJc w:val="right"/>
      <w:pPr>
        <w:ind w:left="900" w:hanging="720"/>
      </w:pPr>
      <w:rPr>
        <w:rFonts w:hint="default"/>
        <w:b w:val="0"/>
      </w:rPr>
    </w:lvl>
    <w:lvl w:ilvl="1" w:tplc="24090019">
      <w:start w:val="1"/>
      <w:numFmt w:val="lowerLetter"/>
      <w:lvlText w:val="%2."/>
      <w:lvlJc w:val="left"/>
      <w:pPr>
        <w:ind w:left="2700" w:hanging="360"/>
      </w:pPr>
    </w:lvl>
    <w:lvl w:ilvl="2" w:tplc="2409001B">
      <w:start w:val="1"/>
      <w:numFmt w:val="lowerRoman"/>
      <w:lvlText w:val="%3."/>
      <w:lvlJc w:val="right"/>
      <w:pPr>
        <w:ind w:left="3420" w:hanging="180"/>
      </w:pPr>
    </w:lvl>
    <w:lvl w:ilvl="3" w:tplc="2409000F" w:tentative="1">
      <w:start w:val="1"/>
      <w:numFmt w:val="decimal"/>
      <w:lvlText w:val="%4."/>
      <w:lvlJc w:val="left"/>
      <w:pPr>
        <w:ind w:left="4140" w:hanging="360"/>
      </w:pPr>
    </w:lvl>
    <w:lvl w:ilvl="4" w:tplc="24090019" w:tentative="1">
      <w:start w:val="1"/>
      <w:numFmt w:val="lowerLetter"/>
      <w:lvlText w:val="%5."/>
      <w:lvlJc w:val="left"/>
      <w:pPr>
        <w:ind w:left="4860" w:hanging="360"/>
      </w:pPr>
    </w:lvl>
    <w:lvl w:ilvl="5" w:tplc="2409001B" w:tentative="1">
      <w:start w:val="1"/>
      <w:numFmt w:val="lowerRoman"/>
      <w:lvlText w:val="%6."/>
      <w:lvlJc w:val="right"/>
      <w:pPr>
        <w:ind w:left="5580" w:hanging="180"/>
      </w:pPr>
    </w:lvl>
    <w:lvl w:ilvl="6" w:tplc="2409000F" w:tentative="1">
      <w:start w:val="1"/>
      <w:numFmt w:val="decimal"/>
      <w:lvlText w:val="%7."/>
      <w:lvlJc w:val="left"/>
      <w:pPr>
        <w:ind w:left="6300" w:hanging="360"/>
      </w:pPr>
    </w:lvl>
    <w:lvl w:ilvl="7" w:tplc="24090019" w:tentative="1">
      <w:start w:val="1"/>
      <w:numFmt w:val="lowerLetter"/>
      <w:lvlText w:val="%8."/>
      <w:lvlJc w:val="left"/>
      <w:pPr>
        <w:ind w:left="7020" w:hanging="360"/>
      </w:pPr>
    </w:lvl>
    <w:lvl w:ilvl="8" w:tplc="2409001B" w:tentative="1">
      <w:start w:val="1"/>
      <w:numFmt w:val="lowerRoman"/>
      <w:lvlText w:val="%9."/>
      <w:lvlJc w:val="right"/>
      <w:pPr>
        <w:ind w:left="7740" w:hanging="180"/>
      </w:pPr>
    </w:lvl>
  </w:abstractNum>
  <w:abstractNum w:abstractNumId="9" w15:restartNumberingAfterBreak="0">
    <w:nsid w:val="357C0A78"/>
    <w:multiLevelType w:val="hybridMultilevel"/>
    <w:tmpl w:val="4F5CE686"/>
    <w:lvl w:ilvl="0" w:tplc="E6BE9182">
      <w:start w:val="1"/>
      <w:numFmt w:val="lowerRoman"/>
      <w:lvlText w:val="(%1)"/>
      <w:lvlJc w:val="left"/>
      <w:pPr>
        <w:ind w:left="3780" w:hanging="720"/>
      </w:pPr>
      <w:rPr>
        <w:rFonts w:hint="default"/>
      </w:rPr>
    </w:lvl>
    <w:lvl w:ilvl="1" w:tplc="24090019">
      <w:start w:val="1"/>
      <w:numFmt w:val="lowerLetter"/>
      <w:lvlText w:val="%2."/>
      <w:lvlJc w:val="left"/>
      <w:pPr>
        <w:ind w:left="4140" w:hanging="360"/>
      </w:pPr>
    </w:lvl>
    <w:lvl w:ilvl="2" w:tplc="2409001B" w:tentative="1">
      <w:start w:val="1"/>
      <w:numFmt w:val="lowerRoman"/>
      <w:lvlText w:val="%3."/>
      <w:lvlJc w:val="right"/>
      <w:pPr>
        <w:ind w:left="4860" w:hanging="180"/>
      </w:pPr>
    </w:lvl>
    <w:lvl w:ilvl="3" w:tplc="2409000F" w:tentative="1">
      <w:start w:val="1"/>
      <w:numFmt w:val="decimal"/>
      <w:lvlText w:val="%4."/>
      <w:lvlJc w:val="left"/>
      <w:pPr>
        <w:ind w:left="5580" w:hanging="360"/>
      </w:pPr>
    </w:lvl>
    <w:lvl w:ilvl="4" w:tplc="24090019" w:tentative="1">
      <w:start w:val="1"/>
      <w:numFmt w:val="lowerLetter"/>
      <w:lvlText w:val="%5."/>
      <w:lvlJc w:val="left"/>
      <w:pPr>
        <w:ind w:left="6300" w:hanging="360"/>
      </w:pPr>
    </w:lvl>
    <w:lvl w:ilvl="5" w:tplc="2409001B" w:tentative="1">
      <w:start w:val="1"/>
      <w:numFmt w:val="lowerRoman"/>
      <w:lvlText w:val="%6."/>
      <w:lvlJc w:val="right"/>
      <w:pPr>
        <w:ind w:left="7020" w:hanging="180"/>
      </w:pPr>
    </w:lvl>
    <w:lvl w:ilvl="6" w:tplc="2409000F" w:tentative="1">
      <w:start w:val="1"/>
      <w:numFmt w:val="decimal"/>
      <w:lvlText w:val="%7."/>
      <w:lvlJc w:val="left"/>
      <w:pPr>
        <w:ind w:left="7740" w:hanging="360"/>
      </w:pPr>
    </w:lvl>
    <w:lvl w:ilvl="7" w:tplc="24090019" w:tentative="1">
      <w:start w:val="1"/>
      <w:numFmt w:val="lowerLetter"/>
      <w:lvlText w:val="%8."/>
      <w:lvlJc w:val="left"/>
      <w:pPr>
        <w:ind w:left="8460" w:hanging="360"/>
      </w:pPr>
    </w:lvl>
    <w:lvl w:ilvl="8" w:tplc="2409001B" w:tentative="1">
      <w:start w:val="1"/>
      <w:numFmt w:val="lowerRoman"/>
      <w:lvlText w:val="%9."/>
      <w:lvlJc w:val="right"/>
      <w:pPr>
        <w:ind w:left="9180" w:hanging="180"/>
      </w:pPr>
    </w:lvl>
  </w:abstractNum>
  <w:abstractNum w:abstractNumId="10" w15:restartNumberingAfterBreak="0">
    <w:nsid w:val="407F0018"/>
    <w:multiLevelType w:val="hybridMultilevel"/>
    <w:tmpl w:val="B7FE0A94"/>
    <w:lvl w:ilvl="0" w:tplc="411EA5E4">
      <w:start w:val="1"/>
      <w:numFmt w:val="lowerLetter"/>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1" w15:restartNumberingAfterBreak="0">
    <w:nsid w:val="4D51665E"/>
    <w:multiLevelType w:val="hybridMultilevel"/>
    <w:tmpl w:val="173CD69E"/>
    <w:lvl w:ilvl="0" w:tplc="2409000F">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2" w15:restartNumberingAfterBreak="0">
    <w:nsid w:val="544F174C"/>
    <w:multiLevelType w:val="hybridMultilevel"/>
    <w:tmpl w:val="D87A3DB4"/>
    <w:lvl w:ilvl="0" w:tplc="06E60442">
      <w:start w:val="1"/>
      <w:numFmt w:val="lowerRoman"/>
      <w:lvlText w:val="(%1)"/>
      <w:lvlJc w:val="left"/>
      <w:pPr>
        <w:ind w:left="1440" w:hanging="360"/>
      </w:pPr>
      <w:rPr>
        <w:rFonts w:ascii="Bookman Old Style" w:eastAsia="Times New Roman" w:hAnsi="Bookman Old Style" w:cs="Times New Roman"/>
      </w:rPr>
    </w:lvl>
    <w:lvl w:ilvl="1" w:tplc="24090019" w:tentative="1">
      <w:start w:val="1"/>
      <w:numFmt w:val="lowerLetter"/>
      <w:lvlText w:val="%2."/>
      <w:lvlJc w:val="left"/>
      <w:pPr>
        <w:ind w:left="2160" w:hanging="360"/>
      </w:pPr>
    </w:lvl>
    <w:lvl w:ilvl="2" w:tplc="2409001B" w:tentative="1">
      <w:start w:val="1"/>
      <w:numFmt w:val="lowerRoman"/>
      <w:lvlText w:val="%3."/>
      <w:lvlJc w:val="right"/>
      <w:pPr>
        <w:ind w:left="2880" w:hanging="180"/>
      </w:pPr>
    </w:lvl>
    <w:lvl w:ilvl="3" w:tplc="2409000F" w:tentative="1">
      <w:start w:val="1"/>
      <w:numFmt w:val="decimal"/>
      <w:lvlText w:val="%4."/>
      <w:lvlJc w:val="left"/>
      <w:pPr>
        <w:ind w:left="3600" w:hanging="360"/>
      </w:pPr>
    </w:lvl>
    <w:lvl w:ilvl="4" w:tplc="24090019" w:tentative="1">
      <w:start w:val="1"/>
      <w:numFmt w:val="lowerLetter"/>
      <w:lvlText w:val="%5."/>
      <w:lvlJc w:val="left"/>
      <w:pPr>
        <w:ind w:left="4320" w:hanging="360"/>
      </w:pPr>
    </w:lvl>
    <w:lvl w:ilvl="5" w:tplc="2409001B" w:tentative="1">
      <w:start w:val="1"/>
      <w:numFmt w:val="lowerRoman"/>
      <w:lvlText w:val="%6."/>
      <w:lvlJc w:val="right"/>
      <w:pPr>
        <w:ind w:left="5040" w:hanging="180"/>
      </w:pPr>
    </w:lvl>
    <w:lvl w:ilvl="6" w:tplc="2409000F" w:tentative="1">
      <w:start w:val="1"/>
      <w:numFmt w:val="decimal"/>
      <w:lvlText w:val="%7."/>
      <w:lvlJc w:val="left"/>
      <w:pPr>
        <w:ind w:left="5760" w:hanging="360"/>
      </w:pPr>
    </w:lvl>
    <w:lvl w:ilvl="7" w:tplc="24090019" w:tentative="1">
      <w:start w:val="1"/>
      <w:numFmt w:val="lowerLetter"/>
      <w:lvlText w:val="%8."/>
      <w:lvlJc w:val="left"/>
      <w:pPr>
        <w:ind w:left="6480" w:hanging="360"/>
      </w:pPr>
    </w:lvl>
    <w:lvl w:ilvl="8" w:tplc="2409001B" w:tentative="1">
      <w:start w:val="1"/>
      <w:numFmt w:val="lowerRoman"/>
      <w:lvlText w:val="%9."/>
      <w:lvlJc w:val="right"/>
      <w:pPr>
        <w:ind w:left="7200" w:hanging="180"/>
      </w:pPr>
    </w:lvl>
  </w:abstractNum>
  <w:abstractNum w:abstractNumId="13" w15:restartNumberingAfterBreak="0">
    <w:nsid w:val="5C46239C"/>
    <w:multiLevelType w:val="hybridMultilevel"/>
    <w:tmpl w:val="F092BF58"/>
    <w:lvl w:ilvl="0" w:tplc="663A2DEA">
      <w:start w:val="1"/>
      <w:numFmt w:val="lowerRoman"/>
      <w:lvlText w:val="(%1)"/>
      <w:lvlJc w:val="left"/>
      <w:pPr>
        <w:ind w:left="360" w:hanging="360"/>
      </w:pPr>
      <w:rPr>
        <w:rFonts w:hint="default"/>
        <w:b w:val="0"/>
      </w:rPr>
    </w:lvl>
    <w:lvl w:ilvl="1" w:tplc="24090019">
      <w:start w:val="1"/>
      <w:numFmt w:val="lowerLetter"/>
      <w:lvlText w:val="%2."/>
      <w:lvlJc w:val="left"/>
      <w:pPr>
        <w:ind w:left="1080" w:hanging="360"/>
      </w:pPr>
    </w:lvl>
    <w:lvl w:ilvl="2" w:tplc="2409001B" w:tentative="1">
      <w:start w:val="1"/>
      <w:numFmt w:val="lowerRoman"/>
      <w:lvlText w:val="%3."/>
      <w:lvlJc w:val="right"/>
      <w:pPr>
        <w:ind w:left="1800" w:hanging="180"/>
      </w:pPr>
    </w:lvl>
    <w:lvl w:ilvl="3" w:tplc="2409000F" w:tentative="1">
      <w:start w:val="1"/>
      <w:numFmt w:val="decimal"/>
      <w:lvlText w:val="%4."/>
      <w:lvlJc w:val="left"/>
      <w:pPr>
        <w:ind w:left="2520" w:hanging="360"/>
      </w:pPr>
    </w:lvl>
    <w:lvl w:ilvl="4" w:tplc="24090019" w:tentative="1">
      <w:start w:val="1"/>
      <w:numFmt w:val="lowerLetter"/>
      <w:lvlText w:val="%5."/>
      <w:lvlJc w:val="left"/>
      <w:pPr>
        <w:ind w:left="3240" w:hanging="360"/>
      </w:pPr>
    </w:lvl>
    <w:lvl w:ilvl="5" w:tplc="2409001B">
      <w:start w:val="1"/>
      <w:numFmt w:val="lowerRoman"/>
      <w:lvlText w:val="%6."/>
      <w:lvlJc w:val="right"/>
      <w:pPr>
        <w:ind w:left="3960" w:hanging="180"/>
      </w:pPr>
    </w:lvl>
    <w:lvl w:ilvl="6" w:tplc="2409000F" w:tentative="1">
      <w:start w:val="1"/>
      <w:numFmt w:val="decimal"/>
      <w:lvlText w:val="%7."/>
      <w:lvlJc w:val="left"/>
      <w:pPr>
        <w:ind w:left="4680" w:hanging="360"/>
      </w:pPr>
    </w:lvl>
    <w:lvl w:ilvl="7" w:tplc="24090019" w:tentative="1">
      <w:start w:val="1"/>
      <w:numFmt w:val="lowerLetter"/>
      <w:lvlText w:val="%8."/>
      <w:lvlJc w:val="left"/>
      <w:pPr>
        <w:ind w:left="5400" w:hanging="360"/>
      </w:pPr>
    </w:lvl>
    <w:lvl w:ilvl="8" w:tplc="2409001B" w:tentative="1">
      <w:start w:val="1"/>
      <w:numFmt w:val="lowerRoman"/>
      <w:lvlText w:val="%9."/>
      <w:lvlJc w:val="right"/>
      <w:pPr>
        <w:ind w:left="6120" w:hanging="180"/>
      </w:pPr>
    </w:lvl>
  </w:abstractNum>
  <w:abstractNum w:abstractNumId="14" w15:restartNumberingAfterBreak="0">
    <w:nsid w:val="5DD570CD"/>
    <w:multiLevelType w:val="hybridMultilevel"/>
    <w:tmpl w:val="60400C28"/>
    <w:lvl w:ilvl="0" w:tplc="2409000F">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5" w15:restartNumberingAfterBreak="0">
    <w:nsid w:val="5ED15309"/>
    <w:multiLevelType w:val="hybridMultilevel"/>
    <w:tmpl w:val="31AE6CF6"/>
    <w:lvl w:ilvl="0" w:tplc="663A2DEA">
      <w:start w:val="1"/>
      <w:numFmt w:val="lowerRoman"/>
      <w:lvlText w:val="(%1)"/>
      <w:lvlJc w:val="left"/>
      <w:pPr>
        <w:ind w:left="9720" w:hanging="360"/>
      </w:pPr>
      <w:rPr>
        <w:rFonts w:hint="default"/>
        <w:b w:val="0"/>
      </w:rPr>
    </w:lvl>
    <w:lvl w:ilvl="1" w:tplc="24090019" w:tentative="1">
      <w:start w:val="1"/>
      <w:numFmt w:val="lowerLetter"/>
      <w:lvlText w:val="%2."/>
      <w:lvlJc w:val="left"/>
      <w:pPr>
        <w:ind w:left="11880" w:hanging="360"/>
      </w:pPr>
    </w:lvl>
    <w:lvl w:ilvl="2" w:tplc="2409001B" w:tentative="1">
      <w:start w:val="1"/>
      <w:numFmt w:val="lowerRoman"/>
      <w:lvlText w:val="%3."/>
      <w:lvlJc w:val="right"/>
      <w:pPr>
        <w:ind w:left="12600" w:hanging="180"/>
      </w:pPr>
    </w:lvl>
    <w:lvl w:ilvl="3" w:tplc="2409000F" w:tentative="1">
      <w:start w:val="1"/>
      <w:numFmt w:val="decimal"/>
      <w:lvlText w:val="%4."/>
      <w:lvlJc w:val="left"/>
      <w:pPr>
        <w:ind w:left="13320" w:hanging="360"/>
      </w:pPr>
    </w:lvl>
    <w:lvl w:ilvl="4" w:tplc="24090019" w:tentative="1">
      <w:start w:val="1"/>
      <w:numFmt w:val="lowerLetter"/>
      <w:lvlText w:val="%5."/>
      <w:lvlJc w:val="left"/>
      <w:pPr>
        <w:ind w:left="14040" w:hanging="360"/>
      </w:pPr>
    </w:lvl>
    <w:lvl w:ilvl="5" w:tplc="2409001B" w:tentative="1">
      <w:start w:val="1"/>
      <w:numFmt w:val="lowerRoman"/>
      <w:lvlText w:val="%6."/>
      <w:lvlJc w:val="right"/>
      <w:pPr>
        <w:ind w:left="14760" w:hanging="180"/>
      </w:pPr>
    </w:lvl>
    <w:lvl w:ilvl="6" w:tplc="2409000F" w:tentative="1">
      <w:start w:val="1"/>
      <w:numFmt w:val="decimal"/>
      <w:lvlText w:val="%7."/>
      <w:lvlJc w:val="left"/>
      <w:pPr>
        <w:ind w:left="15480" w:hanging="360"/>
      </w:pPr>
    </w:lvl>
    <w:lvl w:ilvl="7" w:tplc="24090019" w:tentative="1">
      <w:start w:val="1"/>
      <w:numFmt w:val="lowerLetter"/>
      <w:lvlText w:val="%8."/>
      <w:lvlJc w:val="left"/>
      <w:pPr>
        <w:ind w:left="16200" w:hanging="360"/>
      </w:pPr>
    </w:lvl>
    <w:lvl w:ilvl="8" w:tplc="2409001B" w:tentative="1">
      <w:start w:val="1"/>
      <w:numFmt w:val="lowerRoman"/>
      <w:lvlText w:val="%9."/>
      <w:lvlJc w:val="right"/>
      <w:pPr>
        <w:ind w:left="16920" w:hanging="180"/>
      </w:pPr>
    </w:lvl>
  </w:abstractNum>
  <w:abstractNum w:abstractNumId="16" w15:restartNumberingAfterBreak="0">
    <w:nsid w:val="607C51EF"/>
    <w:multiLevelType w:val="hybridMultilevel"/>
    <w:tmpl w:val="4F5E1B14"/>
    <w:lvl w:ilvl="0" w:tplc="2A1A7686">
      <w:start w:val="1"/>
      <w:numFmt w:val="lowerRoman"/>
      <w:lvlText w:val="(%1)"/>
      <w:lvlJc w:val="left"/>
      <w:pPr>
        <w:ind w:left="900" w:hanging="720"/>
      </w:pPr>
      <w:rPr>
        <w:rFonts w:hint="default"/>
      </w:rPr>
    </w:lvl>
    <w:lvl w:ilvl="1" w:tplc="24090019" w:tentative="1">
      <w:start w:val="1"/>
      <w:numFmt w:val="lowerLetter"/>
      <w:lvlText w:val="%2."/>
      <w:lvlJc w:val="left"/>
      <w:pPr>
        <w:ind w:left="1260" w:hanging="360"/>
      </w:pPr>
    </w:lvl>
    <w:lvl w:ilvl="2" w:tplc="2409001B" w:tentative="1">
      <w:start w:val="1"/>
      <w:numFmt w:val="lowerRoman"/>
      <w:lvlText w:val="%3."/>
      <w:lvlJc w:val="right"/>
      <w:pPr>
        <w:ind w:left="1980" w:hanging="180"/>
      </w:pPr>
    </w:lvl>
    <w:lvl w:ilvl="3" w:tplc="2409000F" w:tentative="1">
      <w:start w:val="1"/>
      <w:numFmt w:val="decimal"/>
      <w:lvlText w:val="%4."/>
      <w:lvlJc w:val="left"/>
      <w:pPr>
        <w:ind w:left="2700" w:hanging="360"/>
      </w:pPr>
    </w:lvl>
    <w:lvl w:ilvl="4" w:tplc="24090019" w:tentative="1">
      <w:start w:val="1"/>
      <w:numFmt w:val="lowerLetter"/>
      <w:lvlText w:val="%5."/>
      <w:lvlJc w:val="left"/>
      <w:pPr>
        <w:ind w:left="3420" w:hanging="360"/>
      </w:pPr>
    </w:lvl>
    <w:lvl w:ilvl="5" w:tplc="2409001B" w:tentative="1">
      <w:start w:val="1"/>
      <w:numFmt w:val="lowerRoman"/>
      <w:lvlText w:val="%6."/>
      <w:lvlJc w:val="right"/>
      <w:pPr>
        <w:ind w:left="4140" w:hanging="180"/>
      </w:pPr>
    </w:lvl>
    <w:lvl w:ilvl="6" w:tplc="2409000F" w:tentative="1">
      <w:start w:val="1"/>
      <w:numFmt w:val="decimal"/>
      <w:lvlText w:val="%7."/>
      <w:lvlJc w:val="left"/>
      <w:pPr>
        <w:ind w:left="4860" w:hanging="360"/>
      </w:pPr>
    </w:lvl>
    <w:lvl w:ilvl="7" w:tplc="24090019" w:tentative="1">
      <w:start w:val="1"/>
      <w:numFmt w:val="lowerLetter"/>
      <w:lvlText w:val="%8."/>
      <w:lvlJc w:val="left"/>
      <w:pPr>
        <w:ind w:left="5580" w:hanging="360"/>
      </w:pPr>
    </w:lvl>
    <w:lvl w:ilvl="8" w:tplc="2409001B" w:tentative="1">
      <w:start w:val="1"/>
      <w:numFmt w:val="lowerRoman"/>
      <w:lvlText w:val="%9."/>
      <w:lvlJc w:val="right"/>
      <w:pPr>
        <w:ind w:left="6300" w:hanging="180"/>
      </w:pPr>
    </w:lvl>
  </w:abstractNum>
  <w:abstractNum w:abstractNumId="17" w15:restartNumberingAfterBreak="0">
    <w:nsid w:val="641F4420"/>
    <w:multiLevelType w:val="hybridMultilevel"/>
    <w:tmpl w:val="73FAB7BE"/>
    <w:lvl w:ilvl="0" w:tplc="7DE05CDA">
      <w:start w:val="2"/>
      <w:numFmt w:val="lowerRoman"/>
      <w:lvlText w:val="%1."/>
      <w:lvlJc w:val="left"/>
      <w:pPr>
        <w:ind w:left="1080" w:hanging="72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8" w15:restartNumberingAfterBreak="0">
    <w:nsid w:val="669C353B"/>
    <w:multiLevelType w:val="hybridMultilevel"/>
    <w:tmpl w:val="E4E6FCEC"/>
    <w:lvl w:ilvl="0" w:tplc="CCDED9E0">
      <w:start w:val="1"/>
      <w:numFmt w:val="lowerRoman"/>
      <w:lvlText w:val="%1."/>
      <w:lvlJc w:val="left"/>
      <w:pPr>
        <w:ind w:left="1890" w:hanging="72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15:restartNumberingAfterBreak="0">
    <w:nsid w:val="69E13560"/>
    <w:multiLevelType w:val="hybridMultilevel"/>
    <w:tmpl w:val="DD14F10A"/>
    <w:lvl w:ilvl="0" w:tplc="0EAEA160">
      <w:start w:val="1"/>
      <w:numFmt w:val="decimal"/>
      <w:lvlText w:val="%1."/>
      <w:lvlJc w:val="left"/>
      <w:pPr>
        <w:tabs>
          <w:tab w:val="num" w:pos="1080"/>
        </w:tabs>
        <w:ind w:left="1080" w:hanging="360"/>
      </w:pPr>
      <w:rPr>
        <w:rFonts w:hint="default"/>
        <w:b/>
      </w:rPr>
    </w:lvl>
    <w:lvl w:ilvl="1" w:tplc="7F30E648">
      <w:start w:val="2"/>
      <w:numFmt w:val="lowerRoman"/>
      <w:lvlText w:val="%2."/>
      <w:lvlJc w:val="left"/>
      <w:pPr>
        <w:tabs>
          <w:tab w:val="num" w:pos="2160"/>
        </w:tabs>
        <w:ind w:left="2160" w:hanging="720"/>
      </w:pPr>
      <w:rPr>
        <w:rFonts w:hint="default"/>
      </w:rPr>
    </w:lvl>
    <w:lvl w:ilvl="2" w:tplc="BC1C2CEC">
      <w:start w:val="1"/>
      <w:numFmt w:val="lowerRoman"/>
      <w:lvlText w:val="%3."/>
      <w:lvlJc w:val="right"/>
      <w:pPr>
        <w:tabs>
          <w:tab w:val="num" w:pos="2700"/>
        </w:tabs>
        <w:ind w:left="2700" w:hanging="360"/>
      </w:pPr>
      <w:rPr>
        <w:rFonts w:hint="default"/>
        <w:b w:val="0"/>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D4ECE68E">
      <w:start w:val="1"/>
      <w:numFmt w:val="lowerRoman"/>
      <w:lvlText w:val="(%6)"/>
      <w:lvlJc w:val="left"/>
      <w:pPr>
        <w:tabs>
          <w:tab w:val="num" w:pos="1980"/>
        </w:tabs>
        <w:ind w:left="1980" w:hanging="720"/>
      </w:pPr>
      <w:rPr>
        <w:rFonts w:hint="default"/>
        <w:b/>
      </w:rPr>
    </w:lvl>
    <w:lvl w:ilvl="6" w:tplc="D35E3C26">
      <w:start w:val="1"/>
      <w:numFmt w:val="lowerLetter"/>
      <w:lvlText w:val="(%7)"/>
      <w:lvlJc w:val="left"/>
      <w:pPr>
        <w:tabs>
          <w:tab w:val="num" w:pos="5580"/>
        </w:tabs>
        <w:ind w:left="5580" w:hanging="540"/>
      </w:pPr>
      <w:rPr>
        <w:rFonts w:hint="default"/>
        <w:b/>
      </w:rPr>
    </w:lvl>
    <w:lvl w:ilvl="7" w:tplc="04090019">
      <w:start w:val="1"/>
      <w:numFmt w:val="lowerLetter"/>
      <w:lvlText w:val="%8."/>
      <w:lvlJc w:val="left"/>
      <w:pPr>
        <w:tabs>
          <w:tab w:val="num" w:pos="6120"/>
        </w:tabs>
        <w:ind w:left="6120" w:hanging="360"/>
      </w:pPr>
    </w:lvl>
    <w:lvl w:ilvl="8" w:tplc="0FF46B8C">
      <w:start w:val="3"/>
      <w:numFmt w:val="decimal"/>
      <w:lvlText w:val="(%9)"/>
      <w:lvlJc w:val="left"/>
      <w:pPr>
        <w:ind w:left="7020" w:hanging="360"/>
      </w:pPr>
      <w:rPr>
        <w:rFonts w:hint="default"/>
      </w:rPr>
    </w:lvl>
  </w:abstractNum>
  <w:abstractNum w:abstractNumId="20" w15:restartNumberingAfterBreak="0">
    <w:nsid w:val="6BE61F70"/>
    <w:multiLevelType w:val="hybridMultilevel"/>
    <w:tmpl w:val="2EFA946C"/>
    <w:lvl w:ilvl="0" w:tplc="FAE821A6">
      <w:start w:val="1"/>
      <w:numFmt w:val="lowerRoman"/>
      <w:lvlText w:val="(%1)"/>
      <w:lvlJc w:val="left"/>
      <w:pPr>
        <w:ind w:left="4320" w:hanging="720"/>
      </w:pPr>
      <w:rPr>
        <w:rFonts w:hint="default"/>
      </w:rPr>
    </w:lvl>
    <w:lvl w:ilvl="1" w:tplc="24090019" w:tentative="1">
      <w:start w:val="1"/>
      <w:numFmt w:val="lowerLetter"/>
      <w:lvlText w:val="%2."/>
      <w:lvlJc w:val="left"/>
      <w:pPr>
        <w:ind w:left="4680" w:hanging="360"/>
      </w:pPr>
    </w:lvl>
    <w:lvl w:ilvl="2" w:tplc="2409001B" w:tentative="1">
      <w:start w:val="1"/>
      <w:numFmt w:val="lowerRoman"/>
      <w:lvlText w:val="%3."/>
      <w:lvlJc w:val="right"/>
      <w:pPr>
        <w:ind w:left="5400" w:hanging="180"/>
      </w:pPr>
    </w:lvl>
    <w:lvl w:ilvl="3" w:tplc="2409000F" w:tentative="1">
      <w:start w:val="1"/>
      <w:numFmt w:val="decimal"/>
      <w:lvlText w:val="%4."/>
      <w:lvlJc w:val="left"/>
      <w:pPr>
        <w:ind w:left="6120" w:hanging="360"/>
      </w:pPr>
    </w:lvl>
    <w:lvl w:ilvl="4" w:tplc="24090019" w:tentative="1">
      <w:start w:val="1"/>
      <w:numFmt w:val="lowerLetter"/>
      <w:lvlText w:val="%5."/>
      <w:lvlJc w:val="left"/>
      <w:pPr>
        <w:ind w:left="6840" w:hanging="360"/>
      </w:pPr>
    </w:lvl>
    <w:lvl w:ilvl="5" w:tplc="2409001B" w:tentative="1">
      <w:start w:val="1"/>
      <w:numFmt w:val="lowerRoman"/>
      <w:lvlText w:val="%6."/>
      <w:lvlJc w:val="right"/>
      <w:pPr>
        <w:ind w:left="7560" w:hanging="180"/>
      </w:pPr>
    </w:lvl>
    <w:lvl w:ilvl="6" w:tplc="2409000F" w:tentative="1">
      <w:start w:val="1"/>
      <w:numFmt w:val="decimal"/>
      <w:lvlText w:val="%7."/>
      <w:lvlJc w:val="left"/>
      <w:pPr>
        <w:ind w:left="8280" w:hanging="360"/>
      </w:pPr>
    </w:lvl>
    <w:lvl w:ilvl="7" w:tplc="24090019" w:tentative="1">
      <w:start w:val="1"/>
      <w:numFmt w:val="lowerLetter"/>
      <w:lvlText w:val="%8."/>
      <w:lvlJc w:val="left"/>
      <w:pPr>
        <w:ind w:left="9000" w:hanging="360"/>
      </w:pPr>
    </w:lvl>
    <w:lvl w:ilvl="8" w:tplc="2409001B" w:tentative="1">
      <w:start w:val="1"/>
      <w:numFmt w:val="lowerRoman"/>
      <w:lvlText w:val="%9."/>
      <w:lvlJc w:val="right"/>
      <w:pPr>
        <w:ind w:left="9720" w:hanging="180"/>
      </w:pPr>
    </w:lvl>
  </w:abstractNum>
  <w:abstractNum w:abstractNumId="21" w15:restartNumberingAfterBreak="0">
    <w:nsid w:val="7A990142"/>
    <w:multiLevelType w:val="hybridMultilevel"/>
    <w:tmpl w:val="F19C9AC8"/>
    <w:lvl w:ilvl="0" w:tplc="663A2DEA">
      <w:start w:val="1"/>
      <w:numFmt w:val="lowerRoman"/>
      <w:lvlText w:val="(%1)"/>
      <w:lvlJc w:val="left"/>
      <w:pPr>
        <w:ind w:left="720" w:hanging="360"/>
      </w:pPr>
      <w:rPr>
        <w:rFonts w:hint="default"/>
        <w:b w:val="0"/>
      </w:r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2" w15:restartNumberingAfterBreak="0">
    <w:nsid w:val="7F122D0F"/>
    <w:multiLevelType w:val="hybridMultilevel"/>
    <w:tmpl w:val="4746BEB2"/>
    <w:lvl w:ilvl="0" w:tplc="64E044F2">
      <w:start w:val="26"/>
      <w:numFmt w:val="decimal"/>
      <w:lvlText w:val="%1"/>
      <w:lvlJc w:val="left"/>
      <w:pPr>
        <w:ind w:left="7560" w:hanging="360"/>
      </w:pPr>
      <w:rPr>
        <w:rFonts w:hint="default"/>
      </w:rPr>
    </w:lvl>
    <w:lvl w:ilvl="1" w:tplc="24090019" w:tentative="1">
      <w:start w:val="1"/>
      <w:numFmt w:val="lowerLetter"/>
      <w:lvlText w:val="%2."/>
      <w:lvlJc w:val="left"/>
      <w:pPr>
        <w:ind w:left="8280" w:hanging="360"/>
      </w:pPr>
    </w:lvl>
    <w:lvl w:ilvl="2" w:tplc="2409001B" w:tentative="1">
      <w:start w:val="1"/>
      <w:numFmt w:val="lowerRoman"/>
      <w:lvlText w:val="%3."/>
      <w:lvlJc w:val="right"/>
      <w:pPr>
        <w:ind w:left="9000" w:hanging="180"/>
      </w:pPr>
    </w:lvl>
    <w:lvl w:ilvl="3" w:tplc="2409000F" w:tentative="1">
      <w:start w:val="1"/>
      <w:numFmt w:val="decimal"/>
      <w:lvlText w:val="%4."/>
      <w:lvlJc w:val="left"/>
      <w:pPr>
        <w:ind w:left="9720" w:hanging="360"/>
      </w:pPr>
    </w:lvl>
    <w:lvl w:ilvl="4" w:tplc="24090019" w:tentative="1">
      <w:start w:val="1"/>
      <w:numFmt w:val="lowerLetter"/>
      <w:lvlText w:val="%5."/>
      <w:lvlJc w:val="left"/>
      <w:pPr>
        <w:ind w:left="10440" w:hanging="360"/>
      </w:pPr>
    </w:lvl>
    <w:lvl w:ilvl="5" w:tplc="2409001B" w:tentative="1">
      <w:start w:val="1"/>
      <w:numFmt w:val="lowerRoman"/>
      <w:lvlText w:val="%6."/>
      <w:lvlJc w:val="right"/>
      <w:pPr>
        <w:ind w:left="11160" w:hanging="180"/>
      </w:pPr>
    </w:lvl>
    <w:lvl w:ilvl="6" w:tplc="2409000F" w:tentative="1">
      <w:start w:val="1"/>
      <w:numFmt w:val="decimal"/>
      <w:lvlText w:val="%7."/>
      <w:lvlJc w:val="left"/>
      <w:pPr>
        <w:ind w:left="11880" w:hanging="360"/>
      </w:pPr>
    </w:lvl>
    <w:lvl w:ilvl="7" w:tplc="24090019" w:tentative="1">
      <w:start w:val="1"/>
      <w:numFmt w:val="lowerLetter"/>
      <w:lvlText w:val="%8."/>
      <w:lvlJc w:val="left"/>
      <w:pPr>
        <w:ind w:left="12600" w:hanging="360"/>
      </w:pPr>
    </w:lvl>
    <w:lvl w:ilvl="8" w:tplc="2409001B" w:tentative="1">
      <w:start w:val="1"/>
      <w:numFmt w:val="lowerRoman"/>
      <w:lvlText w:val="%9."/>
      <w:lvlJc w:val="right"/>
      <w:pPr>
        <w:ind w:left="13320" w:hanging="180"/>
      </w:pPr>
    </w:lvl>
  </w:abstractNum>
  <w:num w:numId="1">
    <w:abstractNumId w:val="7"/>
  </w:num>
  <w:num w:numId="2">
    <w:abstractNumId w:val="15"/>
  </w:num>
  <w:num w:numId="3">
    <w:abstractNumId w:val="3"/>
  </w:num>
  <w:num w:numId="4">
    <w:abstractNumId w:val="17"/>
  </w:num>
  <w:num w:numId="5">
    <w:abstractNumId w:val="18"/>
  </w:num>
  <w:num w:numId="6">
    <w:abstractNumId w:val="21"/>
  </w:num>
  <w:num w:numId="7">
    <w:abstractNumId w:val="13"/>
  </w:num>
  <w:num w:numId="8">
    <w:abstractNumId w:val="6"/>
  </w:num>
  <w:num w:numId="9">
    <w:abstractNumId w:val="2"/>
  </w:num>
  <w:num w:numId="10">
    <w:abstractNumId w:val="19"/>
  </w:num>
  <w:num w:numId="11">
    <w:abstractNumId w:val="1"/>
  </w:num>
  <w:num w:numId="12">
    <w:abstractNumId w:val="9"/>
  </w:num>
  <w:num w:numId="13">
    <w:abstractNumId w:val="0"/>
  </w:num>
  <w:num w:numId="14">
    <w:abstractNumId w:val="8"/>
  </w:num>
  <w:num w:numId="15">
    <w:abstractNumId w:val="4"/>
  </w:num>
  <w:num w:numId="16">
    <w:abstractNumId w:val="14"/>
  </w:num>
  <w:num w:numId="17">
    <w:abstractNumId w:val="22"/>
  </w:num>
  <w:num w:numId="18">
    <w:abstractNumId w:val="16"/>
  </w:num>
  <w:num w:numId="19">
    <w:abstractNumId w:val="5"/>
  </w:num>
  <w:num w:numId="20">
    <w:abstractNumId w:val="11"/>
  </w:num>
  <w:num w:numId="21">
    <w:abstractNumId w:val="20"/>
  </w:num>
  <w:num w:numId="22">
    <w:abstractNumId w:val="12"/>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EBF"/>
    <w:rsid w:val="000054E5"/>
    <w:rsid w:val="00040CA4"/>
    <w:rsid w:val="00065A15"/>
    <w:rsid w:val="00073072"/>
    <w:rsid w:val="0007647F"/>
    <w:rsid w:val="00084DCF"/>
    <w:rsid w:val="000D114C"/>
    <w:rsid w:val="000F07E4"/>
    <w:rsid w:val="00172EAF"/>
    <w:rsid w:val="00195520"/>
    <w:rsid w:val="001A2694"/>
    <w:rsid w:val="001C4C40"/>
    <w:rsid w:val="001C7AFB"/>
    <w:rsid w:val="001D316A"/>
    <w:rsid w:val="001F6A59"/>
    <w:rsid w:val="00266E2A"/>
    <w:rsid w:val="002877BD"/>
    <w:rsid w:val="00294700"/>
    <w:rsid w:val="002A050F"/>
    <w:rsid w:val="002A6759"/>
    <w:rsid w:val="002B0EB6"/>
    <w:rsid w:val="002F77C5"/>
    <w:rsid w:val="00306292"/>
    <w:rsid w:val="00326425"/>
    <w:rsid w:val="003429DD"/>
    <w:rsid w:val="00354F5B"/>
    <w:rsid w:val="00380631"/>
    <w:rsid w:val="003C6E1F"/>
    <w:rsid w:val="003F29D7"/>
    <w:rsid w:val="003F36B8"/>
    <w:rsid w:val="00404878"/>
    <w:rsid w:val="00461844"/>
    <w:rsid w:val="0047072C"/>
    <w:rsid w:val="00471BAD"/>
    <w:rsid w:val="00484303"/>
    <w:rsid w:val="004A6E2C"/>
    <w:rsid w:val="004B4AAB"/>
    <w:rsid w:val="004E29BF"/>
    <w:rsid w:val="004F24D9"/>
    <w:rsid w:val="00531A5F"/>
    <w:rsid w:val="00531BF1"/>
    <w:rsid w:val="00546EBF"/>
    <w:rsid w:val="0056001E"/>
    <w:rsid w:val="0056440F"/>
    <w:rsid w:val="005736DB"/>
    <w:rsid w:val="00576495"/>
    <w:rsid w:val="005A189D"/>
    <w:rsid w:val="005C4ED9"/>
    <w:rsid w:val="005D4A21"/>
    <w:rsid w:val="005F04AC"/>
    <w:rsid w:val="005F4E31"/>
    <w:rsid w:val="006009AA"/>
    <w:rsid w:val="00602CD5"/>
    <w:rsid w:val="00603194"/>
    <w:rsid w:val="006504B6"/>
    <w:rsid w:val="006669F5"/>
    <w:rsid w:val="00686459"/>
    <w:rsid w:val="006B40B0"/>
    <w:rsid w:val="006B78C9"/>
    <w:rsid w:val="006E3386"/>
    <w:rsid w:val="00715215"/>
    <w:rsid w:val="00722823"/>
    <w:rsid w:val="00784401"/>
    <w:rsid w:val="007A404A"/>
    <w:rsid w:val="007A624A"/>
    <w:rsid w:val="007A7F68"/>
    <w:rsid w:val="007D785D"/>
    <w:rsid w:val="00827BEC"/>
    <w:rsid w:val="00835C63"/>
    <w:rsid w:val="00864170"/>
    <w:rsid w:val="008A2FB5"/>
    <w:rsid w:val="008A7C2C"/>
    <w:rsid w:val="008D2AC7"/>
    <w:rsid w:val="008D6A8D"/>
    <w:rsid w:val="009042D7"/>
    <w:rsid w:val="009319F9"/>
    <w:rsid w:val="00946AFA"/>
    <w:rsid w:val="00953F2F"/>
    <w:rsid w:val="00967F8C"/>
    <w:rsid w:val="00970404"/>
    <w:rsid w:val="00976D3A"/>
    <w:rsid w:val="00991AC9"/>
    <w:rsid w:val="009D357D"/>
    <w:rsid w:val="009F2E5D"/>
    <w:rsid w:val="009F6AC4"/>
    <w:rsid w:val="009F7A86"/>
    <w:rsid w:val="00A567FA"/>
    <w:rsid w:val="00A82447"/>
    <w:rsid w:val="00A85407"/>
    <w:rsid w:val="00AB0677"/>
    <w:rsid w:val="00AB5B50"/>
    <w:rsid w:val="00AC723B"/>
    <w:rsid w:val="00AF1352"/>
    <w:rsid w:val="00B07DC1"/>
    <w:rsid w:val="00B1074E"/>
    <w:rsid w:val="00B32977"/>
    <w:rsid w:val="00B40DE3"/>
    <w:rsid w:val="00B654FC"/>
    <w:rsid w:val="00B84567"/>
    <w:rsid w:val="00B8656D"/>
    <w:rsid w:val="00B9298B"/>
    <w:rsid w:val="00BA6231"/>
    <w:rsid w:val="00BA6BF1"/>
    <w:rsid w:val="00BF313C"/>
    <w:rsid w:val="00C01F63"/>
    <w:rsid w:val="00C02710"/>
    <w:rsid w:val="00C148A1"/>
    <w:rsid w:val="00C3086C"/>
    <w:rsid w:val="00C310E4"/>
    <w:rsid w:val="00C33A67"/>
    <w:rsid w:val="00C716AE"/>
    <w:rsid w:val="00C9432B"/>
    <w:rsid w:val="00C95FBC"/>
    <w:rsid w:val="00CE498B"/>
    <w:rsid w:val="00CF1901"/>
    <w:rsid w:val="00CF528C"/>
    <w:rsid w:val="00D5312E"/>
    <w:rsid w:val="00D617D6"/>
    <w:rsid w:val="00D70EF5"/>
    <w:rsid w:val="00D8628E"/>
    <w:rsid w:val="00DA61A0"/>
    <w:rsid w:val="00DB7425"/>
    <w:rsid w:val="00DC3409"/>
    <w:rsid w:val="00DE4E74"/>
    <w:rsid w:val="00DE5F96"/>
    <w:rsid w:val="00E01B64"/>
    <w:rsid w:val="00E267BB"/>
    <w:rsid w:val="00E3246B"/>
    <w:rsid w:val="00E421D9"/>
    <w:rsid w:val="00E43DB4"/>
    <w:rsid w:val="00E561A0"/>
    <w:rsid w:val="00E719A5"/>
    <w:rsid w:val="00E81C77"/>
    <w:rsid w:val="00E824B9"/>
    <w:rsid w:val="00EA6590"/>
    <w:rsid w:val="00EB09C2"/>
    <w:rsid w:val="00EB7C1B"/>
    <w:rsid w:val="00ED251A"/>
    <w:rsid w:val="00EE2EDE"/>
    <w:rsid w:val="00EE3723"/>
    <w:rsid w:val="00F20857"/>
    <w:rsid w:val="00F31E06"/>
    <w:rsid w:val="00F32903"/>
    <w:rsid w:val="00F64855"/>
    <w:rsid w:val="00F8117C"/>
    <w:rsid w:val="00F86EB3"/>
    <w:rsid w:val="00F905B1"/>
    <w:rsid w:val="00F94D87"/>
    <w:rsid w:val="00FB2FEB"/>
    <w:rsid w:val="00FB3DC7"/>
    <w:rsid w:val="00FC3595"/>
    <w:rsid w:val="00FE7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F181B0"/>
  <w15:docId w15:val="{713CFBBD-0E22-4D04-B396-12E993331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117C"/>
    <w:pPr>
      <w:spacing w:after="0" w:line="240" w:lineRule="auto"/>
    </w:pPr>
    <w:rPr>
      <w:rFonts w:ascii="Times New Roman" w:eastAsia="Times New Roman" w:hAnsi="Times New Roman"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6EBF"/>
    <w:pPr>
      <w:spacing w:after="200" w:line="276" w:lineRule="auto"/>
      <w:ind w:left="720"/>
      <w:contextualSpacing/>
    </w:pPr>
    <w:rPr>
      <w:rFonts w:asciiTheme="minorHAnsi" w:eastAsiaTheme="minorHAnsi" w:hAnsiTheme="minorHAnsi" w:cstheme="minorBidi"/>
      <w:color w:val="auto"/>
      <w:kern w:val="0"/>
      <w:sz w:val="22"/>
      <w:szCs w:val="22"/>
      <w:lang w:val="en-029"/>
      <w14:ligatures w14:val="none"/>
      <w14:cntxtAlts w14:val="0"/>
    </w:rPr>
  </w:style>
  <w:style w:type="paragraph" w:customStyle="1" w:styleId="BillSection">
    <w:name w:val="Bill Section"/>
    <w:basedOn w:val="Normal"/>
    <w:autoRedefine/>
    <w:rsid w:val="00546EBF"/>
    <w:pPr>
      <w:tabs>
        <w:tab w:val="left" w:pos="4320"/>
      </w:tabs>
      <w:spacing w:after="240"/>
    </w:pPr>
    <w:rPr>
      <w:rFonts w:eastAsia="MS Mincho"/>
      <w:color w:val="auto"/>
      <w:kern w:val="0"/>
      <w:sz w:val="24"/>
      <w:szCs w:val="24"/>
      <w:lang w:val="en-GB"/>
      <w14:ligatures w14:val="none"/>
      <w14:cntxtAlts w14:val="0"/>
    </w:rPr>
  </w:style>
  <w:style w:type="paragraph" w:styleId="BalloonText">
    <w:name w:val="Balloon Text"/>
    <w:basedOn w:val="Normal"/>
    <w:link w:val="BalloonTextChar"/>
    <w:uiPriority w:val="99"/>
    <w:semiHidden/>
    <w:unhideWhenUsed/>
    <w:rsid w:val="00946A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6AFA"/>
    <w:rPr>
      <w:rFonts w:ascii="Segoe UI" w:eastAsia="Times New Roman" w:hAnsi="Segoe UI" w:cs="Segoe UI"/>
      <w:color w:val="000000"/>
      <w:kern w:val="28"/>
      <w:sz w:val="18"/>
      <w:szCs w:val="18"/>
      <w14:ligatures w14:val="standard"/>
      <w14:cntxtAlts/>
    </w:rPr>
  </w:style>
  <w:style w:type="paragraph" w:styleId="Header">
    <w:name w:val="header"/>
    <w:basedOn w:val="Normal"/>
    <w:link w:val="HeaderChar"/>
    <w:uiPriority w:val="99"/>
    <w:unhideWhenUsed/>
    <w:rsid w:val="00715215"/>
    <w:pPr>
      <w:tabs>
        <w:tab w:val="center" w:pos="4680"/>
        <w:tab w:val="right" w:pos="9360"/>
      </w:tabs>
    </w:pPr>
  </w:style>
  <w:style w:type="character" w:customStyle="1" w:styleId="HeaderChar">
    <w:name w:val="Header Char"/>
    <w:basedOn w:val="DefaultParagraphFont"/>
    <w:link w:val="Header"/>
    <w:uiPriority w:val="99"/>
    <w:rsid w:val="00715215"/>
    <w:rPr>
      <w:rFonts w:ascii="Times New Roman" w:eastAsia="Times New Roman" w:hAnsi="Times New Roman" w:cs="Times New Roman"/>
      <w:color w:val="000000"/>
      <w:kern w:val="28"/>
      <w:sz w:val="20"/>
      <w:szCs w:val="20"/>
      <w14:ligatures w14:val="standard"/>
      <w14:cntxtAlts/>
    </w:rPr>
  </w:style>
  <w:style w:type="paragraph" w:styleId="Footer">
    <w:name w:val="footer"/>
    <w:basedOn w:val="Normal"/>
    <w:link w:val="FooterChar"/>
    <w:uiPriority w:val="99"/>
    <w:unhideWhenUsed/>
    <w:rsid w:val="00715215"/>
    <w:pPr>
      <w:tabs>
        <w:tab w:val="center" w:pos="4680"/>
        <w:tab w:val="right" w:pos="9360"/>
      </w:tabs>
    </w:pPr>
  </w:style>
  <w:style w:type="character" w:customStyle="1" w:styleId="FooterChar">
    <w:name w:val="Footer Char"/>
    <w:basedOn w:val="DefaultParagraphFont"/>
    <w:link w:val="Footer"/>
    <w:uiPriority w:val="99"/>
    <w:rsid w:val="00715215"/>
    <w:rPr>
      <w:rFonts w:ascii="Times New Roman" w:eastAsia="Times New Roman" w:hAnsi="Times New Roman" w:cs="Times New Roman"/>
      <w:color w:val="000000"/>
      <w:kern w:val="28"/>
      <w:sz w:val="20"/>
      <w:szCs w:val="20"/>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780</Words>
  <Characters>4449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Summary Report – FEBRUARY 2022</vt:lpstr>
    </vt:vector>
  </TitlesOfParts>
  <Company>Microsoft</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Summary Report – March to June 2022</dc:title>
  <dc:subject/>
  <dc:creator>Laureen Bramble</dc:creator>
  <cp:keywords/>
  <dc:description/>
  <cp:lastModifiedBy>Judith Baker</cp:lastModifiedBy>
  <cp:revision>4</cp:revision>
  <cp:lastPrinted>2021-10-28T18:39:00Z</cp:lastPrinted>
  <dcterms:created xsi:type="dcterms:W3CDTF">2022-07-21T18:32:00Z</dcterms:created>
  <dcterms:modified xsi:type="dcterms:W3CDTF">2022-07-21T18:36:00Z</dcterms:modified>
</cp:coreProperties>
</file>